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FE" w:rsidRPr="00681B3F" w:rsidRDefault="002202FE" w:rsidP="002202FE">
      <w:pPr>
        <w:ind w:firstLine="0"/>
        <w:jc w:val="center"/>
        <w:rPr>
          <w:sz w:val="18"/>
          <w:szCs w:val="18"/>
        </w:rPr>
      </w:pPr>
      <w:r w:rsidRPr="00681B3F">
        <w:rPr>
          <w:caps/>
          <w:sz w:val="18"/>
          <w:szCs w:val="18"/>
        </w:rPr>
        <w:t xml:space="preserve">федеральное агентство по ОБРАЗОВАНИю </w:t>
      </w:r>
    </w:p>
    <w:p w:rsidR="002202FE" w:rsidRDefault="002202FE" w:rsidP="002202FE">
      <w:pPr>
        <w:shd w:val="clear" w:color="auto" w:fill="FFFFFF"/>
        <w:ind w:right="4" w:firstLine="0"/>
        <w:jc w:val="center"/>
        <w:rPr>
          <w:bCs/>
          <w:spacing w:val="4"/>
          <w:sz w:val="18"/>
          <w:szCs w:val="18"/>
        </w:rPr>
      </w:pPr>
    </w:p>
    <w:p w:rsidR="002202FE" w:rsidRDefault="002202FE" w:rsidP="002202FE">
      <w:pPr>
        <w:shd w:val="clear" w:color="auto" w:fill="FFFFFF"/>
        <w:ind w:right="4" w:firstLine="0"/>
        <w:jc w:val="center"/>
        <w:rPr>
          <w:bCs/>
          <w:spacing w:val="4"/>
          <w:sz w:val="18"/>
          <w:szCs w:val="18"/>
        </w:rPr>
      </w:pPr>
      <w:r>
        <w:rPr>
          <w:bCs/>
          <w:spacing w:val="4"/>
          <w:sz w:val="18"/>
          <w:szCs w:val="18"/>
        </w:rPr>
        <w:t xml:space="preserve">НОВОСИБИРСКИЙ ГОСУДАРСТВЕННЫЙ </w:t>
      </w:r>
    </w:p>
    <w:p w:rsidR="002202FE" w:rsidRDefault="002202FE" w:rsidP="002202FE">
      <w:pPr>
        <w:shd w:val="clear" w:color="auto" w:fill="FFFFFF"/>
        <w:ind w:right="4" w:firstLine="0"/>
        <w:jc w:val="center"/>
        <w:rPr>
          <w:bCs/>
          <w:spacing w:val="4"/>
          <w:sz w:val="18"/>
          <w:szCs w:val="18"/>
        </w:rPr>
      </w:pPr>
      <w:r>
        <w:rPr>
          <w:bCs/>
          <w:spacing w:val="4"/>
          <w:sz w:val="18"/>
          <w:szCs w:val="18"/>
        </w:rPr>
        <w:t>АРХИТЕКТУРНО-СТРОИТЕЛЬНЫЙ УНИВЕРСИТЕТ (СИБСТРИН)</w:t>
      </w:r>
    </w:p>
    <w:p w:rsidR="002202FE" w:rsidRDefault="002202FE" w:rsidP="002202FE">
      <w:pPr>
        <w:ind w:firstLine="0"/>
      </w:pPr>
    </w:p>
    <w:p w:rsidR="002202FE" w:rsidRDefault="002202FE" w:rsidP="002202FE"/>
    <w:p w:rsidR="002202FE" w:rsidRPr="00DA23CF" w:rsidRDefault="002202FE" w:rsidP="002202FE">
      <w:pPr>
        <w:ind w:left="1134" w:firstLine="2552"/>
        <w:jc w:val="left"/>
        <w:rPr>
          <w:b/>
        </w:rPr>
      </w:pPr>
    </w:p>
    <w:p w:rsidR="002202FE" w:rsidRPr="00DA23CF" w:rsidRDefault="002202FE" w:rsidP="002202FE">
      <w:pPr>
        <w:ind w:left="1134" w:firstLine="1843"/>
        <w:jc w:val="left"/>
        <w:rPr>
          <w:b/>
          <w:szCs w:val="22"/>
        </w:rPr>
      </w:pPr>
      <w:r w:rsidRPr="00DA23CF">
        <w:rPr>
          <w:b/>
          <w:szCs w:val="22"/>
        </w:rPr>
        <w:t>Кафедра эконом</w:t>
      </w:r>
      <w:r w:rsidRPr="00DA23CF">
        <w:rPr>
          <w:b/>
          <w:szCs w:val="22"/>
        </w:rPr>
        <w:t>и</w:t>
      </w:r>
      <w:r w:rsidRPr="00DA23CF">
        <w:rPr>
          <w:b/>
          <w:szCs w:val="22"/>
        </w:rPr>
        <w:t>ки</w:t>
      </w:r>
    </w:p>
    <w:p w:rsidR="002202FE" w:rsidRPr="00DA23CF" w:rsidRDefault="002202FE" w:rsidP="002202FE">
      <w:pPr>
        <w:ind w:left="1134" w:firstLine="1843"/>
        <w:jc w:val="left"/>
        <w:rPr>
          <w:b/>
          <w:szCs w:val="22"/>
        </w:rPr>
      </w:pPr>
      <w:r w:rsidRPr="00DA23CF">
        <w:rPr>
          <w:b/>
          <w:szCs w:val="22"/>
        </w:rPr>
        <w:t>строительства</w:t>
      </w:r>
      <w:r>
        <w:rPr>
          <w:b/>
          <w:szCs w:val="22"/>
        </w:rPr>
        <w:t xml:space="preserve"> </w:t>
      </w:r>
      <w:r w:rsidRPr="00DA23CF">
        <w:rPr>
          <w:b/>
          <w:szCs w:val="22"/>
        </w:rPr>
        <w:t>и инвест</w:t>
      </w:r>
      <w:r w:rsidRPr="00DA23CF">
        <w:rPr>
          <w:b/>
          <w:szCs w:val="22"/>
        </w:rPr>
        <w:t>и</w:t>
      </w:r>
      <w:r w:rsidRPr="00DA23CF">
        <w:rPr>
          <w:b/>
          <w:szCs w:val="22"/>
        </w:rPr>
        <w:t>ций</w:t>
      </w:r>
    </w:p>
    <w:p w:rsidR="002202FE" w:rsidRPr="0011522C" w:rsidRDefault="002202FE" w:rsidP="002202FE">
      <w:pPr>
        <w:ind w:firstLine="3119"/>
        <w:jc w:val="left"/>
        <w:rPr>
          <w:b/>
        </w:rPr>
      </w:pPr>
    </w:p>
    <w:p w:rsidR="002202FE" w:rsidRDefault="002202FE" w:rsidP="002202FE"/>
    <w:p w:rsidR="002202FE" w:rsidRDefault="002202FE" w:rsidP="002202FE"/>
    <w:p w:rsidR="002202FE" w:rsidRDefault="002202FE" w:rsidP="002202FE"/>
    <w:p w:rsidR="002202FE" w:rsidRPr="00E140DA" w:rsidRDefault="002202FE" w:rsidP="002202FE">
      <w:pPr>
        <w:ind w:firstLine="0"/>
        <w:jc w:val="center"/>
        <w:rPr>
          <w:b/>
          <w:caps/>
          <w:sz w:val="32"/>
          <w:szCs w:val="32"/>
        </w:rPr>
      </w:pPr>
      <w:r w:rsidRPr="00E140DA">
        <w:rPr>
          <w:b/>
          <w:caps/>
          <w:sz w:val="32"/>
          <w:szCs w:val="32"/>
        </w:rPr>
        <w:t xml:space="preserve">ИСПОЛЬЗОВАНИЕ </w:t>
      </w:r>
    </w:p>
    <w:p w:rsidR="002202FE" w:rsidRPr="00E140DA" w:rsidRDefault="002202FE" w:rsidP="002202FE">
      <w:pPr>
        <w:ind w:firstLine="0"/>
        <w:jc w:val="center"/>
        <w:rPr>
          <w:b/>
          <w:caps/>
          <w:sz w:val="32"/>
          <w:szCs w:val="32"/>
        </w:rPr>
      </w:pPr>
      <w:r w:rsidRPr="00E140DA">
        <w:rPr>
          <w:b/>
          <w:caps/>
          <w:sz w:val="32"/>
          <w:szCs w:val="32"/>
        </w:rPr>
        <w:t xml:space="preserve">программнОГО комплексА «авс-4 </w:t>
      </w:r>
      <w:r w:rsidRPr="00E140DA">
        <w:rPr>
          <w:b/>
          <w:caps/>
          <w:sz w:val="32"/>
          <w:szCs w:val="32"/>
          <w:lang w:val="en-US"/>
        </w:rPr>
        <w:t>wINDOWS</w:t>
      </w:r>
      <w:r w:rsidRPr="00E140DA">
        <w:rPr>
          <w:b/>
          <w:caps/>
          <w:sz w:val="32"/>
          <w:szCs w:val="32"/>
        </w:rPr>
        <w:t>»</w:t>
      </w:r>
    </w:p>
    <w:p w:rsidR="002202FE" w:rsidRPr="00E140DA" w:rsidRDefault="002202FE" w:rsidP="002202FE">
      <w:pPr>
        <w:ind w:firstLine="0"/>
        <w:jc w:val="center"/>
        <w:rPr>
          <w:b/>
          <w:caps/>
          <w:sz w:val="32"/>
          <w:szCs w:val="32"/>
        </w:rPr>
      </w:pPr>
      <w:r w:rsidRPr="00E140DA">
        <w:rPr>
          <w:b/>
          <w:caps/>
          <w:sz w:val="32"/>
          <w:szCs w:val="32"/>
        </w:rPr>
        <w:t xml:space="preserve">ПРИ автоматизациИ </w:t>
      </w:r>
    </w:p>
    <w:p w:rsidR="002202FE" w:rsidRPr="00E140DA" w:rsidRDefault="002202FE" w:rsidP="002202FE">
      <w:pPr>
        <w:ind w:firstLine="0"/>
        <w:jc w:val="center"/>
        <w:rPr>
          <w:b/>
          <w:caps/>
          <w:sz w:val="32"/>
          <w:szCs w:val="32"/>
        </w:rPr>
      </w:pPr>
      <w:r w:rsidRPr="00E140DA">
        <w:rPr>
          <w:b/>
          <w:caps/>
          <w:sz w:val="32"/>
          <w:szCs w:val="32"/>
        </w:rPr>
        <w:t>сметных расчетов</w:t>
      </w:r>
    </w:p>
    <w:p w:rsidR="002202FE" w:rsidRDefault="002202FE" w:rsidP="002202FE">
      <w:pPr>
        <w:ind w:firstLine="0"/>
        <w:rPr>
          <w:szCs w:val="22"/>
        </w:rPr>
      </w:pPr>
    </w:p>
    <w:p w:rsidR="002202FE" w:rsidRDefault="002202FE" w:rsidP="002202FE">
      <w:pPr>
        <w:ind w:firstLine="0"/>
        <w:rPr>
          <w:szCs w:val="22"/>
        </w:rPr>
      </w:pPr>
    </w:p>
    <w:p w:rsidR="002202FE" w:rsidRDefault="002202FE" w:rsidP="002202FE">
      <w:pPr>
        <w:ind w:firstLine="0"/>
        <w:jc w:val="center"/>
        <w:rPr>
          <w:spacing w:val="40"/>
          <w:szCs w:val="22"/>
        </w:rPr>
      </w:pPr>
      <w:r>
        <w:rPr>
          <w:spacing w:val="40"/>
          <w:szCs w:val="22"/>
        </w:rPr>
        <w:t>Методические указания</w:t>
      </w:r>
    </w:p>
    <w:p w:rsidR="002202FE" w:rsidRDefault="002202FE" w:rsidP="002202FE">
      <w:pPr>
        <w:ind w:firstLine="0"/>
        <w:jc w:val="center"/>
        <w:rPr>
          <w:szCs w:val="22"/>
        </w:rPr>
      </w:pPr>
      <w:r>
        <w:rPr>
          <w:szCs w:val="22"/>
        </w:rPr>
        <w:t xml:space="preserve">по выполнению лабораторных работ по дисциплине </w:t>
      </w:r>
    </w:p>
    <w:p w:rsidR="002202FE" w:rsidRDefault="002202FE" w:rsidP="002202FE">
      <w:pPr>
        <w:ind w:firstLine="0"/>
        <w:jc w:val="center"/>
        <w:rPr>
          <w:szCs w:val="22"/>
        </w:rPr>
      </w:pPr>
      <w:r>
        <w:rPr>
          <w:szCs w:val="22"/>
        </w:rPr>
        <w:t xml:space="preserve">«Сметное дело» для студентов специальности 080502 </w:t>
      </w:r>
    </w:p>
    <w:p w:rsidR="002202FE" w:rsidRDefault="002202FE" w:rsidP="002202FE">
      <w:pPr>
        <w:ind w:firstLine="0"/>
        <w:jc w:val="center"/>
        <w:rPr>
          <w:szCs w:val="22"/>
        </w:rPr>
      </w:pPr>
      <w:r>
        <w:rPr>
          <w:szCs w:val="22"/>
        </w:rPr>
        <w:t>«Экономика и управление на предприятии (в строительстве)» всех форм обучения</w:t>
      </w:r>
    </w:p>
    <w:p w:rsidR="002202FE" w:rsidRPr="00882E63" w:rsidRDefault="002202FE" w:rsidP="002202FE">
      <w:pPr>
        <w:ind w:firstLine="0"/>
        <w:jc w:val="center"/>
        <w:rPr>
          <w:b/>
          <w:sz w:val="40"/>
          <w:szCs w:val="40"/>
        </w:rPr>
      </w:pPr>
    </w:p>
    <w:p w:rsidR="002202FE" w:rsidRDefault="002202FE" w:rsidP="002202FE"/>
    <w:p w:rsidR="002202FE" w:rsidRDefault="002202FE" w:rsidP="002202FE"/>
    <w:p w:rsidR="002202FE" w:rsidRDefault="002202FE" w:rsidP="002202FE"/>
    <w:p w:rsidR="002202FE" w:rsidRDefault="002202FE" w:rsidP="002202FE"/>
    <w:p w:rsidR="002202FE" w:rsidRDefault="002202FE" w:rsidP="002202FE"/>
    <w:p w:rsidR="002202FE" w:rsidRDefault="002202FE" w:rsidP="002202FE"/>
    <w:p w:rsidR="002202FE" w:rsidRDefault="002202FE" w:rsidP="002202FE">
      <w:pPr>
        <w:jc w:val="center"/>
      </w:pPr>
      <w:r>
        <w:t>Новосибирск 2009</w:t>
      </w:r>
    </w:p>
    <w:p w:rsidR="002202FE" w:rsidRDefault="002202FE" w:rsidP="002202FE">
      <w:pPr>
        <w:ind w:firstLine="426"/>
      </w:pPr>
      <w:r>
        <w:br w:type="page"/>
      </w:r>
      <w:r w:rsidRPr="00D15E96">
        <w:rPr>
          <w:spacing w:val="-4"/>
          <w:szCs w:val="22"/>
        </w:rPr>
        <w:lastRenderedPageBreak/>
        <w:t>Методические указания разработаны</w:t>
      </w:r>
      <w:r>
        <w:rPr>
          <w:spacing w:val="-4"/>
          <w:szCs w:val="22"/>
        </w:rPr>
        <w:t xml:space="preserve"> </w:t>
      </w:r>
      <w:r w:rsidRPr="00D15E96">
        <w:rPr>
          <w:spacing w:val="-4"/>
          <w:szCs w:val="22"/>
        </w:rPr>
        <w:t xml:space="preserve"> канд. экон. наук, доце</w:t>
      </w:r>
      <w:r w:rsidRPr="00D15E96">
        <w:rPr>
          <w:spacing w:val="-4"/>
          <w:szCs w:val="22"/>
        </w:rPr>
        <w:t>н</w:t>
      </w:r>
      <w:r w:rsidRPr="00D15E96">
        <w:rPr>
          <w:spacing w:val="-4"/>
          <w:szCs w:val="22"/>
        </w:rPr>
        <w:t>том</w:t>
      </w:r>
      <w:r>
        <w:rPr>
          <w:szCs w:val="22"/>
        </w:rPr>
        <w:t xml:space="preserve"> </w:t>
      </w:r>
      <w:r w:rsidRPr="00B8049B">
        <w:rPr>
          <w:szCs w:val="22"/>
        </w:rPr>
        <w:t>В.А. Изатовым, ст. преподавателем О.Н.</w:t>
      </w:r>
      <w:r>
        <w:rPr>
          <w:szCs w:val="22"/>
        </w:rPr>
        <w:t xml:space="preserve"> </w:t>
      </w:r>
      <w:r w:rsidRPr="00B8049B">
        <w:rPr>
          <w:szCs w:val="22"/>
        </w:rPr>
        <w:t xml:space="preserve">Верба, </w:t>
      </w:r>
      <w:r>
        <w:rPr>
          <w:szCs w:val="22"/>
        </w:rPr>
        <w:t xml:space="preserve">соискателем </w:t>
      </w:r>
      <w:r w:rsidRPr="00B8049B">
        <w:rPr>
          <w:szCs w:val="22"/>
        </w:rPr>
        <w:t>А.В.</w:t>
      </w:r>
      <w:r>
        <w:rPr>
          <w:szCs w:val="22"/>
        </w:rPr>
        <w:t xml:space="preserve"> </w:t>
      </w:r>
      <w:r w:rsidRPr="00B8049B">
        <w:rPr>
          <w:szCs w:val="22"/>
        </w:rPr>
        <w:t>Н</w:t>
      </w:r>
      <w:r w:rsidRPr="00B8049B">
        <w:rPr>
          <w:szCs w:val="22"/>
        </w:rPr>
        <w:t>а</w:t>
      </w:r>
      <w:r w:rsidRPr="00B8049B">
        <w:rPr>
          <w:szCs w:val="22"/>
        </w:rPr>
        <w:t>деиным</w:t>
      </w:r>
    </w:p>
    <w:p w:rsidR="002202FE" w:rsidRDefault="002202FE" w:rsidP="002202FE">
      <w:pPr>
        <w:ind w:firstLine="0"/>
        <w:jc w:val="center"/>
      </w:pPr>
    </w:p>
    <w:p w:rsidR="002202FE" w:rsidRDefault="002202FE" w:rsidP="002202FE">
      <w:pPr>
        <w:ind w:firstLine="0"/>
        <w:jc w:val="center"/>
      </w:pPr>
    </w:p>
    <w:p w:rsidR="002202FE" w:rsidRDefault="002202FE" w:rsidP="002202FE">
      <w:pPr>
        <w:ind w:firstLine="0"/>
        <w:jc w:val="center"/>
      </w:pPr>
    </w:p>
    <w:p w:rsidR="002202FE" w:rsidRDefault="002202FE" w:rsidP="002202FE">
      <w:pPr>
        <w:ind w:firstLine="426"/>
        <w:jc w:val="center"/>
      </w:pPr>
    </w:p>
    <w:p w:rsidR="002202FE" w:rsidRDefault="002202FE" w:rsidP="002202FE">
      <w:pPr>
        <w:ind w:firstLine="0"/>
        <w:jc w:val="center"/>
      </w:pPr>
    </w:p>
    <w:p w:rsidR="002202FE" w:rsidRDefault="002202FE" w:rsidP="002202FE">
      <w:pPr>
        <w:ind w:firstLine="426"/>
        <w:rPr>
          <w:szCs w:val="22"/>
        </w:rPr>
      </w:pPr>
      <w:r>
        <w:rPr>
          <w:szCs w:val="22"/>
        </w:rPr>
        <w:t>Утверждены методической комиссией факультета эконом</w:t>
      </w:r>
      <w:r>
        <w:rPr>
          <w:szCs w:val="22"/>
        </w:rPr>
        <w:t>и</w:t>
      </w:r>
      <w:r>
        <w:rPr>
          <w:szCs w:val="22"/>
        </w:rPr>
        <w:t>ки и менеджмента 8 октября 2008 года.</w:t>
      </w:r>
    </w:p>
    <w:p w:rsidR="002202FE" w:rsidRDefault="002202FE" w:rsidP="002202FE"/>
    <w:p w:rsidR="002202FE" w:rsidRDefault="002202FE" w:rsidP="002202FE"/>
    <w:p w:rsidR="002202FE" w:rsidRDefault="002202FE" w:rsidP="002202FE">
      <w:pPr>
        <w:ind w:firstLine="426"/>
        <w:rPr>
          <w:szCs w:val="22"/>
        </w:rPr>
      </w:pPr>
      <w:r>
        <w:rPr>
          <w:szCs w:val="22"/>
        </w:rPr>
        <w:t xml:space="preserve">Рецензенты: </w:t>
      </w:r>
    </w:p>
    <w:p w:rsidR="002202FE" w:rsidRDefault="002202FE" w:rsidP="002202FE">
      <w:pPr>
        <w:ind w:firstLine="1276"/>
        <w:rPr>
          <w:szCs w:val="22"/>
        </w:rPr>
      </w:pPr>
      <w:r>
        <w:rPr>
          <w:szCs w:val="22"/>
        </w:rPr>
        <w:t>– М.Е. Аникеева, директор ООО «Сорцум»;</w:t>
      </w:r>
    </w:p>
    <w:p w:rsidR="002202FE" w:rsidRDefault="002202FE" w:rsidP="002202FE">
      <w:pPr>
        <w:ind w:firstLine="1276"/>
        <w:rPr>
          <w:szCs w:val="22"/>
        </w:rPr>
      </w:pPr>
      <w:r>
        <w:rPr>
          <w:szCs w:val="22"/>
        </w:rPr>
        <w:t xml:space="preserve">– Л.А. Немчикова, ст. преподаватель кафедры </w:t>
      </w:r>
    </w:p>
    <w:p w:rsidR="002202FE" w:rsidRDefault="002202FE" w:rsidP="002202FE">
      <w:pPr>
        <w:ind w:firstLine="1418"/>
      </w:pPr>
      <w:r>
        <w:rPr>
          <w:szCs w:val="22"/>
        </w:rPr>
        <w:t xml:space="preserve">технологии строительного производства </w:t>
      </w:r>
      <w:r>
        <w:t>НГАСУ</w:t>
      </w:r>
    </w:p>
    <w:p w:rsidR="002202FE" w:rsidRDefault="002202FE" w:rsidP="002202FE">
      <w:pPr>
        <w:ind w:firstLine="1418"/>
        <w:rPr>
          <w:szCs w:val="22"/>
        </w:rPr>
      </w:pPr>
      <w:r>
        <w:t>(Сибс</w:t>
      </w:r>
      <w:r>
        <w:t>т</w:t>
      </w:r>
      <w:r>
        <w:t>рин)</w:t>
      </w:r>
    </w:p>
    <w:p w:rsidR="002202FE" w:rsidRDefault="002202FE" w:rsidP="002202FE"/>
    <w:p w:rsidR="002202FE" w:rsidRDefault="002202FE" w:rsidP="002202FE">
      <w:pPr>
        <w:ind w:firstLine="1134"/>
      </w:pPr>
    </w:p>
    <w:p w:rsidR="002202FE" w:rsidRDefault="002202FE" w:rsidP="002202FE">
      <w:pPr>
        <w:rPr>
          <w:szCs w:val="22"/>
        </w:rPr>
      </w:pPr>
      <w:r>
        <w:rPr>
          <w:szCs w:val="22"/>
        </w:rPr>
        <w:t>Данные методические указания рекомендуется применять при проведении лабораторных работ по дисциплине «Сметное дело» всех инженерно-строительных специальностей и всех форм обуч</w:t>
      </w:r>
      <w:r>
        <w:rPr>
          <w:szCs w:val="22"/>
        </w:rPr>
        <w:t>е</w:t>
      </w:r>
      <w:r>
        <w:rPr>
          <w:szCs w:val="22"/>
        </w:rPr>
        <w:t>ния.</w:t>
      </w:r>
    </w:p>
    <w:p w:rsidR="002202FE" w:rsidRDefault="002202FE" w:rsidP="002202FE">
      <w:pPr>
        <w:rPr>
          <w:szCs w:val="22"/>
        </w:rPr>
      </w:pPr>
      <w:r>
        <w:rPr>
          <w:szCs w:val="22"/>
        </w:rPr>
        <w:t>При разработке методических указаний использовались и</w:t>
      </w:r>
      <w:r>
        <w:rPr>
          <w:szCs w:val="22"/>
        </w:rPr>
        <w:t>н</w:t>
      </w:r>
      <w:r>
        <w:rPr>
          <w:szCs w:val="22"/>
        </w:rPr>
        <w:t>структивно-методические материалы и техническая документ</w:t>
      </w:r>
      <w:r>
        <w:rPr>
          <w:szCs w:val="22"/>
        </w:rPr>
        <w:t>а</w:t>
      </w:r>
      <w:r>
        <w:rPr>
          <w:szCs w:val="22"/>
        </w:rPr>
        <w:t xml:space="preserve">ция предприятий – разработчиков программного комплекса «АВС-4  </w:t>
      </w:r>
      <w:r>
        <w:rPr>
          <w:szCs w:val="22"/>
          <w:lang w:val="en-US"/>
        </w:rPr>
        <w:t>Windows</w:t>
      </w:r>
      <w:r>
        <w:rPr>
          <w:szCs w:val="22"/>
        </w:rPr>
        <w:t xml:space="preserve">» в составе: ООО Научно-производственное предприятие «АВС-Н» (Новосибирск, </w:t>
      </w:r>
      <w:r>
        <w:rPr>
          <w:szCs w:val="22"/>
          <w:lang w:val="en-US"/>
        </w:rPr>
        <w:t>www</w:t>
      </w:r>
      <w:r>
        <w:rPr>
          <w:szCs w:val="22"/>
        </w:rPr>
        <w:t>.</w:t>
      </w:r>
      <w:r>
        <w:rPr>
          <w:szCs w:val="22"/>
          <w:lang w:val="en-US"/>
        </w:rPr>
        <w:t>abccenter</w:t>
      </w:r>
      <w:r w:rsidRPr="00CC69A0">
        <w:rPr>
          <w:szCs w:val="22"/>
        </w:rPr>
        <w:t>.</w:t>
      </w:r>
      <w:r>
        <w:rPr>
          <w:szCs w:val="22"/>
          <w:lang w:val="en-US"/>
        </w:rPr>
        <w:t>ru</w:t>
      </w:r>
      <w:r>
        <w:rPr>
          <w:szCs w:val="22"/>
        </w:rPr>
        <w:t>); Нау</w:t>
      </w:r>
      <w:r>
        <w:rPr>
          <w:szCs w:val="22"/>
        </w:rPr>
        <w:t>ч</w:t>
      </w:r>
      <w:r>
        <w:rPr>
          <w:szCs w:val="22"/>
        </w:rPr>
        <w:t xml:space="preserve">но-производственное ООО «Фрагмент» (Минск); ТОО «ИНКОМ» (Алматы); ООО «АВС-СПб» (Санкт-Петербург). </w:t>
      </w:r>
    </w:p>
    <w:p w:rsidR="002202FE" w:rsidRDefault="002202FE" w:rsidP="002202FE">
      <w:pPr>
        <w:ind w:firstLine="1134"/>
      </w:pPr>
    </w:p>
    <w:p w:rsidR="002202FE" w:rsidRDefault="002202FE" w:rsidP="002202FE">
      <w:pPr>
        <w:ind w:firstLine="1134"/>
      </w:pPr>
    </w:p>
    <w:p w:rsidR="002202FE" w:rsidRDefault="002202FE" w:rsidP="002202FE">
      <w:pPr>
        <w:ind w:left="1276" w:hanging="709"/>
      </w:pPr>
      <w:r>
        <w:rPr>
          <w:sz w:val="32"/>
        </w:rPr>
        <w:sym w:font="Symbol" w:char="F0E3"/>
      </w:r>
      <w:r>
        <w:t xml:space="preserve">     Новосибирский государстве</w:t>
      </w:r>
      <w:r>
        <w:t>н</w:t>
      </w:r>
      <w:r>
        <w:t>ный архитектурно-строительный универс</w:t>
      </w:r>
      <w:r>
        <w:t>и</w:t>
      </w:r>
      <w:r>
        <w:t>тет (Сибстрин), 2009</w:t>
      </w:r>
    </w:p>
    <w:p w:rsidR="002202FE" w:rsidRDefault="002202FE" w:rsidP="00FE03F2">
      <w:pPr>
        <w:ind w:firstLine="0"/>
        <w:jc w:val="center"/>
        <w:rPr>
          <w:b/>
          <w:szCs w:val="22"/>
        </w:rPr>
      </w:pPr>
    </w:p>
    <w:p w:rsidR="002202FE" w:rsidRDefault="002202FE" w:rsidP="00FE03F2">
      <w:pPr>
        <w:ind w:firstLine="0"/>
        <w:jc w:val="center"/>
        <w:rPr>
          <w:b/>
          <w:szCs w:val="22"/>
        </w:rPr>
      </w:pPr>
    </w:p>
    <w:p w:rsidR="00FE03F2" w:rsidRDefault="00FE03F2" w:rsidP="00FE03F2">
      <w:pPr>
        <w:ind w:firstLine="0"/>
        <w:jc w:val="center"/>
        <w:rPr>
          <w:b/>
          <w:szCs w:val="22"/>
        </w:rPr>
      </w:pPr>
      <w:r w:rsidRPr="00471114">
        <w:rPr>
          <w:b/>
          <w:szCs w:val="22"/>
        </w:rPr>
        <w:lastRenderedPageBreak/>
        <w:t>СОДЕРЖАНИЕ</w:t>
      </w:r>
    </w:p>
    <w:p w:rsidR="00C86923" w:rsidRDefault="00C86923" w:rsidP="00FE03F2">
      <w:pPr>
        <w:ind w:firstLine="0"/>
        <w:jc w:val="center"/>
        <w:rPr>
          <w:b/>
          <w:szCs w:val="22"/>
        </w:rPr>
      </w:pPr>
    </w:p>
    <w:p w:rsidR="00C86923" w:rsidRDefault="00C86923" w:rsidP="00F0459A">
      <w:pPr>
        <w:pStyle w:val="17"/>
        <w:rPr>
          <w:noProof/>
          <w:sz w:val="24"/>
          <w:szCs w:val="24"/>
        </w:rPr>
      </w:pPr>
      <w:r>
        <w:fldChar w:fldCharType="begin"/>
      </w:r>
      <w:r>
        <w:instrText xml:space="preserve"> TOC \t "Заголовок 1;1;Заголовок 2;2;Стиль Заголовок 2 Times New Roman Полужирный Перед:  ...;2;Стиль Стиль Заголовок 2 Times New Roman Полужирный;2" </w:instrText>
      </w:r>
      <w:r>
        <w:fldChar w:fldCharType="separate"/>
      </w:r>
      <w:r w:rsidRPr="00360953"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_Toc180041810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4</w:t>
      </w:r>
      <w:r>
        <w:rPr>
          <w:noProof/>
        </w:rPr>
        <w:fldChar w:fldCharType="end"/>
      </w:r>
    </w:p>
    <w:p w:rsidR="00F0459A" w:rsidRDefault="00C86923" w:rsidP="00F0459A">
      <w:pPr>
        <w:pStyle w:val="17"/>
        <w:rPr>
          <w:noProof/>
        </w:rPr>
      </w:pPr>
      <w:r w:rsidRPr="00360953">
        <w:rPr>
          <w:noProof/>
        </w:rPr>
        <w:t xml:space="preserve">1. ОБЩАЯ ХАРАКТЕРИСТИКА ВЫЧИСЛИТЕЛЬНОЙ </w:t>
      </w:r>
    </w:p>
    <w:p w:rsidR="00C86923" w:rsidRDefault="00C86923" w:rsidP="00F0459A">
      <w:pPr>
        <w:pStyle w:val="17"/>
        <w:rPr>
          <w:noProof/>
          <w:sz w:val="24"/>
          <w:szCs w:val="24"/>
        </w:rPr>
      </w:pPr>
      <w:r w:rsidRPr="00360953">
        <w:rPr>
          <w:noProof/>
        </w:rPr>
        <w:t>СИСТЕМЫ АВС-4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_Toc180041811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5</w:t>
      </w:r>
      <w:r>
        <w:rPr>
          <w:noProof/>
        </w:rPr>
        <w:fldChar w:fldCharType="end"/>
      </w:r>
    </w:p>
    <w:p w:rsidR="00F0459A" w:rsidRDefault="00C86923" w:rsidP="00F0459A">
      <w:pPr>
        <w:pStyle w:val="17"/>
        <w:rPr>
          <w:noProof/>
        </w:rPr>
      </w:pPr>
      <w:r w:rsidRPr="00360953">
        <w:rPr>
          <w:noProof/>
        </w:rPr>
        <w:t xml:space="preserve">2. ПРАВИЛА ТЕХНИЧЕСКОЙ ПОДГОТОВКИ </w:t>
      </w:r>
    </w:p>
    <w:p w:rsidR="00C86923" w:rsidRDefault="00C86923" w:rsidP="00F0459A">
      <w:pPr>
        <w:pStyle w:val="17"/>
        <w:rPr>
          <w:noProof/>
          <w:sz w:val="24"/>
          <w:szCs w:val="24"/>
        </w:rPr>
      </w:pPr>
      <w:r w:rsidRPr="00360953">
        <w:rPr>
          <w:noProof/>
        </w:rPr>
        <w:t>ИСХОДНЫХ ДАННЫХ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_Toc180041812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6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2.1. Строка-заголовок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_Toc180041813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7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2.2. Строка текстовых параметров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_Toc180041814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22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2.3. Подзаголовки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_Toc180041815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22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2.4. Строка-окончание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_Toc180041816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23</w:t>
      </w:r>
      <w:r>
        <w:rPr>
          <w:noProof/>
        </w:rPr>
        <w:fldChar w:fldCharType="end"/>
      </w:r>
    </w:p>
    <w:p w:rsidR="00C86923" w:rsidRDefault="00C86923" w:rsidP="00F0459A">
      <w:pPr>
        <w:pStyle w:val="17"/>
        <w:rPr>
          <w:noProof/>
          <w:sz w:val="24"/>
          <w:szCs w:val="24"/>
        </w:rPr>
      </w:pPr>
      <w:r w:rsidRPr="00360953">
        <w:rPr>
          <w:noProof/>
        </w:rPr>
        <w:t>3. СОСТАВЛЕНИЕ СМЕТНОЙ ДОКУМЕНТАЦИИ</w:t>
      </w:r>
    </w:p>
    <w:p w:rsidR="00C86923" w:rsidRDefault="00C86923" w:rsidP="00F0459A">
      <w:pPr>
        <w:pStyle w:val="17"/>
        <w:rPr>
          <w:noProof/>
          <w:sz w:val="24"/>
          <w:szCs w:val="24"/>
        </w:rPr>
      </w:pPr>
      <w:r w:rsidRPr="00360953">
        <w:rPr>
          <w:noProof/>
          <w:spacing w:val="2"/>
        </w:rPr>
        <w:t>В АВС-4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_Toc180041818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23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3.1. Информационное обеспечение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_Toc180041819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24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3.2. Экранный редактор АВС-4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_Toc180041820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28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3.3. Оперативный файл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_Toc180041821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30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3.4. Папка результатов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_Toc180041822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32</w:t>
      </w:r>
      <w:r>
        <w:rPr>
          <w:noProof/>
        </w:rPr>
        <w:fldChar w:fldCharType="end"/>
      </w:r>
    </w:p>
    <w:p w:rsidR="00F0459A" w:rsidRDefault="00C86923" w:rsidP="00F0459A">
      <w:pPr>
        <w:pStyle w:val="17"/>
        <w:rPr>
          <w:noProof/>
        </w:rPr>
      </w:pPr>
      <w:r w:rsidRPr="00360953">
        <w:rPr>
          <w:noProof/>
        </w:rPr>
        <w:t xml:space="preserve">4. ЛОКАЛЬНЫЙ СМЕТНЫЙ РАСЧЕТ  </w:t>
      </w:r>
    </w:p>
    <w:p w:rsidR="00F0459A" w:rsidRDefault="00C86923" w:rsidP="00F0459A">
      <w:pPr>
        <w:pStyle w:val="17"/>
        <w:rPr>
          <w:noProof/>
        </w:rPr>
      </w:pPr>
      <w:r w:rsidRPr="00360953">
        <w:rPr>
          <w:noProof/>
        </w:rPr>
        <w:t xml:space="preserve">БАЗИСНО-ИНДЕКСНЫМ МЕТОДОМ </w:t>
      </w:r>
    </w:p>
    <w:p w:rsidR="00C86923" w:rsidRDefault="00C86923" w:rsidP="00F0459A">
      <w:pPr>
        <w:pStyle w:val="17"/>
        <w:rPr>
          <w:noProof/>
          <w:sz w:val="24"/>
          <w:szCs w:val="24"/>
        </w:rPr>
      </w:pPr>
      <w:r w:rsidRPr="00360953">
        <w:rPr>
          <w:noProof/>
        </w:rPr>
        <w:t>В ОДНОМ  (ТЕКУЩЕМ) УРОВНЕ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_Toc180041823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34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4.1. Формирование титульных данных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_Toc180041824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34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4.2. Индексы изменения сметной стоимости СМР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_Toc180041825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44</w:t>
      </w:r>
      <w:r>
        <w:rPr>
          <w:noProof/>
        </w:rPr>
        <w:fldChar w:fldCharType="end"/>
      </w:r>
    </w:p>
    <w:p w:rsidR="00F0459A" w:rsidRDefault="00C86923" w:rsidP="00F0459A">
      <w:pPr>
        <w:pStyle w:val="2f"/>
        <w:tabs>
          <w:tab w:val="right" w:leader="dot" w:pos="6114"/>
        </w:tabs>
        <w:ind w:firstLine="44"/>
        <w:rPr>
          <w:noProof/>
        </w:rPr>
      </w:pPr>
      <w:r w:rsidRPr="00360953">
        <w:rPr>
          <w:noProof/>
        </w:rPr>
        <w:t xml:space="preserve">4.3. Набор расценок с использованием Информационного </w:t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обеспечения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_Toc180041826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46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4.4. Расчет исходных данных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_Toc180041827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62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4.5. Папка результатов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_Toc180041828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63</w:t>
      </w:r>
      <w:r>
        <w:rPr>
          <w:noProof/>
        </w:rPr>
        <w:fldChar w:fldCharType="end"/>
      </w:r>
    </w:p>
    <w:p w:rsidR="00C86923" w:rsidRDefault="00C86923" w:rsidP="00F0459A">
      <w:pPr>
        <w:pStyle w:val="17"/>
        <w:rPr>
          <w:noProof/>
          <w:sz w:val="24"/>
          <w:szCs w:val="24"/>
        </w:rPr>
      </w:pPr>
      <w:r w:rsidRPr="00360953">
        <w:rPr>
          <w:noProof/>
        </w:rPr>
        <w:t>5. ЛОКАЛЬНЫЙ СМЕТНЫЙ РАСЧЕТ РЕСУРСНЫМ МЕТОДОМ В ОДНОМ УРОВНЕ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_Toc180041829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66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5.1. Формирование исходных данных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_Toc180041830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67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5.2. Расчет тарифных коэффициентов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_Toc180041831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69</w:t>
      </w:r>
      <w:r>
        <w:rPr>
          <w:noProof/>
        </w:rPr>
        <w:fldChar w:fldCharType="end"/>
      </w:r>
    </w:p>
    <w:p w:rsidR="00F0459A" w:rsidRDefault="00C86923" w:rsidP="00F0459A">
      <w:pPr>
        <w:pStyle w:val="2f"/>
        <w:tabs>
          <w:tab w:val="right" w:leader="dot" w:pos="6114"/>
        </w:tabs>
        <w:ind w:firstLine="44"/>
        <w:rPr>
          <w:noProof/>
        </w:rPr>
      </w:pPr>
      <w:r w:rsidRPr="00360953">
        <w:rPr>
          <w:noProof/>
        </w:rPr>
        <w:t xml:space="preserve">5.3. Набор норм с использованием Информационного </w:t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обеспечения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_Toc180041832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73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5.4. Корректировка ресурсов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_Toc180041833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76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5.5. Формирование сметных цен на ресурсы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_Toc180041834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87</w:t>
      </w:r>
      <w:r>
        <w:rPr>
          <w:noProof/>
        </w:rPr>
        <w:fldChar w:fldCharType="end"/>
      </w:r>
    </w:p>
    <w:p w:rsidR="00C86923" w:rsidRDefault="00C86923" w:rsidP="00F0459A">
      <w:pPr>
        <w:pStyle w:val="2f"/>
        <w:tabs>
          <w:tab w:val="right" w:leader="dot" w:pos="6114"/>
        </w:tabs>
        <w:ind w:firstLine="44"/>
        <w:rPr>
          <w:noProof/>
          <w:sz w:val="24"/>
          <w:szCs w:val="24"/>
        </w:rPr>
      </w:pPr>
      <w:r w:rsidRPr="00360953">
        <w:rPr>
          <w:noProof/>
        </w:rPr>
        <w:t>5.6. Расчет исходных данных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_Toc180041835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87</w:t>
      </w:r>
      <w:r>
        <w:rPr>
          <w:noProof/>
        </w:rPr>
        <w:fldChar w:fldCharType="end"/>
      </w:r>
    </w:p>
    <w:p w:rsidR="00C86923" w:rsidRDefault="00C86923" w:rsidP="00F0459A">
      <w:pPr>
        <w:pStyle w:val="17"/>
        <w:rPr>
          <w:noProof/>
          <w:sz w:val="24"/>
          <w:szCs w:val="24"/>
        </w:rPr>
      </w:pPr>
      <w:r w:rsidRPr="00360953">
        <w:rPr>
          <w:noProof/>
        </w:rPr>
        <w:t>СПИСОК ЛИТЕРАТУРЫ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_Toc180041836 \h </w:instrText>
      </w:r>
      <w:r w:rsidR="00885C18">
        <w:rPr>
          <w:noProof/>
        </w:rPr>
      </w:r>
      <w:r>
        <w:rPr>
          <w:noProof/>
        </w:rPr>
        <w:fldChar w:fldCharType="separate"/>
      </w:r>
      <w:r w:rsidR="000431FC">
        <w:rPr>
          <w:noProof/>
        </w:rPr>
        <w:t>87</w:t>
      </w:r>
      <w:r>
        <w:rPr>
          <w:noProof/>
        </w:rPr>
        <w:fldChar w:fldCharType="end"/>
      </w:r>
    </w:p>
    <w:p w:rsidR="00FE03F2" w:rsidRPr="00471114" w:rsidRDefault="00C86923" w:rsidP="00F0459A">
      <w:pPr>
        <w:pStyle w:val="1"/>
      </w:pPr>
      <w:r>
        <w:fldChar w:fldCharType="end"/>
      </w:r>
      <w:bookmarkStart w:id="0" w:name="_Toc179983167"/>
      <w:r w:rsidR="003A06AB" w:rsidRPr="00471114">
        <w:br w:type="page"/>
      </w:r>
      <w:bookmarkStart w:id="1" w:name="_Toc180041810"/>
      <w:r w:rsidR="00FE03F2" w:rsidRPr="00471114">
        <w:lastRenderedPageBreak/>
        <w:t>ВВЕДЕНИЕ</w:t>
      </w:r>
      <w:bookmarkEnd w:id="0"/>
      <w:bookmarkEnd w:id="1"/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Сметные цены на строительную продукцию являются р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зультатом процесса расчетов по специальным методикам с и</w:t>
      </w:r>
      <w:r w:rsidRPr="00471114">
        <w:rPr>
          <w:rFonts w:ascii="Times New Roman" w:hAnsi="Times New Roman" w:cs="Times New Roman"/>
          <w:sz w:val="22"/>
          <w:szCs w:val="22"/>
        </w:rPr>
        <w:t>с</w:t>
      </w:r>
      <w:r w:rsidRPr="00471114">
        <w:rPr>
          <w:rFonts w:ascii="Times New Roman" w:hAnsi="Times New Roman" w:cs="Times New Roman"/>
          <w:sz w:val="22"/>
          <w:szCs w:val="22"/>
        </w:rPr>
        <w:t>пользованием типовых форм – локальных смет, локальных р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сурсных ведомостей, локальных ресурсных расчетов, сметно-финансовых расчетов (СФР), объектных смет, сводных сметных расчетов (ССР) и исполнительной сметы. Процесс расчетов, как правило, длительный, трудоемкий, требует значительных мат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риальных затрат и высокой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квалификации исполнителей. П</w:t>
      </w:r>
      <w:r w:rsidRPr="00471114">
        <w:rPr>
          <w:rFonts w:ascii="Times New Roman" w:hAnsi="Times New Roman" w:cs="Times New Roman"/>
          <w:sz w:val="22"/>
          <w:szCs w:val="22"/>
        </w:rPr>
        <w:t>о</w:t>
      </w:r>
      <w:r w:rsidRPr="00471114">
        <w:rPr>
          <w:rFonts w:ascii="Times New Roman" w:hAnsi="Times New Roman" w:cs="Times New Roman"/>
          <w:sz w:val="22"/>
          <w:szCs w:val="22"/>
        </w:rPr>
        <w:t>этому для формирования цен на строительную продукцию н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обходимо использовать персональны</w:t>
      </w:r>
      <w:r w:rsidR="00F66821"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 xml:space="preserve"> компь</w:t>
      </w:r>
      <w:r w:rsidRPr="00471114">
        <w:rPr>
          <w:rFonts w:ascii="Times New Roman" w:hAnsi="Times New Roman" w:cs="Times New Roman"/>
          <w:sz w:val="22"/>
          <w:szCs w:val="22"/>
        </w:rPr>
        <w:t>ю</w:t>
      </w:r>
      <w:r w:rsidRPr="00471114">
        <w:rPr>
          <w:rFonts w:ascii="Times New Roman" w:hAnsi="Times New Roman" w:cs="Times New Roman"/>
          <w:sz w:val="22"/>
          <w:szCs w:val="22"/>
        </w:rPr>
        <w:t>тер</w:t>
      </w:r>
      <w:r w:rsidR="00F66821" w:rsidRPr="00471114">
        <w:rPr>
          <w:rFonts w:ascii="Times New Roman" w:hAnsi="Times New Roman" w:cs="Times New Roman"/>
          <w:sz w:val="22"/>
          <w:szCs w:val="22"/>
        </w:rPr>
        <w:t>ы.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В условиях нового ценообразования участникам инвест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Pr="00471114">
        <w:rPr>
          <w:rFonts w:ascii="Times New Roman" w:hAnsi="Times New Roman" w:cs="Times New Roman"/>
          <w:sz w:val="22"/>
          <w:szCs w:val="22"/>
        </w:rPr>
        <w:t>ционного процесса для разработки сметной и ресурсной док</w:t>
      </w:r>
      <w:r w:rsidRPr="00471114">
        <w:rPr>
          <w:rFonts w:ascii="Times New Roman" w:hAnsi="Times New Roman" w:cs="Times New Roman"/>
          <w:sz w:val="22"/>
          <w:szCs w:val="22"/>
        </w:rPr>
        <w:t>у</w:t>
      </w:r>
      <w:r w:rsidRPr="00471114">
        <w:rPr>
          <w:rFonts w:ascii="Times New Roman" w:hAnsi="Times New Roman" w:cs="Times New Roman"/>
          <w:sz w:val="22"/>
          <w:szCs w:val="22"/>
        </w:rPr>
        <w:t>ментации предлагается система АВС,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разработанная под рук</w:t>
      </w:r>
      <w:r w:rsidRPr="00471114">
        <w:rPr>
          <w:rFonts w:ascii="Times New Roman" w:hAnsi="Times New Roman" w:cs="Times New Roman"/>
          <w:sz w:val="22"/>
          <w:szCs w:val="22"/>
        </w:rPr>
        <w:t>о</w:t>
      </w:r>
      <w:r w:rsidRPr="00471114">
        <w:rPr>
          <w:rFonts w:ascii="Times New Roman" w:hAnsi="Times New Roman" w:cs="Times New Roman"/>
          <w:sz w:val="22"/>
          <w:szCs w:val="22"/>
        </w:rPr>
        <w:t xml:space="preserve">водством 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В.М. </w:t>
      </w:r>
      <w:r w:rsidRPr="00471114">
        <w:rPr>
          <w:rFonts w:ascii="Times New Roman" w:hAnsi="Times New Roman" w:cs="Times New Roman"/>
          <w:sz w:val="22"/>
          <w:szCs w:val="22"/>
        </w:rPr>
        <w:t>Шершнева и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В.А.</w:t>
      </w:r>
      <w:r w:rsidRPr="00471114">
        <w:rPr>
          <w:rFonts w:ascii="Times New Roman" w:hAnsi="Times New Roman" w:cs="Times New Roman"/>
          <w:sz w:val="22"/>
          <w:szCs w:val="22"/>
        </w:rPr>
        <w:t xml:space="preserve"> Изатова, которая является на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Pr="00471114">
        <w:rPr>
          <w:rFonts w:ascii="Times New Roman" w:hAnsi="Times New Roman" w:cs="Times New Roman"/>
          <w:sz w:val="22"/>
          <w:szCs w:val="22"/>
        </w:rPr>
        <w:t>более перспективной по следу</w:t>
      </w:r>
      <w:r w:rsidRPr="00471114">
        <w:rPr>
          <w:rFonts w:ascii="Times New Roman" w:hAnsi="Times New Roman" w:cs="Times New Roman"/>
          <w:sz w:val="22"/>
          <w:szCs w:val="22"/>
        </w:rPr>
        <w:t>ю</w:t>
      </w:r>
      <w:r w:rsidRPr="00471114">
        <w:rPr>
          <w:rFonts w:ascii="Times New Roman" w:hAnsi="Times New Roman" w:cs="Times New Roman"/>
          <w:sz w:val="22"/>
          <w:szCs w:val="22"/>
        </w:rPr>
        <w:t>щим причинам:</w:t>
      </w:r>
    </w:p>
    <w:p w:rsidR="00FE03F2" w:rsidRPr="00471114" w:rsidRDefault="00FE03F2" w:rsidP="00195220">
      <w:pPr>
        <w:pStyle w:val="afe"/>
        <w:numPr>
          <w:ilvl w:val="0"/>
          <w:numId w:val="14"/>
        </w:numPr>
        <w:tabs>
          <w:tab w:val="clear" w:pos="1570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система создана с учетом опыта эксплуатации АВС на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 xml:space="preserve">ЭВМ предшествующих поколений </w:t>
      </w:r>
      <w:r w:rsidR="00F63680" w:rsidRPr="00471114">
        <w:rPr>
          <w:rFonts w:ascii="Times New Roman" w:hAnsi="Times New Roman" w:cs="Times New Roman"/>
          <w:sz w:val="22"/>
          <w:szCs w:val="22"/>
        </w:rPr>
        <w:t>(</w:t>
      </w:r>
      <w:r w:rsidRPr="00471114">
        <w:rPr>
          <w:rFonts w:ascii="Times New Roman" w:hAnsi="Times New Roman" w:cs="Times New Roman"/>
          <w:sz w:val="22"/>
          <w:szCs w:val="22"/>
        </w:rPr>
        <w:t>«Минск-2»,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ЕС ЭВМ и пе</w:t>
      </w:r>
      <w:r w:rsidRPr="00471114">
        <w:rPr>
          <w:rFonts w:ascii="Times New Roman" w:hAnsi="Times New Roman" w:cs="Times New Roman"/>
          <w:sz w:val="22"/>
          <w:szCs w:val="22"/>
        </w:rPr>
        <w:t>р</w:t>
      </w:r>
      <w:r w:rsidRPr="00471114">
        <w:rPr>
          <w:rFonts w:ascii="Times New Roman" w:hAnsi="Times New Roman" w:cs="Times New Roman"/>
          <w:sz w:val="22"/>
          <w:szCs w:val="22"/>
        </w:rPr>
        <w:t>сональных IBM-совместимых компьютеров</w:t>
      </w:r>
      <w:r w:rsidR="00F63680" w:rsidRPr="00471114">
        <w:rPr>
          <w:rFonts w:ascii="Times New Roman" w:hAnsi="Times New Roman" w:cs="Times New Roman"/>
          <w:sz w:val="22"/>
          <w:szCs w:val="22"/>
        </w:rPr>
        <w:t>)</w:t>
      </w:r>
      <w:r w:rsidRPr="00471114">
        <w:rPr>
          <w:rFonts w:ascii="Times New Roman" w:hAnsi="Times New Roman" w:cs="Times New Roman"/>
          <w:sz w:val="22"/>
          <w:szCs w:val="22"/>
        </w:rPr>
        <w:t>;</w:t>
      </w:r>
    </w:p>
    <w:p w:rsidR="00FE03F2" w:rsidRPr="00471114" w:rsidRDefault="00FE03F2" w:rsidP="00195220">
      <w:pPr>
        <w:pStyle w:val="afe"/>
        <w:numPr>
          <w:ilvl w:val="0"/>
          <w:numId w:val="14"/>
        </w:numPr>
        <w:tabs>
          <w:tab w:val="clear" w:pos="1570"/>
          <w:tab w:val="num" w:pos="709"/>
        </w:tabs>
        <w:ind w:left="0" w:firstLine="426"/>
        <w:rPr>
          <w:rFonts w:ascii="Times New Roman" w:hAnsi="Times New Roman" w:cs="Times New Roman"/>
          <w:spacing w:val="4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система была широко внедрена в практику. В 1987 г</w:t>
      </w:r>
      <w:r w:rsidR="00F63680" w:rsidRPr="00471114">
        <w:rPr>
          <w:rFonts w:ascii="Times New Roman" w:hAnsi="Times New Roman" w:cs="Times New Roman"/>
          <w:sz w:val="22"/>
          <w:szCs w:val="22"/>
        </w:rPr>
        <w:t>.</w:t>
      </w:r>
      <w:r w:rsidRPr="00471114">
        <w:rPr>
          <w:rFonts w:ascii="Times New Roman" w:hAnsi="Times New Roman" w:cs="Times New Roman"/>
          <w:sz w:val="22"/>
          <w:szCs w:val="22"/>
        </w:rPr>
        <w:t xml:space="preserve"> за </w:t>
      </w:r>
      <w:r w:rsidRPr="00471114">
        <w:rPr>
          <w:rFonts w:ascii="Times New Roman" w:hAnsi="Times New Roman" w:cs="Times New Roman"/>
          <w:spacing w:val="4"/>
          <w:sz w:val="22"/>
          <w:szCs w:val="22"/>
        </w:rPr>
        <w:t>разработку программного комплекса АВС-3 и широкома</w:t>
      </w:r>
      <w:r w:rsidRPr="00471114">
        <w:rPr>
          <w:rFonts w:ascii="Times New Roman" w:hAnsi="Times New Roman" w:cs="Times New Roman"/>
          <w:spacing w:val="4"/>
          <w:sz w:val="22"/>
          <w:szCs w:val="22"/>
        </w:rPr>
        <w:t>с</w:t>
      </w:r>
      <w:r w:rsidRPr="00471114">
        <w:rPr>
          <w:rFonts w:ascii="Times New Roman" w:hAnsi="Times New Roman" w:cs="Times New Roman"/>
          <w:spacing w:val="4"/>
          <w:sz w:val="22"/>
          <w:szCs w:val="22"/>
        </w:rPr>
        <w:t>штабное внедрение в практику авторы были удостоены Гос</w:t>
      </w:r>
      <w:r w:rsidRPr="00471114">
        <w:rPr>
          <w:rFonts w:ascii="Times New Roman" w:hAnsi="Times New Roman" w:cs="Times New Roman"/>
          <w:spacing w:val="4"/>
          <w:sz w:val="22"/>
          <w:szCs w:val="22"/>
        </w:rPr>
        <w:t>у</w:t>
      </w:r>
      <w:r w:rsidRPr="00471114">
        <w:rPr>
          <w:rFonts w:ascii="Times New Roman" w:hAnsi="Times New Roman" w:cs="Times New Roman"/>
          <w:spacing w:val="4"/>
          <w:sz w:val="22"/>
          <w:szCs w:val="22"/>
        </w:rPr>
        <w:t>дарственной премии Совета Министров СССР в области строительс</w:t>
      </w:r>
      <w:r w:rsidRPr="00471114">
        <w:rPr>
          <w:rFonts w:ascii="Times New Roman" w:hAnsi="Times New Roman" w:cs="Times New Roman"/>
          <w:spacing w:val="4"/>
          <w:sz w:val="22"/>
          <w:szCs w:val="22"/>
        </w:rPr>
        <w:t>т</w:t>
      </w:r>
      <w:r w:rsidRPr="00471114">
        <w:rPr>
          <w:rFonts w:ascii="Times New Roman" w:hAnsi="Times New Roman" w:cs="Times New Roman"/>
          <w:spacing w:val="4"/>
          <w:sz w:val="22"/>
          <w:szCs w:val="22"/>
        </w:rPr>
        <w:t>ва;</w:t>
      </w:r>
    </w:p>
    <w:p w:rsidR="00FE03F2" w:rsidRPr="00471114" w:rsidRDefault="00FE03F2" w:rsidP="00195220">
      <w:pPr>
        <w:pStyle w:val="afe"/>
        <w:numPr>
          <w:ilvl w:val="0"/>
          <w:numId w:val="14"/>
        </w:numPr>
        <w:tabs>
          <w:tab w:val="clear" w:pos="1570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в системе предусмотрена возможность сопряжения с системами САПР и АСУС для работы в одном программном комплексе.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Система АВС</w:t>
      </w:r>
      <w:r w:rsidRPr="00471114">
        <w:rPr>
          <w:rStyle w:val="afd"/>
          <w:szCs w:val="22"/>
        </w:rPr>
        <w:t xml:space="preserve"> </w:t>
      </w:r>
      <w:r w:rsidRPr="00471114">
        <w:rPr>
          <w:rStyle w:val="afd"/>
          <w:b w:val="0"/>
          <w:szCs w:val="22"/>
        </w:rPr>
        <w:t xml:space="preserve">включает </w:t>
      </w:r>
      <w:r w:rsidRPr="00471114">
        <w:rPr>
          <w:rStyle w:val="afd"/>
          <w:szCs w:val="22"/>
        </w:rPr>
        <w:t xml:space="preserve">программный комплекс АВС-4 </w:t>
      </w:r>
      <w:r w:rsidRPr="00471114">
        <w:rPr>
          <w:rStyle w:val="afd"/>
          <w:szCs w:val="22"/>
          <w:lang w:val="en-US"/>
        </w:rPr>
        <w:t>Windows</w:t>
      </w:r>
      <w:r w:rsidRPr="00471114">
        <w:rPr>
          <w:szCs w:val="22"/>
        </w:rPr>
        <w:t xml:space="preserve"> (</w:t>
      </w:r>
      <w:r w:rsidRPr="00471114">
        <w:rPr>
          <w:rStyle w:val="style41"/>
          <w:b w:val="0"/>
          <w:color w:val="auto"/>
          <w:szCs w:val="22"/>
        </w:rPr>
        <w:t>далее</w:t>
      </w:r>
      <w:r w:rsidR="00F63680" w:rsidRPr="00471114">
        <w:rPr>
          <w:rStyle w:val="style41"/>
          <w:color w:val="auto"/>
          <w:szCs w:val="22"/>
        </w:rPr>
        <w:t xml:space="preserve"> </w:t>
      </w:r>
      <w:r w:rsidR="00F63680" w:rsidRPr="00471114">
        <w:rPr>
          <w:rStyle w:val="style41"/>
          <w:b w:val="0"/>
          <w:color w:val="auto"/>
          <w:szCs w:val="22"/>
        </w:rPr>
        <w:t>–</w:t>
      </w:r>
      <w:r w:rsidRPr="00471114">
        <w:rPr>
          <w:rStyle w:val="style41"/>
          <w:color w:val="auto"/>
          <w:szCs w:val="22"/>
        </w:rPr>
        <w:t xml:space="preserve"> ABC-4</w:t>
      </w:r>
      <w:r w:rsidRPr="00471114">
        <w:rPr>
          <w:szCs w:val="22"/>
        </w:rPr>
        <w:t>), который предназначен для ко</w:t>
      </w:r>
      <w:r w:rsidRPr="00471114">
        <w:rPr>
          <w:szCs w:val="22"/>
        </w:rPr>
        <w:t>м</w:t>
      </w:r>
      <w:r w:rsidRPr="00471114">
        <w:rPr>
          <w:szCs w:val="22"/>
        </w:rPr>
        <w:t>плексной автоматизированной разработки сметной и ресурсной документ</w:t>
      </w:r>
      <w:r w:rsidRPr="00471114">
        <w:rPr>
          <w:szCs w:val="22"/>
        </w:rPr>
        <w:t>а</w:t>
      </w:r>
      <w:r w:rsidRPr="00471114">
        <w:rPr>
          <w:szCs w:val="22"/>
        </w:rPr>
        <w:t>ции на IBM-совместимых компьютерах, работающих под управлением операционных систем семе</w:t>
      </w:r>
      <w:r w:rsidRPr="00471114">
        <w:rPr>
          <w:szCs w:val="22"/>
        </w:rPr>
        <w:t>й</w:t>
      </w:r>
      <w:r w:rsidRPr="00471114">
        <w:rPr>
          <w:szCs w:val="22"/>
        </w:rPr>
        <w:t xml:space="preserve">ства </w:t>
      </w:r>
      <w:r w:rsidRPr="00471114">
        <w:rPr>
          <w:szCs w:val="22"/>
          <w:lang w:val="en-US"/>
        </w:rPr>
        <w:t>Windows</w:t>
      </w:r>
      <w:r w:rsidRPr="00471114">
        <w:rPr>
          <w:szCs w:val="22"/>
        </w:rPr>
        <w:t>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В состав АВС-4 вход</w:t>
      </w:r>
      <w:r w:rsidR="00F63680" w:rsidRPr="00471114">
        <w:rPr>
          <w:szCs w:val="22"/>
        </w:rPr>
        <w:t>и</w:t>
      </w:r>
      <w:r w:rsidRPr="00471114">
        <w:rPr>
          <w:szCs w:val="22"/>
        </w:rPr>
        <w:t>т инструктивно-методическое, пр</w:t>
      </w:r>
      <w:r w:rsidRPr="00471114">
        <w:rPr>
          <w:szCs w:val="22"/>
        </w:rPr>
        <w:t>о</w:t>
      </w:r>
      <w:r w:rsidRPr="00471114">
        <w:rPr>
          <w:szCs w:val="22"/>
        </w:rPr>
        <w:t xml:space="preserve">граммное, нормативное и информационное обеспечение. </w:t>
      </w:r>
    </w:p>
    <w:p w:rsidR="00FE03F2" w:rsidRPr="00471114" w:rsidRDefault="00FE03F2" w:rsidP="00FE03F2">
      <w:pPr>
        <w:rPr>
          <w:szCs w:val="22"/>
        </w:rPr>
      </w:pPr>
    </w:p>
    <w:p w:rsidR="00FE03F2" w:rsidRPr="00F54784" w:rsidRDefault="00FE03F2" w:rsidP="00FE03F2">
      <w:pPr>
        <w:rPr>
          <w:szCs w:val="22"/>
        </w:rPr>
      </w:pPr>
    </w:p>
    <w:p w:rsidR="00FE03F2" w:rsidRPr="00471114" w:rsidRDefault="00374F9F" w:rsidP="00FE03F2">
      <w:pPr>
        <w:pStyle w:val="1"/>
        <w:rPr>
          <w:rFonts w:ascii="Times New Roman" w:hAnsi="Times New Roman" w:cs="Times New Roman"/>
        </w:rPr>
      </w:pPr>
      <w:bookmarkStart w:id="2" w:name="_Toc179983168"/>
      <w:bookmarkStart w:id="3" w:name="_Toc180041811"/>
      <w:r w:rsidRPr="00471114">
        <w:rPr>
          <w:rFonts w:ascii="Times New Roman" w:hAnsi="Times New Roman" w:cs="Times New Roman"/>
        </w:rPr>
        <w:lastRenderedPageBreak/>
        <w:t>1. ОБЩАЯ ХАРАКТЕРИСТИКА ВЫЧИСЛИТЕЛЬНОЙ СИСТЕМЫ АВС</w:t>
      </w:r>
      <w:bookmarkEnd w:id="2"/>
      <w:r w:rsidRPr="00471114">
        <w:rPr>
          <w:rFonts w:ascii="Times New Roman" w:hAnsi="Times New Roman" w:cs="Times New Roman"/>
        </w:rPr>
        <w:t>-4</w:t>
      </w:r>
      <w:bookmarkEnd w:id="3"/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АВС-4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– программный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комплекс, основанный на использ</w:t>
      </w:r>
      <w:r w:rsidRPr="00471114">
        <w:rPr>
          <w:rFonts w:ascii="Times New Roman" w:hAnsi="Times New Roman" w:cs="Times New Roman"/>
          <w:sz w:val="22"/>
          <w:szCs w:val="22"/>
        </w:rPr>
        <w:t>о</w:t>
      </w:r>
      <w:r w:rsidRPr="00471114">
        <w:rPr>
          <w:rFonts w:ascii="Times New Roman" w:hAnsi="Times New Roman" w:cs="Times New Roman"/>
          <w:sz w:val="22"/>
          <w:szCs w:val="22"/>
        </w:rPr>
        <w:t>вании новой сметно-нормативной базы 2001 г</w:t>
      </w:r>
      <w:r w:rsidR="00374F9F" w:rsidRPr="00471114">
        <w:rPr>
          <w:rFonts w:ascii="Times New Roman" w:hAnsi="Times New Roman" w:cs="Times New Roman"/>
          <w:sz w:val="22"/>
          <w:szCs w:val="22"/>
        </w:rPr>
        <w:t>.</w:t>
      </w:r>
      <w:r w:rsidRPr="00471114">
        <w:rPr>
          <w:rFonts w:ascii="Times New Roman" w:hAnsi="Times New Roman" w:cs="Times New Roman"/>
          <w:sz w:val="22"/>
          <w:szCs w:val="22"/>
        </w:rPr>
        <w:t xml:space="preserve"> в составе ГЭСН (Государственных элементных сметных норм), ФЕР (</w:t>
      </w:r>
      <w:r w:rsidR="00374F9F" w:rsidRPr="00471114">
        <w:rPr>
          <w:rFonts w:ascii="Times New Roman" w:hAnsi="Times New Roman" w:cs="Times New Roman"/>
          <w:sz w:val="22"/>
          <w:szCs w:val="22"/>
        </w:rPr>
        <w:t>Ф</w:t>
      </w:r>
      <w:r w:rsidRPr="00471114">
        <w:rPr>
          <w:rFonts w:ascii="Times New Roman" w:hAnsi="Times New Roman" w:cs="Times New Roman"/>
          <w:sz w:val="22"/>
          <w:szCs w:val="22"/>
        </w:rPr>
        <w:t>едерал</w:t>
      </w:r>
      <w:r w:rsidRPr="00471114">
        <w:rPr>
          <w:rFonts w:ascii="Times New Roman" w:hAnsi="Times New Roman" w:cs="Times New Roman"/>
          <w:sz w:val="22"/>
          <w:szCs w:val="22"/>
        </w:rPr>
        <w:t>ь</w:t>
      </w:r>
      <w:r w:rsidRPr="00471114">
        <w:rPr>
          <w:rFonts w:ascii="Times New Roman" w:hAnsi="Times New Roman" w:cs="Times New Roman"/>
          <w:sz w:val="22"/>
          <w:szCs w:val="22"/>
        </w:rPr>
        <w:t>ных единичных расценок), ТЕР (</w:t>
      </w:r>
      <w:r w:rsidR="000812B2">
        <w:rPr>
          <w:rFonts w:ascii="Times New Roman" w:hAnsi="Times New Roman" w:cs="Times New Roman"/>
          <w:sz w:val="22"/>
          <w:szCs w:val="22"/>
        </w:rPr>
        <w:t>Т</w:t>
      </w:r>
      <w:r w:rsidRPr="00471114">
        <w:rPr>
          <w:rFonts w:ascii="Times New Roman" w:hAnsi="Times New Roman" w:cs="Times New Roman"/>
          <w:sz w:val="22"/>
          <w:szCs w:val="22"/>
        </w:rPr>
        <w:t>ерриториальных единичных расценок), сметных норм, цен и тар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Pr="00471114">
        <w:rPr>
          <w:rFonts w:ascii="Times New Roman" w:hAnsi="Times New Roman" w:cs="Times New Roman"/>
          <w:sz w:val="22"/>
          <w:szCs w:val="22"/>
        </w:rPr>
        <w:t>фов 1991 г</w:t>
      </w:r>
      <w:r w:rsidR="00374F9F" w:rsidRPr="00471114">
        <w:rPr>
          <w:rFonts w:ascii="Times New Roman" w:hAnsi="Times New Roman" w:cs="Times New Roman"/>
          <w:sz w:val="22"/>
          <w:szCs w:val="22"/>
        </w:rPr>
        <w:t>.</w:t>
      </w:r>
      <w:r w:rsidRPr="00471114">
        <w:rPr>
          <w:rFonts w:ascii="Times New Roman" w:hAnsi="Times New Roman" w:cs="Times New Roman"/>
          <w:sz w:val="22"/>
          <w:szCs w:val="22"/>
        </w:rPr>
        <w:t xml:space="preserve"> и 1984 г.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В комплексе АВС-4 реализованы все методы формиров</w:t>
      </w:r>
      <w:r w:rsidRPr="00471114">
        <w:rPr>
          <w:szCs w:val="22"/>
        </w:rPr>
        <w:t>а</w:t>
      </w:r>
      <w:r w:rsidRPr="00471114">
        <w:rPr>
          <w:szCs w:val="22"/>
        </w:rPr>
        <w:t>ния цены на строительную продукцию: базисно-индексный</w:t>
      </w:r>
      <w:r w:rsidR="000711ED">
        <w:rPr>
          <w:szCs w:val="22"/>
        </w:rPr>
        <w:t>;</w:t>
      </w:r>
      <w:r w:rsidRPr="00471114">
        <w:rPr>
          <w:szCs w:val="22"/>
        </w:rPr>
        <w:t xml:space="preserve"> бази</w:t>
      </w:r>
      <w:r w:rsidRPr="00471114">
        <w:rPr>
          <w:szCs w:val="22"/>
        </w:rPr>
        <w:t>с</w:t>
      </w:r>
      <w:r w:rsidRPr="00471114">
        <w:rPr>
          <w:szCs w:val="22"/>
        </w:rPr>
        <w:t>но-компенсационный; р</w:t>
      </w:r>
      <w:r w:rsidRPr="00471114">
        <w:rPr>
          <w:szCs w:val="22"/>
        </w:rPr>
        <w:t>е</w:t>
      </w:r>
      <w:r w:rsidRPr="00471114">
        <w:rPr>
          <w:szCs w:val="22"/>
        </w:rPr>
        <w:t>сурсный; ресурсно-индексный.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В комплексе АВС-4 для каждого ресурса приводятся его код, наименование, единица измерения, потребное количество, обоснование оптовой и сметной цен, если они приняты по о</w:t>
      </w:r>
      <w:r w:rsidRPr="00471114">
        <w:rPr>
          <w:rFonts w:ascii="Times New Roman" w:hAnsi="Times New Roman" w:cs="Times New Roman"/>
          <w:sz w:val="22"/>
          <w:szCs w:val="22"/>
        </w:rPr>
        <w:t>б</w:t>
      </w:r>
      <w:r w:rsidRPr="00471114">
        <w:rPr>
          <w:rFonts w:ascii="Times New Roman" w:hAnsi="Times New Roman" w:cs="Times New Roman"/>
          <w:sz w:val="22"/>
          <w:szCs w:val="22"/>
        </w:rPr>
        <w:t>щестроительному ценнику, и сметная стоимость каждого ресу</w:t>
      </w:r>
      <w:r w:rsidRPr="00471114">
        <w:rPr>
          <w:rFonts w:ascii="Times New Roman" w:hAnsi="Times New Roman" w:cs="Times New Roman"/>
          <w:sz w:val="22"/>
          <w:szCs w:val="22"/>
        </w:rPr>
        <w:t>р</w:t>
      </w:r>
      <w:r w:rsidRPr="00471114">
        <w:rPr>
          <w:rFonts w:ascii="Times New Roman" w:hAnsi="Times New Roman" w:cs="Times New Roman"/>
          <w:sz w:val="22"/>
          <w:szCs w:val="22"/>
        </w:rPr>
        <w:t>са в бази</w:t>
      </w:r>
      <w:r w:rsidRPr="00471114">
        <w:rPr>
          <w:rFonts w:ascii="Times New Roman" w:hAnsi="Times New Roman" w:cs="Times New Roman"/>
          <w:sz w:val="22"/>
          <w:szCs w:val="22"/>
        </w:rPr>
        <w:t>с</w:t>
      </w:r>
      <w:r w:rsidRPr="00471114">
        <w:rPr>
          <w:rFonts w:ascii="Times New Roman" w:hAnsi="Times New Roman" w:cs="Times New Roman"/>
          <w:sz w:val="22"/>
          <w:szCs w:val="22"/>
        </w:rPr>
        <w:t>ном уровне.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Результаты работы АВС-4 представляются в та</w:t>
      </w:r>
      <w:r w:rsidRPr="00471114">
        <w:rPr>
          <w:rFonts w:ascii="Times New Roman" w:hAnsi="Times New Roman" w:cs="Times New Roman"/>
          <w:sz w:val="22"/>
          <w:szCs w:val="22"/>
        </w:rPr>
        <w:t>б</w:t>
      </w:r>
      <w:r w:rsidRPr="00471114">
        <w:rPr>
          <w:rFonts w:ascii="Times New Roman" w:hAnsi="Times New Roman" w:cs="Times New Roman"/>
          <w:sz w:val="22"/>
          <w:szCs w:val="22"/>
        </w:rPr>
        <w:t>лично-текстовой форме с максимальным уровнем гото</w:t>
      </w:r>
      <w:r w:rsidRPr="00471114">
        <w:rPr>
          <w:rFonts w:ascii="Times New Roman" w:hAnsi="Times New Roman" w:cs="Times New Roman"/>
          <w:sz w:val="22"/>
          <w:szCs w:val="22"/>
        </w:rPr>
        <w:t>в</w:t>
      </w:r>
      <w:r w:rsidRPr="00471114">
        <w:rPr>
          <w:rFonts w:ascii="Times New Roman" w:hAnsi="Times New Roman" w:cs="Times New Roman"/>
          <w:sz w:val="22"/>
          <w:szCs w:val="22"/>
        </w:rPr>
        <w:t>ности сметной документации.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Система может работать в комплексном режиме в сопряж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нии с подсистемами САПР и АСУС и в автоно</w:t>
      </w:r>
      <w:r w:rsidRPr="00471114">
        <w:rPr>
          <w:rFonts w:ascii="Times New Roman" w:hAnsi="Times New Roman" w:cs="Times New Roman"/>
          <w:sz w:val="22"/>
          <w:szCs w:val="22"/>
        </w:rPr>
        <w:t>м</w:t>
      </w:r>
      <w:r w:rsidRPr="00471114">
        <w:rPr>
          <w:rFonts w:ascii="Times New Roman" w:hAnsi="Times New Roman" w:cs="Times New Roman"/>
          <w:sz w:val="22"/>
          <w:szCs w:val="22"/>
        </w:rPr>
        <w:t>ном режиме для расчета смет по специально соста</w:t>
      </w:r>
      <w:r w:rsidRPr="00471114">
        <w:rPr>
          <w:rFonts w:ascii="Times New Roman" w:hAnsi="Times New Roman" w:cs="Times New Roman"/>
          <w:sz w:val="22"/>
          <w:szCs w:val="22"/>
        </w:rPr>
        <w:t>в</w:t>
      </w:r>
      <w:r w:rsidRPr="00471114">
        <w:rPr>
          <w:rFonts w:ascii="Times New Roman" w:hAnsi="Times New Roman" w:cs="Times New Roman"/>
          <w:sz w:val="22"/>
          <w:szCs w:val="22"/>
        </w:rPr>
        <w:t>ленным исходным данным.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АВС-4 обеспечивает выпуск: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1) каталогов СНиР (и ЕРЕР</w:t>
      </w:r>
      <w:r w:rsidR="00B31B32">
        <w:rPr>
          <w:rFonts w:ascii="Times New Roman" w:hAnsi="Times New Roman" w:cs="Times New Roman"/>
          <w:sz w:val="22"/>
          <w:szCs w:val="22"/>
        </w:rPr>
        <w:t xml:space="preserve"> – Едины</w:t>
      </w:r>
      <w:r w:rsidR="00AC560A">
        <w:rPr>
          <w:rFonts w:ascii="Times New Roman" w:hAnsi="Times New Roman" w:cs="Times New Roman"/>
          <w:sz w:val="22"/>
          <w:szCs w:val="22"/>
        </w:rPr>
        <w:t>х</w:t>
      </w:r>
      <w:r w:rsidR="00B31B32">
        <w:rPr>
          <w:rFonts w:ascii="Times New Roman" w:hAnsi="Times New Roman" w:cs="Times New Roman"/>
          <w:sz w:val="22"/>
          <w:szCs w:val="22"/>
        </w:rPr>
        <w:t xml:space="preserve"> районны</w:t>
      </w:r>
      <w:r w:rsidR="00AC560A">
        <w:rPr>
          <w:rFonts w:ascii="Times New Roman" w:hAnsi="Times New Roman" w:cs="Times New Roman"/>
          <w:sz w:val="22"/>
          <w:szCs w:val="22"/>
        </w:rPr>
        <w:t>х</w:t>
      </w:r>
      <w:r w:rsidR="00B31B32">
        <w:rPr>
          <w:rFonts w:ascii="Times New Roman" w:hAnsi="Times New Roman" w:cs="Times New Roman"/>
          <w:sz w:val="22"/>
          <w:szCs w:val="22"/>
        </w:rPr>
        <w:t xml:space="preserve"> единичн</w:t>
      </w:r>
      <w:r w:rsidR="00B31B32">
        <w:rPr>
          <w:rFonts w:ascii="Times New Roman" w:hAnsi="Times New Roman" w:cs="Times New Roman"/>
          <w:sz w:val="22"/>
          <w:szCs w:val="22"/>
        </w:rPr>
        <w:t>ы</w:t>
      </w:r>
      <w:r w:rsidR="00AC560A">
        <w:rPr>
          <w:rFonts w:ascii="Times New Roman" w:hAnsi="Times New Roman" w:cs="Times New Roman"/>
          <w:sz w:val="22"/>
          <w:szCs w:val="22"/>
        </w:rPr>
        <w:t>х</w:t>
      </w:r>
      <w:r w:rsidR="00B31B32">
        <w:rPr>
          <w:rFonts w:ascii="Times New Roman" w:hAnsi="Times New Roman" w:cs="Times New Roman"/>
          <w:sz w:val="22"/>
          <w:szCs w:val="22"/>
        </w:rPr>
        <w:t xml:space="preserve"> расцен</w:t>
      </w:r>
      <w:r w:rsidR="00AC560A">
        <w:rPr>
          <w:rFonts w:ascii="Times New Roman" w:hAnsi="Times New Roman" w:cs="Times New Roman"/>
          <w:sz w:val="22"/>
          <w:szCs w:val="22"/>
        </w:rPr>
        <w:t>о</w:t>
      </w:r>
      <w:r w:rsidR="00B31B32">
        <w:rPr>
          <w:rFonts w:ascii="Times New Roman" w:hAnsi="Times New Roman" w:cs="Times New Roman"/>
          <w:sz w:val="22"/>
          <w:szCs w:val="22"/>
        </w:rPr>
        <w:t>к</w:t>
      </w:r>
      <w:r w:rsidRPr="00471114">
        <w:rPr>
          <w:rFonts w:ascii="Times New Roman" w:hAnsi="Times New Roman" w:cs="Times New Roman"/>
          <w:sz w:val="22"/>
          <w:szCs w:val="22"/>
        </w:rPr>
        <w:t>), привязанных к местным условиям строительства и данных по конструктивным элементам (на магнитных носит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лях информ</w:t>
      </w:r>
      <w:r w:rsidRPr="00471114">
        <w:rPr>
          <w:rFonts w:ascii="Times New Roman" w:hAnsi="Times New Roman" w:cs="Times New Roman"/>
          <w:sz w:val="22"/>
          <w:szCs w:val="22"/>
        </w:rPr>
        <w:t>а</w:t>
      </w:r>
      <w:r w:rsidRPr="00471114">
        <w:rPr>
          <w:rFonts w:ascii="Times New Roman" w:hAnsi="Times New Roman" w:cs="Times New Roman"/>
          <w:sz w:val="22"/>
          <w:szCs w:val="22"/>
        </w:rPr>
        <w:t>ции);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2) при формировании оценки сметной стоимости объекта:</w:t>
      </w:r>
    </w:p>
    <w:p w:rsidR="00FE03F2" w:rsidRPr="00471114" w:rsidRDefault="00FE03F2" w:rsidP="00195220">
      <w:pPr>
        <w:pStyle w:val="afe"/>
        <w:numPr>
          <w:ilvl w:val="0"/>
          <w:numId w:val="12"/>
        </w:numPr>
        <w:tabs>
          <w:tab w:val="clear" w:pos="1145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ведомостей объемов СМР;</w:t>
      </w:r>
    </w:p>
    <w:p w:rsidR="00FE03F2" w:rsidRPr="00471114" w:rsidRDefault="00FE03F2" w:rsidP="00195220">
      <w:pPr>
        <w:pStyle w:val="afe"/>
        <w:numPr>
          <w:ilvl w:val="0"/>
          <w:numId w:val="12"/>
        </w:numPr>
        <w:tabs>
          <w:tab w:val="clear" w:pos="1145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ведомостей потребности в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материально-технических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р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сурсах по сметам, разделам и конструктивным эл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ментам;</w:t>
      </w:r>
    </w:p>
    <w:p w:rsidR="00FE03F2" w:rsidRPr="00471114" w:rsidRDefault="00FE03F2" w:rsidP="00195220">
      <w:pPr>
        <w:pStyle w:val="afe"/>
        <w:numPr>
          <w:ilvl w:val="0"/>
          <w:numId w:val="12"/>
        </w:numPr>
        <w:tabs>
          <w:tab w:val="clear" w:pos="1145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заказных спецификаций на оборудование и мат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риалы;</w:t>
      </w:r>
    </w:p>
    <w:p w:rsidR="00FE03F2" w:rsidRPr="00471114" w:rsidRDefault="00FE03F2" w:rsidP="00195220">
      <w:pPr>
        <w:pStyle w:val="afe"/>
        <w:numPr>
          <w:ilvl w:val="0"/>
          <w:numId w:val="12"/>
        </w:numPr>
        <w:tabs>
          <w:tab w:val="clear" w:pos="1145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сводок затрат;</w:t>
      </w:r>
    </w:p>
    <w:p w:rsidR="00FE03F2" w:rsidRPr="00471114" w:rsidRDefault="00FE03F2" w:rsidP="00195220">
      <w:pPr>
        <w:pStyle w:val="afe"/>
        <w:numPr>
          <w:ilvl w:val="0"/>
          <w:numId w:val="12"/>
        </w:numPr>
        <w:tabs>
          <w:tab w:val="clear" w:pos="1145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локальных смет (на все виды СМР и на приобретение оборудования);</w:t>
      </w:r>
    </w:p>
    <w:p w:rsidR="00FE03F2" w:rsidRPr="00471114" w:rsidRDefault="00FE03F2" w:rsidP="00195220">
      <w:pPr>
        <w:pStyle w:val="afe"/>
        <w:numPr>
          <w:ilvl w:val="0"/>
          <w:numId w:val="12"/>
        </w:numPr>
        <w:tabs>
          <w:tab w:val="clear" w:pos="1145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объектных и сводных смет;</w:t>
      </w:r>
    </w:p>
    <w:p w:rsidR="00FE03F2" w:rsidRPr="00471114" w:rsidRDefault="00FE03F2" w:rsidP="00195220">
      <w:pPr>
        <w:pStyle w:val="afe"/>
        <w:numPr>
          <w:ilvl w:val="0"/>
          <w:numId w:val="12"/>
        </w:numPr>
        <w:tabs>
          <w:tab w:val="clear" w:pos="1145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lastRenderedPageBreak/>
        <w:t>СФР по выделению инвесторской договорной цены на стро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Pr="00471114">
        <w:rPr>
          <w:rFonts w:ascii="Times New Roman" w:hAnsi="Times New Roman" w:cs="Times New Roman"/>
          <w:sz w:val="22"/>
          <w:szCs w:val="22"/>
        </w:rPr>
        <w:t>тельную продукцию;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3) при формировании инвесторской сметной стоимости стро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Pr="00471114">
        <w:rPr>
          <w:rFonts w:ascii="Times New Roman" w:hAnsi="Times New Roman" w:cs="Times New Roman"/>
          <w:sz w:val="22"/>
          <w:szCs w:val="22"/>
        </w:rPr>
        <w:t>тельства объекта:</w:t>
      </w:r>
    </w:p>
    <w:p w:rsidR="00FE03F2" w:rsidRPr="00471114" w:rsidRDefault="00FE03F2" w:rsidP="00195220">
      <w:pPr>
        <w:pStyle w:val="afe"/>
        <w:numPr>
          <w:ilvl w:val="0"/>
          <w:numId w:val="13"/>
        </w:numPr>
        <w:tabs>
          <w:tab w:val="clear" w:pos="1570"/>
          <w:tab w:val="num" w:pos="851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локальных смет (или СФР) на выполненные объемы СМР в конкретный месяц периода строительс</w:t>
      </w:r>
      <w:r w:rsidRPr="00471114">
        <w:rPr>
          <w:rFonts w:ascii="Times New Roman" w:hAnsi="Times New Roman" w:cs="Times New Roman"/>
          <w:sz w:val="22"/>
          <w:szCs w:val="22"/>
        </w:rPr>
        <w:t>т</w:t>
      </w:r>
      <w:r w:rsidRPr="00471114">
        <w:rPr>
          <w:rFonts w:ascii="Times New Roman" w:hAnsi="Times New Roman" w:cs="Times New Roman"/>
          <w:sz w:val="22"/>
          <w:szCs w:val="22"/>
        </w:rPr>
        <w:t>ва;</w:t>
      </w:r>
    </w:p>
    <w:p w:rsidR="00FE03F2" w:rsidRPr="00471114" w:rsidRDefault="00FE03F2" w:rsidP="00195220">
      <w:pPr>
        <w:pStyle w:val="afe"/>
        <w:numPr>
          <w:ilvl w:val="0"/>
          <w:numId w:val="13"/>
        </w:numPr>
        <w:tabs>
          <w:tab w:val="clear" w:pos="1570"/>
          <w:tab w:val="num" w:pos="851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ведомости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расхода материально-технических ресурсов на выполненные объемы СМР;</w:t>
      </w:r>
    </w:p>
    <w:p w:rsidR="00FE03F2" w:rsidRPr="00471114" w:rsidRDefault="00FE03F2" w:rsidP="00195220">
      <w:pPr>
        <w:pStyle w:val="afe"/>
        <w:numPr>
          <w:ilvl w:val="0"/>
          <w:numId w:val="13"/>
        </w:numPr>
        <w:tabs>
          <w:tab w:val="clear" w:pos="1570"/>
          <w:tab w:val="num" w:pos="851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исполнительной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сметы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по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формированию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инвесто</w:t>
      </w:r>
      <w:r w:rsidRPr="00471114">
        <w:rPr>
          <w:rFonts w:ascii="Times New Roman" w:hAnsi="Times New Roman" w:cs="Times New Roman"/>
          <w:sz w:val="22"/>
          <w:szCs w:val="22"/>
        </w:rPr>
        <w:t>р</w:t>
      </w:r>
      <w:r w:rsidRPr="00471114">
        <w:rPr>
          <w:rFonts w:ascii="Times New Roman" w:hAnsi="Times New Roman" w:cs="Times New Roman"/>
          <w:sz w:val="22"/>
          <w:szCs w:val="22"/>
        </w:rPr>
        <w:t>ской сметной стоимости строительства объе</w:t>
      </w:r>
      <w:r w:rsidRPr="00471114">
        <w:rPr>
          <w:rFonts w:ascii="Times New Roman" w:hAnsi="Times New Roman" w:cs="Times New Roman"/>
          <w:sz w:val="22"/>
          <w:szCs w:val="22"/>
        </w:rPr>
        <w:t>к</w:t>
      </w:r>
      <w:r w:rsidRPr="00471114">
        <w:rPr>
          <w:rFonts w:ascii="Times New Roman" w:hAnsi="Times New Roman" w:cs="Times New Roman"/>
          <w:sz w:val="22"/>
          <w:szCs w:val="22"/>
        </w:rPr>
        <w:t>та;</w:t>
      </w:r>
    </w:p>
    <w:p w:rsidR="00FE03F2" w:rsidRPr="00471114" w:rsidRDefault="00FE03F2" w:rsidP="00195220">
      <w:pPr>
        <w:pStyle w:val="afe"/>
        <w:numPr>
          <w:ilvl w:val="0"/>
          <w:numId w:val="13"/>
        </w:numPr>
        <w:tabs>
          <w:tab w:val="clear" w:pos="1570"/>
          <w:tab w:val="num" w:pos="851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части договорной цены на строительную продукцию в объ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ме выполненных СМР за месяц;</w:t>
      </w:r>
    </w:p>
    <w:p w:rsidR="00FE03F2" w:rsidRPr="00471114" w:rsidRDefault="00FE03F2" w:rsidP="00195220">
      <w:pPr>
        <w:pStyle w:val="afe"/>
        <w:numPr>
          <w:ilvl w:val="0"/>
          <w:numId w:val="13"/>
        </w:numPr>
        <w:tabs>
          <w:tab w:val="clear" w:pos="1570"/>
          <w:tab w:val="num" w:pos="851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договорной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цены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на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строительную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продукцию в объ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ме объекта.</w:t>
      </w:r>
    </w:p>
    <w:p w:rsidR="00FE03F2" w:rsidRPr="00471114" w:rsidRDefault="00374F9F" w:rsidP="00374F9F">
      <w:pPr>
        <w:pStyle w:val="1"/>
        <w:rPr>
          <w:rFonts w:ascii="Times New Roman" w:hAnsi="Times New Roman" w:cs="Times New Roman"/>
        </w:rPr>
      </w:pPr>
      <w:bookmarkStart w:id="4" w:name="_Toc179983169"/>
      <w:bookmarkStart w:id="5" w:name="_Toc180041812"/>
      <w:r w:rsidRPr="00471114">
        <w:rPr>
          <w:rFonts w:ascii="Times New Roman" w:hAnsi="Times New Roman" w:cs="Times New Roman"/>
        </w:rPr>
        <w:t>2. ПРАВИЛА ТЕХНИЧЕСКОЙ ПОДГОТОВКИ ИСХОДНЫХ ДАННЫХ</w:t>
      </w:r>
      <w:bookmarkEnd w:id="4"/>
      <w:bookmarkEnd w:id="5"/>
    </w:p>
    <w:p w:rsidR="00FE03F2" w:rsidRPr="00EE6F04" w:rsidRDefault="00FE03F2" w:rsidP="00F2315F">
      <w:pPr>
        <w:pStyle w:val="afe"/>
        <w:spacing w:before="120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 xml:space="preserve">В </w:t>
      </w:r>
      <w:r w:rsidRPr="00EE6F04">
        <w:rPr>
          <w:rFonts w:ascii="Times New Roman" w:hAnsi="Times New Roman" w:cs="Times New Roman"/>
          <w:sz w:val="22"/>
          <w:szCs w:val="22"/>
        </w:rPr>
        <w:t>системе АВС-4 все данные представляются с применен</w:t>
      </w:r>
      <w:r w:rsidRPr="00EE6F04">
        <w:rPr>
          <w:rFonts w:ascii="Times New Roman" w:hAnsi="Times New Roman" w:cs="Times New Roman"/>
          <w:sz w:val="22"/>
          <w:szCs w:val="22"/>
        </w:rPr>
        <w:t>и</w:t>
      </w:r>
      <w:r w:rsidRPr="00EE6F04">
        <w:rPr>
          <w:rFonts w:ascii="Times New Roman" w:hAnsi="Times New Roman" w:cs="Times New Roman"/>
          <w:sz w:val="22"/>
          <w:szCs w:val="22"/>
        </w:rPr>
        <w:t>ем</w:t>
      </w:r>
      <w:r w:rsidR="00F66821" w:rsidRPr="00EE6F04">
        <w:rPr>
          <w:rFonts w:ascii="Times New Roman" w:hAnsi="Times New Roman" w:cs="Times New Roman"/>
          <w:sz w:val="22"/>
          <w:szCs w:val="22"/>
        </w:rPr>
        <w:t xml:space="preserve"> </w:t>
      </w:r>
      <w:r w:rsidRPr="00EE6F04">
        <w:rPr>
          <w:rFonts w:ascii="Times New Roman" w:hAnsi="Times New Roman" w:cs="Times New Roman"/>
          <w:sz w:val="22"/>
          <w:szCs w:val="22"/>
        </w:rPr>
        <w:t>специального проблемно-ориентированного языка АВС, к</w:t>
      </w:r>
      <w:r w:rsidRPr="00EE6F04">
        <w:rPr>
          <w:rFonts w:ascii="Times New Roman" w:hAnsi="Times New Roman" w:cs="Times New Roman"/>
          <w:sz w:val="22"/>
          <w:szCs w:val="22"/>
        </w:rPr>
        <w:t>о</w:t>
      </w:r>
      <w:r w:rsidRPr="00EE6F04">
        <w:rPr>
          <w:rFonts w:ascii="Times New Roman" w:hAnsi="Times New Roman" w:cs="Times New Roman"/>
          <w:sz w:val="22"/>
          <w:szCs w:val="22"/>
        </w:rPr>
        <w:t>торый используется для представления любой обрабатываемой информации: исходных, нормативных, расчетных и других да</w:t>
      </w:r>
      <w:r w:rsidRPr="00EE6F04">
        <w:rPr>
          <w:rFonts w:ascii="Times New Roman" w:hAnsi="Times New Roman" w:cs="Times New Roman"/>
          <w:sz w:val="22"/>
          <w:szCs w:val="22"/>
        </w:rPr>
        <w:t>н</w:t>
      </w:r>
      <w:r w:rsidRPr="00EE6F04">
        <w:rPr>
          <w:rFonts w:ascii="Times New Roman" w:hAnsi="Times New Roman" w:cs="Times New Roman"/>
          <w:sz w:val="22"/>
          <w:szCs w:val="22"/>
        </w:rPr>
        <w:t>ных.</w:t>
      </w:r>
    </w:p>
    <w:p w:rsidR="00FE03F2" w:rsidRPr="00EE6F0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EE6F04">
        <w:rPr>
          <w:rFonts w:ascii="Times New Roman" w:hAnsi="Times New Roman" w:cs="Times New Roman"/>
          <w:sz w:val="22"/>
          <w:szCs w:val="22"/>
        </w:rPr>
        <w:t>Для успешной работы с системой АВС-4 необходимо х</w:t>
      </w:r>
      <w:r w:rsidRPr="00EE6F04">
        <w:rPr>
          <w:rFonts w:ascii="Times New Roman" w:hAnsi="Times New Roman" w:cs="Times New Roman"/>
          <w:sz w:val="22"/>
          <w:szCs w:val="22"/>
        </w:rPr>
        <w:t>о</w:t>
      </w:r>
      <w:r w:rsidRPr="00EE6F04">
        <w:rPr>
          <w:rFonts w:ascii="Times New Roman" w:hAnsi="Times New Roman" w:cs="Times New Roman"/>
          <w:sz w:val="22"/>
          <w:szCs w:val="22"/>
        </w:rPr>
        <w:t>рошее</w:t>
      </w:r>
      <w:r w:rsidR="00F66821" w:rsidRPr="00EE6F04">
        <w:rPr>
          <w:rFonts w:ascii="Times New Roman" w:hAnsi="Times New Roman" w:cs="Times New Roman"/>
          <w:sz w:val="22"/>
          <w:szCs w:val="22"/>
        </w:rPr>
        <w:t xml:space="preserve"> </w:t>
      </w:r>
      <w:r w:rsidRPr="00EE6F04">
        <w:rPr>
          <w:rFonts w:ascii="Times New Roman" w:hAnsi="Times New Roman" w:cs="Times New Roman"/>
          <w:sz w:val="22"/>
          <w:szCs w:val="22"/>
        </w:rPr>
        <w:t>знание языка АВС, который обеспечивает учет всех ос</w:t>
      </w:r>
      <w:r w:rsidRPr="00EE6F04">
        <w:rPr>
          <w:rFonts w:ascii="Times New Roman" w:hAnsi="Times New Roman" w:cs="Times New Roman"/>
          <w:sz w:val="22"/>
          <w:szCs w:val="22"/>
        </w:rPr>
        <w:t>о</w:t>
      </w:r>
      <w:r w:rsidRPr="00EE6F04">
        <w:rPr>
          <w:rFonts w:ascii="Times New Roman" w:hAnsi="Times New Roman" w:cs="Times New Roman"/>
          <w:sz w:val="22"/>
          <w:szCs w:val="22"/>
        </w:rPr>
        <w:t>бенностей и тонкостей сметного дела в строительстве.</w:t>
      </w:r>
    </w:p>
    <w:p w:rsidR="00FE03F2" w:rsidRPr="00EE6F0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EE6F04">
        <w:rPr>
          <w:rFonts w:ascii="Times New Roman" w:hAnsi="Times New Roman" w:cs="Times New Roman"/>
          <w:sz w:val="22"/>
          <w:szCs w:val="22"/>
        </w:rPr>
        <w:t>Язык АВС имеет два уровня: базисный входной язык и язык</w:t>
      </w:r>
      <w:r w:rsidR="00F66821" w:rsidRPr="00EE6F04">
        <w:rPr>
          <w:rFonts w:ascii="Times New Roman" w:hAnsi="Times New Roman" w:cs="Times New Roman"/>
          <w:sz w:val="22"/>
          <w:szCs w:val="22"/>
        </w:rPr>
        <w:t xml:space="preserve"> </w:t>
      </w:r>
      <w:r w:rsidRPr="00EE6F04">
        <w:rPr>
          <w:rFonts w:ascii="Times New Roman" w:hAnsi="Times New Roman" w:cs="Times New Roman"/>
          <w:sz w:val="22"/>
          <w:szCs w:val="22"/>
        </w:rPr>
        <w:t>для записи стандартных фрагментов (макроязык АВС).</w:t>
      </w:r>
    </w:p>
    <w:p w:rsidR="00FE03F2" w:rsidRPr="00EE6F0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EE6F04">
        <w:rPr>
          <w:rFonts w:ascii="Times New Roman" w:hAnsi="Times New Roman" w:cs="Times New Roman"/>
          <w:sz w:val="22"/>
          <w:szCs w:val="22"/>
        </w:rPr>
        <w:t>В настоящих методических указаниях рассматривается б</w:t>
      </w:r>
      <w:r w:rsidRPr="00EE6F04">
        <w:rPr>
          <w:rFonts w:ascii="Times New Roman" w:hAnsi="Times New Roman" w:cs="Times New Roman"/>
          <w:sz w:val="22"/>
          <w:szCs w:val="22"/>
        </w:rPr>
        <w:t>а</w:t>
      </w:r>
      <w:r w:rsidRPr="00EE6F04">
        <w:rPr>
          <w:rFonts w:ascii="Times New Roman" w:hAnsi="Times New Roman" w:cs="Times New Roman"/>
          <w:sz w:val="22"/>
          <w:szCs w:val="22"/>
        </w:rPr>
        <w:t>зисная часть языка АВС, обеспечивающая разработку локальной сметной д</w:t>
      </w:r>
      <w:r w:rsidRPr="00EE6F04">
        <w:rPr>
          <w:rFonts w:ascii="Times New Roman" w:hAnsi="Times New Roman" w:cs="Times New Roman"/>
          <w:sz w:val="22"/>
          <w:szCs w:val="22"/>
        </w:rPr>
        <w:t>о</w:t>
      </w:r>
      <w:r w:rsidRPr="00EE6F04">
        <w:rPr>
          <w:rFonts w:ascii="Times New Roman" w:hAnsi="Times New Roman" w:cs="Times New Roman"/>
          <w:sz w:val="22"/>
          <w:szCs w:val="22"/>
        </w:rPr>
        <w:t>кументации ресурсным методом.</w:t>
      </w:r>
    </w:p>
    <w:p w:rsidR="00FE03F2" w:rsidRPr="00EE6F04" w:rsidRDefault="00FE03F2" w:rsidP="00EE6F04">
      <w:pPr>
        <w:pStyle w:val="ae"/>
        <w:spacing w:before="120"/>
        <w:ind w:firstLine="0"/>
        <w:jc w:val="center"/>
        <w:rPr>
          <w:b/>
        </w:rPr>
      </w:pPr>
      <w:bookmarkStart w:id="6" w:name="_Toc179983170"/>
      <w:r w:rsidRPr="00EE6F04">
        <w:rPr>
          <w:b/>
          <w:szCs w:val="22"/>
        </w:rPr>
        <w:t>Основные конструкции языка</w:t>
      </w:r>
      <w:bookmarkEnd w:id="6"/>
      <w:r w:rsidR="00D719D7" w:rsidRPr="00EE6F04">
        <w:rPr>
          <w:b/>
        </w:rPr>
        <w:t xml:space="preserve"> АВС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Любые исходные данные для программы АВС-4 могут быть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полностью описаны на базисном входном языке, основные п</w:t>
      </w:r>
      <w:r w:rsidRPr="00471114">
        <w:rPr>
          <w:rFonts w:ascii="Times New Roman" w:hAnsi="Times New Roman" w:cs="Times New Roman"/>
          <w:sz w:val="22"/>
          <w:szCs w:val="22"/>
        </w:rPr>
        <w:t>о</w:t>
      </w:r>
      <w:r w:rsidRPr="00471114">
        <w:rPr>
          <w:rFonts w:ascii="Times New Roman" w:hAnsi="Times New Roman" w:cs="Times New Roman"/>
          <w:sz w:val="22"/>
          <w:szCs w:val="22"/>
        </w:rPr>
        <w:t>ложения которого рассматриваются в н</w:t>
      </w:r>
      <w:r w:rsidRPr="00471114">
        <w:rPr>
          <w:rFonts w:ascii="Times New Roman" w:hAnsi="Times New Roman" w:cs="Times New Roman"/>
          <w:sz w:val="22"/>
          <w:szCs w:val="22"/>
        </w:rPr>
        <w:t>а</w:t>
      </w:r>
      <w:r w:rsidRPr="00471114">
        <w:rPr>
          <w:rFonts w:ascii="Times New Roman" w:hAnsi="Times New Roman" w:cs="Times New Roman"/>
          <w:sz w:val="22"/>
          <w:szCs w:val="22"/>
        </w:rPr>
        <w:t>стоящем разделе.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lastRenderedPageBreak/>
        <w:t xml:space="preserve">Каждые </w:t>
      </w:r>
      <w:r w:rsidRPr="00EE6F04">
        <w:rPr>
          <w:rFonts w:ascii="Times New Roman" w:hAnsi="Times New Roman" w:cs="Times New Roman"/>
          <w:i/>
          <w:sz w:val="22"/>
          <w:szCs w:val="22"/>
        </w:rPr>
        <w:t>исходные данные</w:t>
      </w:r>
      <w:r w:rsidRPr="00471114">
        <w:rPr>
          <w:rFonts w:ascii="Times New Roman" w:hAnsi="Times New Roman" w:cs="Times New Roman"/>
          <w:sz w:val="22"/>
          <w:szCs w:val="22"/>
        </w:rPr>
        <w:t xml:space="preserve"> должны состоять из заголовка, соде</w:t>
      </w:r>
      <w:r w:rsidRPr="00471114">
        <w:rPr>
          <w:rFonts w:ascii="Times New Roman" w:hAnsi="Times New Roman" w:cs="Times New Roman"/>
          <w:sz w:val="22"/>
          <w:szCs w:val="22"/>
        </w:rPr>
        <w:t>р</w:t>
      </w:r>
      <w:r w:rsidRPr="00471114">
        <w:rPr>
          <w:rFonts w:ascii="Times New Roman" w:hAnsi="Times New Roman" w:cs="Times New Roman"/>
          <w:sz w:val="22"/>
          <w:szCs w:val="22"/>
        </w:rPr>
        <w:t>жания и конца:</w:t>
      </w:r>
    </w:p>
    <w:p w:rsidR="00EE6F04" w:rsidRDefault="00EE6F04" w:rsidP="00D719D7">
      <w:pPr>
        <w:pStyle w:val="afe"/>
        <w:ind w:firstLine="426"/>
        <w:jc w:val="left"/>
        <w:rPr>
          <w:sz w:val="22"/>
          <w:szCs w:val="22"/>
        </w:rPr>
      </w:pPr>
    </w:p>
    <w:p w:rsidR="00FE03F2" w:rsidRPr="00471114" w:rsidRDefault="00FE03F2" w:rsidP="00D719D7">
      <w:pPr>
        <w:pStyle w:val="afe"/>
        <w:ind w:firstLine="426"/>
        <w:jc w:val="left"/>
        <w:rPr>
          <w:sz w:val="22"/>
          <w:szCs w:val="22"/>
        </w:rPr>
      </w:pPr>
      <w:r w:rsidRPr="00471114">
        <w:rPr>
          <w:sz w:val="22"/>
          <w:szCs w:val="22"/>
        </w:rPr>
        <w:t>&lt;исходные данные&gt; ::= &lt;заголовок&gt;</w:t>
      </w:r>
    </w:p>
    <w:p w:rsidR="00FE03F2" w:rsidRPr="00471114" w:rsidRDefault="00FE03F2" w:rsidP="00D719D7">
      <w:pPr>
        <w:pStyle w:val="afe"/>
        <w:ind w:firstLine="426"/>
        <w:jc w:val="left"/>
        <w:rPr>
          <w:sz w:val="22"/>
          <w:szCs w:val="22"/>
        </w:rPr>
      </w:pPr>
      <w:r w:rsidRPr="00471114">
        <w:rPr>
          <w:sz w:val="22"/>
          <w:szCs w:val="22"/>
        </w:rPr>
        <w:t>&lt;содержание&gt;</w:t>
      </w:r>
    </w:p>
    <w:p w:rsidR="00FE03F2" w:rsidRPr="00471114" w:rsidRDefault="00FE03F2" w:rsidP="00D719D7">
      <w:pPr>
        <w:pStyle w:val="afe"/>
        <w:ind w:firstLine="426"/>
        <w:jc w:val="left"/>
        <w:rPr>
          <w:sz w:val="22"/>
          <w:szCs w:val="22"/>
        </w:rPr>
      </w:pPr>
      <w:r w:rsidRPr="00471114">
        <w:rPr>
          <w:sz w:val="22"/>
          <w:szCs w:val="22"/>
        </w:rPr>
        <w:t>&lt;к</w:t>
      </w:r>
      <w:r w:rsidRPr="00471114">
        <w:rPr>
          <w:sz w:val="22"/>
          <w:szCs w:val="22"/>
        </w:rPr>
        <w:t>о</w:t>
      </w:r>
      <w:r w:rsidRPr="00471114">
        <w:rPr>
          <w:sz w:val="22"/>
          <w:szCs w:val="22"/>
        </w:rPr>
        <w:t>нец&gt;</w:t>
      </w:r>
    </w:p>
    <w:p w:rsidR="00FE03F2" w:rsidRPr="00A557CA" w:rsidRDefault="00FE03F2" w:rsidP="00A557CA">
      <w:pPr>
        <w:pStyle w:val="21"/>
      </w:pPr>
      <w:bookmarkStart w:id="7" w:name="_Toc179983171"/>
      <w:bookmarkStart w:id="8" w:name="_Toc180041813"/>
      <w:r w:rsidRPr="00A557CA">
        <w:t>2.</w:t>
      </w:r>
      <w:r w:rsidR="002A04F8" w:rsidRPr="00A557CA">
        <w:t>1</w:t>
      </w:r>
      <w:r w:rsidRPr="00A557CA">
        <w:t>.</w:t>
      </w:r>
      <w:r w:rsidR="00F66821" w:rsidRPr="00A557CA">
        <w:t xml:space="preserve"> </w:t>
      </w:r>
      <w:r w:rsidRPr="00A557CA">
        <w:t xml:space="preserve"> Строка-заголовок</w:t>
      </w:r>
      <w:bookmarkEnd w:id="7"/>
      <w:bookmarkEnd w:id="8"/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Заголовок состоит из двух обязательных строк типа Э и Ю:</w:t>
      </w:r>
    </w:p>
    <w:p w:rsidR="00047391" w:rsidRPr="00047391" w:rsidRDefault="00047391" w:rsidP="00FE03F2">
      <w:pPr>
        <w:pStyle w:val="afe"/>
        <w:rPr>
          <w:sz w:val="10"/>
          <w:szCs w:val="10"/>
        </w:rPr>
      </w:pPr>
    </w:p>
    <w:p w:rsidR="00FE03F2" w:rsidRPr="00471114" w:rsidRDefault="00FE03F2" w:rsidP="00FE03F2">
      <w:pPr>
        <w:pStyle w:val="afe"/>
        <w:rPr>
          <w:sz w:val="22"/>
          <w:szCs w:val="22"/>
        </w:rPr>
      </w:pPr>
      <w:r w:rsidRPr="00471114">
        <w:rPr>
          <w:sz w:val="22"/>
          <w:szCs w:val="22"/>
        </w:rPr>
        <w:t>&lt;заголовок&gt;:=&lt;строка типа Э&gt;&lt;строка типа Ю&gt;</w:t>
      </w:r>
    </w:p>
    <w:p w:rsidR="00047391" w:rsidRPr="00047391" w:rsidRDefault="00047391" w:rsidP="00FE03F2">
      <w:pPr>
        <w:pStyle w:val="afe"/>
        <w:rPr>
          <w:rFonts w:ascii="Times New Roman" w:hAnsi="Times New Roman" w:cs="Times New Roman"/>
          <w:sz w:val="10"/>
          <w:szCs w:val="10"/>
        </w:rPr>
      </w:pP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В строке типа Э задается ряд параметров общего назнач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ния:</w:t>
      </w:r>
    </w:p>
    <w:p w:rsidR="00415F23" w:rsidRPr="00471114" w:rsidRDefault="00415F23" w:rsidP="009203E2">
      <w:pPr>
        <w:pStyle w:val="afe"/>
        <w:spacing w:line="160" w:lineRule="exact"/>
        <w:rPr>
          <w:rFonts w:ascii="Times New Roman" w:hAnsi="Times New Roman" w:cs="Times New Roman"/>
          <w:sz w:val="22"/>
          <w:szCs w:val="22"/>
        </w:rPr>
      </w:pPr>
    </w:p>
    <w:p w:rsidR="00FE03F2" w:rsidRPr="00471114" w:rsidRDefault="00FE03F2" w:rsidP="00FE03F2">
      <w:pPr>
        <w:pStyle w:val="afe"/>
        <w:ind w:firstLine="0"/>
        <w:rPr>
          <w:spacing w:val="-2"/>
          <w:sz w:val="22"/>
          <w:szCs w:val="22"/>
        </w:rPr>
      </w:pPr>
      <w:r w:rsidRPr="00471114">
        <w:rPr>
          <w:spacing w:val="-2"/>
          <w:sz w:val="22"/>
          <w:szCs w:val="22"/>
        </w:rPr>
        <w:t>&lt;строка типа Э&gt; ::= Э&lt;регистрационный номер&gt;'</w:t>
      </w:r>
    </w:p>
    <w:p w:rsidR="00FE03F2" w:rsidRPr="00471114" w:rsidRDefault="00F66821" w:rsidP="00C1349D">
      <w:pPr>
        <w:pStyle w:val="afe"/>
        <w:ind w:firstLine="1134"/>
        <w:rPr>
          <w:sz w:val="22"/>
          <w:szCs w:val="22"/>
        </w:rPr>
      </w:pPr>
      <w:r w:rsidRPr="00471114">
        <w:rPr>
          <w:sz w:val="22"/>
          <w:szCs w:val="22"/>
        </w:rPr>
        <w:t xml:space="preserve">     </w:t>
      </w:r>
      <w:r w:rsidR="00FE03F2" w:rsidRPr="00471114">
        <w:rPr>
          <w:sz w:val="22"/>
          <w:szCs w:val="22"/>
        </w:rPr>
        <w:t>&lt;список работ&gt;'</w:t>
      </w:r>
    </w:p>
    <w:p w:rsidR="00FE03F2" w:rsidRPr="00471114" w:rsidRDefault="00F66821" w:rsidP="00C1349D">
      <w:pPr>
        <w:pStyle w:val="afe"/>
        <w:ind w:firstLine="1134"/>
        <w:rPr>
          <w:sz w:val="22"/>
          <w:szCs w:val="22"/>
        </w:rPr>
      </w:pPr>
      <w:r w:rsidRPr="00471114">
        <w:rPr>
          <w:sz w:val="22"/>
          <w:szCs w:val="22"/>
        </w:rPr>
        <w:t xml:space="preserve">     </w:t>
      </w:r>
      <w:r w:rsidR="00FE03F2" w:rsidRPr="00471114">
        <w:rPr>
          <w:sz w:val="22"/>
          <w:szCs w:val="22"/>
        </w:rPr>
        <w:t>&lt;</w:t>
      </w:r>
      <w:r w:rsidR="000711ED">
        <w:rPr>
          <w:sz w:val="22"/>
          <w:szCs w:val="22"/>
        </w:rPr>
        <w:t>признаки</w:t>
      </w:r>
      <w:r w:rsidR="00FE03F2" w:rsidRPr="00471114">
        <w:rPr>
          <w:sz w:val="22"/>
          <w:szCs w:val="22"/>
        </w:rPr>
        <w:t>&gt;'</w:t>
      </w:r>
    </w:p>
    <w:p w:rsidR="00FE03F2" w:rsidRPr="00471114" w:rsidRDefault="00F66821" w:rsidP="00C1349D">
      <w:pPr>
        <w:pStyle w:val="afe"/>
        <w:ind w:firstLine="1134"/>
        <w:rPr>
          <w:sz w:val="22"/>
          <w:szCs w:val="22"/>
        </w:rPr>
      </w:pPr>
      <w:r w:rsidRPr="00471114">
        <w:rPr>
          <w:sz w:val="22"/>
          <w:szCs w:val="22"/>
        </w:rPr>
        <w:t xml:space="preserve">     </w:t>
      </w:r>
      <w:r w:rsidR="00FE03F2" w:rsidRPr="00471114">
        <w:rPr>
          <w:sz w:val="22"/>
          <w:szCs w:val="22"/>
        </w:rPr>
        <w:t>&lt;код организации&gt;'</w:t>
      </w:r>
    </w:p>
    <w:p w:rsidR="00FE03F2" w:rsidRPr="00471114" w:rsidRDefault="00F66821" w:rsidP="00C1349D">
      <w:pPr>
        <w:pStyle w:val="afe"/>
        <w:ind w:firstLine="1134"/>
        <w:rPr>
          <w:sz w:val="22"/>
          <w:szCs w:val="22"/>
        </w:rPr>
      </w:pPr>
      <w:r w:rsidRPr="00471114">
        <w:rPr>
          <w:sz w:val="22"/>
          <w:szCs w:val="22"/>
        </w:rPr>
        <w:t xml:space="preserve">     </w:t>
      </w:r>
      <w:r w:rsidR="00FE03F2" w:rsidRPr="00471114">
        <w:rPr>
          <w:sz w:val="22"/>
          <w:szCs w:val="22"/>
        </w:rPr>
        <w:t>&lt;номер района&gt;'</w:t>
      </w:r>
    </w:p>
    <w:p w:rsidR="00FE03F2" w:rsidRPr="00471114" w:rsidRDefault="00F66821" w:rsidP="00C1349D">
      <w:pPr>
        <w:pStyle w:val="afe"/>
        <w:ind w:firstLine="1134"/>
        <w:rPr>
          <w:sz w:val="22"/>
          <w:szCs w:val="22"/>
        </w:rPr>
      </w:pPr>
      <w:r w:rsidRPr="00471114">
        <w:rPr>
          <w:sz w:val="22"/>
          <w:szCs w:val="22"/>
        </w:rPr>
        <w:t xml:space="preserve">     </w:t>
      </w:r>
      <w:r w:rsidR="00FE03F2" w:rsidRPr="00471114">
        <w:rPr>
          <w:sz w:val="22"/>
          <w:szCs w:val="22"/>
        </w:rPr>
        <w:t>&lt;номер зоны&gt;'</w:t>
      </w:r>
    </w:p>
    <w:p w:rsidR="00FE03F2" w:rsidRPr="00471114" w:rsidRDefault="00F66821" w:rsidP="00C1349D">
      <w:pPr>
        <w:pStyle w:val="afe"/>
        <w:ind w:firstLine="1134"/>
        <w:rPr>
          <w:sz w:val="22"/>
          <w:szCs w:val="22"/>
        </w:rPr>
      </w:pPr>
      <w:r w:rsidRPr="00471114">
        <w:rPr>
          <w:sz w:val="22"/>
          <w:szCs w:val="22"/>
        </w:rPr>
        <w:t xml:space="preserve">     </w:t>
      </w:r>
      <w:r w:rsidR="00FE03F2" w:rsidRPr="00471114">
        <w:rPr>
          <w:sz w:val="22"/>
          <w:szCs w:val="22"/>
        </w:rPr>
        <w:t>&lt;номер зоны по КСЦ&gt;'</w:t>
      </w:r>
    </w:p>
    <w:p w:rsidR="00FE03F2" w:rsidRPr="00C1349D" w:rsidRDefault="00F66821" w:rsidP="00C1349D">
      <w:pPr>
        <w:pStyle w:val="afe"/>
        <w:ind w:firstLine="1134"/>
        <w:rPr>
          <w:spacing w:val="-4"/>
          <w:sz w:val="22"/>
          <w:szCs w:val="22"/>
        </w:rPr>
      </w:pPr>
      <w:r w:rsidRPr="00C1349D">
        <w:rPr>
          <w:spacing w:val="-4"/>
          <w:sz w:val="22"/>
          <w:szCs w:val="22"/>
        </w:rPr>
        <w:t xml:space="preserve">     </w:t>
      </w:r>
      <w:r w:rsidR="00FE03F2" w:rsidRPr="00C1349D">
        <w:rPr>
          <w:spacing w:val="-4"/>
          <w:sz w:val="22"/>
          <w:szCs w:val="22"/>
        </w:rPr>
        <w:t>&lt;код списка числовых параме</w:t>
      </w:r>
      <w:r w:rsidR="00FE03F2" w:rsidRPr="00C1349D">
        <w:rPr>
          <w:spacing w:val="-4"/>
          <w:sz w:val="22"/>
          <w:szCs w:val="22"/>
        </w:rPr>
        <w:t>т</w:t>
      </w:r>
      <w:r w:rsidR="00FE03F2" w:rsidRPr="00C1349D">
        <w:rPr>
          <w:spacing w:val="-4"/>
          <w:sz w:val="22"/>
          <w:szCs w:val="22"/>
        </w:rPr>
        <w:t>ров&gt;'</w:t>
      </w:r>
    </w:p>
    <w:p w:rsidR="00FE03F2" w:rsidRPr="00471114" w:rsidRDefault="00F66821" w:rsidP="00C1349D">
      <w:pPr>
        <w:pStyle w:val="afe"/>
        <w:ind w:firstLine="1134"/>
        <w:rPr>
          <w:sz w:val="22"/>
          <w:szCs w:val="22"/>
        </w:rPr>
      </w:pPr>
      <w:r w:rsidRPr="00471114">
        <w:rPr>
          <w:sz w:val="22"/>
          <w:szCs w:val="22"/>
        </w:rPr>
        <w:t xml:space="preserve">     </w:t>
      </w:r>
      <w:r w:rsidR="00FE03F2" w:rsidRPr="00471114">
        <w:rPr>
          <w:sz w:val="22"/>
          <w:szCs w:val="22"/>
        </w:rPr>
        <w:t>&lt;строительный объем&gt;'</w:t>
      </w:r>
    </w:p>
    <w:p w:rsidR="00FE03F2" w:rsidRPr="00471114" w:rsidRDefault="00F66821" w:rsidP="00C1349D">
      <w:pPr>
        <w:pStyle w:val="afe"/>
        <w:ind w:firstLine="1134"/>
        <w:rPr>
          <w:sz w:val="22"/>
          <w:szCs w:val="22"/>
        </w:rPr>
      </w:pPr>
      <w:r w:rsidRPr="00471114">
        <w:rPr>
          <w:sz w:val="22"/>
          <w:szCs w:val="22"/>
        </w:rPr>
        <w:t xml:space="preserve">     </w:t>
      </w:r>
      <w:r w:rsidR="00FE03F2" w:rsidRPr="00471114">
        <w:rPr>
          <w:sz w:val="22"/>
          <w:szCs w:val="22"/>
        </w:rPr>
        <w:t>&lt;единица измерения стр. об</w:t>
      </w:r>
      <w:r w:rsidR="00FE03F2" w:rsidRPr="00471114">
        <w:rPr>
          <w:sz w:val="22"/>
          <w:szCs w:val="22"/>
        </w:rPr>
        <w:t>ъ</w:t>
      </w:r>
      <w:r w:rsidR="00FE03F2" w:rsidRPr="00471114">
        <w:rPr>
          <w:sz w:val="22"/>
          <w:szCs w:val="22"/>
        </w:rPr>
        <w:t>ема&gt;*</w:t>
      </w:r>
    </w:p>
    <w:p w:rsidR="00FE03F2" w:rsidRPr="00471114" w:rsidRDefault="00FE03F2" w:rsidP="009203E2">
      <w:pPr>
        <w:pStyle w:val="afe"/>
        <w:spacing w:line="160" w:lineRule="exact"/>
        <w:rPr>
          <w:rFonts w:ascii="Times New Roman" w:hAnsi="Times New Roman" w:cs="Times New Roman"/>
          <w:sz w:val="22"/>
          <w:szCs w:val="22"/>
        </w:rPr>
      </w:pP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Буква Э является меткой,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определяющей начало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заголовка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и начало исходных данных.</w:t>
      </w:r>
    </w:p>
    <w:p w:rsidR="00FE03F2" w:rsidRPr="00471114" w:rsidRDefault="00FE03F2" w:rsidP="009203E2">
      <w:pPr>
        <w:pStyle w:val="afe"/>
        <w:spacing w:line="160" w:lineRule="exact"/>
        <w:rPr>
          <w:rFonts w:ascii="Times New Roman" w:hAnsi="Times New Roman" w:cs="Times New Roman"/>
          <w:sz w:val="22"/>
          <w:szCs w:val="22"/>
        </w:rPr>
      </w:pPr>
    </w:p>
    <w:p w:rsidR="00FE03F2" w:rsidRPr="00471114" w:rsidRDefault="00FE03F2" w:rsidP="00FE03F2">
      <w:pPr>
        <w:pStyle w:val="afe"/>
        <w:ind w:firstLine="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471114">
        <w:rPr>
          <w:rFonts w:ascii="Times New Roman" w:hAnsi="Times New Roman" w:cs="Times New Roman"/>
          <w:i/>
          <w:sz w:val="22"/>
          <w:szCs w:val="22"/>
        </w:rPr>
        <w:t>Регистрационный номер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Регистрационный номер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присваивается каждым исходным данным как текущий порядковый номер по мере поступления исходных данных на обработку.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Синтаксически регистрационный номер определяется как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целое число не более чем из девяти разрядов:</w:t>
      </w:r>
    </w:p>
    <w:p w:rsidR="00415F23" w:rsidRPr="00471114" w:rsidRDefault="00415F23" w:rsidP="009203E2">
      <w:pPr>
        <w:pStyle w:val="afe"/>
        <w:spacing w:line="160" w:lineRule="exact"/>
        <w:rPr>
          <w:rFonts w:ascii="Times New Roman" w:hAnsi="Times New Roman" w:cs="Times New Roman"/>
          <w:sz w:val="22"/>
          <w:szCs w:val="22"/>
        </w:rPr>
      </w:pPr>
    </w:p>
    <w:p w:rsidR="00FE03F2" w:rsidRPr="00471114" w:rsidRDefault="00FE03F2" w:rsidP="00FE03F2">
      <w:pPr>
        <w:pStyle w:val="afe"/>
        <w:rPr>
          <w:sz w:val="22"/>
          <w:szCs w:val="22"/>
        </w:rPr>
      </w:pPr>
      <w:r w:rsidRPr="00471114">
        <w:rPr>
          <w:sz w:val="22"/>
          <w:szCs w:val="22"/>
        </w:rPr>
        <w:t>&lt;регистрационный номер&gt; ::= &lt;ц</w:t>
      </w:r>
      <w:r w:rsidRPr="00471114">
        <w:rPr>
          <w:sz w:val="22"/>
          <w:szCs w:val="22"/>
        </w:rPr>
        <w:t>е</w:t>
      </w:r>
      <w:r w:rsidRPr="00471114">
        <w:rPr>
          <w:sz w:val="22"/>
          <w:szCs w:val="22"/>
        </w:rPr>
        <w:t>лое,9&gt;</w:t>
      </w:r>
    </w:p>
    <w:p w:rsidR="00FE03F2" w:rsidRPr="00471114" w:rsidRDefault="00FE03F2" w:rsidP="009203E2">
      <w:pPr>
        <w:pStyle w:val="afe"/>
        <w:spacing w:line="160" w:lineRule="exact"/>
        <w:rPr>
          <w:rFonts w:ascii="Times New Roman" w:hAnsi="Times New Roman" w:cs="Times New Roman"/>
          <w:sz w:val="22"/>
          <w:szCs w:val="22"/>
        </w:rPr>
      </w:pP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При подготовке исходных данных последний разряд в рег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Pr="00471114">
        <w:rPr>
          <w:rFonts w:ascii="Times New Roman" w:hAnsi="Times New Roman" w:cs="Times New Roman"/>
          <w:sz w:val="22"/>
          <w:szCs w:val="22"/>
        </w:rPr>
        <w:t>стр</w:t>
      </w:r>
      <w:r w:rsidRPr="00471114">
        <w:rPr>
          <w:rFonts w:ascii="Times New Roman" w:hAnsi="Times New Roman" w:cs="Times New Roman"/>
          <w:sz w:val="22"/>
          <w:szCs w:val="22"/>
        </w:rPr>
        <w:t>а</w:t>
      </w:r>
      <w:r w:rsidRPr="00471114">
        <w:rPr>
          <w:rFonts w:ascii="Times New Roman" w:hAnsi="Times New Roman" w:cs="Times New Roman"/>
          <w:sz w:val="22"/>
          <w:szCs w:val="22"/>
        </w:rPr>
        <w:t>ционном номере ИД обязательно должна быть 0 (н</w:t>
      </w:r>
      <w:r w:rsidR="00415F23" w:rsidRPr="00471114">
        <w:rPr>
          <w:rFonts w:ascii="Times New Roman" w:hAnsi="Times New Roman" w:cs="Times New Roman"/>
          <w:sz w:val="22"/>
          <w:szCs w:val="22"/>
        </w:rPr>
        <w:t>у</w:t>
      </w:r>
      <w:r w:rsidRPr="00471114">
        <w:rPr>
          <w:rFonts w:ascii="Times New Roman" w:hAnsi="Times New Roman" w:cs="Times New Roman"/>
          <w:sz w:val="22"/>
          <w:szCs w:val="22"/>
        </w:rPr>
        <w:t xml:space="preserve">ль). Это </w:t>
      </w:r>
      <w:r w:rsidRPr="00471114">
        <w:rPr>
          <w:rFonts w:ascii="Times New Roman" w:hAnsi="Times New Roman" w:cs="Times New Roman"/>
          <w:sz w:val="22"/>
          <w:szCs w:val="22"/>
        </w:rPr>
        <w:lastRenderedPageBreak/>
        <w:t>вызвано тем, что при расчете исходных данных формируются расчетные данные (РД), в которых последняя цифра 0 модиф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Pr="00471114">
        <w:rPr>
          <w:rFonts w:ascii="Times New Roman" w:hAnsi="Times New Roman" w:cs="Times New Roman"/>
          <w:sz w:val="22"/>
          <w:szCs w:val="22"/>
        </w:rPr>
        <w:t>цируется в цифру 3 (если сметная документация составляется в одном уровне цен) и цифру 5 (для двух уро</w:t>
      </w:r>
      <w:r w:rsidRPr="00471114">
        <w:rPr>
          <w:rFonts w:ascii="Times New Roman" w:hAnsi="Times New Roman" w:cs="Times New Roman"/>
          <w:sz w:val="22"/>
          <w:szCs w:val="22"/>
        </w:rPr>
        <w:t>в</w:t>
      </w:r>
      <w:r w:rsidRPr="00471114">
        <w:rPr>
          <w:rFonts w:ascii="Times New Roman" w:hAnsi="Times New Roman" w:cs="Times New Roman"/>
          <w:sz w:val="22"/>
          <w:szCs w:val="22"/>
        </w:rPr>
        <w:t>ней цен).</w:t>
      </w:r>
    </w:p>
    <w:p w:rsidR="00FE03F2" w:rsidRPr="00471114" w:rsidRDefault="00FE03F2" w:rsidP="009203E2">
      <w:pPr>
        <w:pStyle w:val="afe"/>
        <w:spacing w:line="160" w:lineRule="exact"/>
        <w:rPr>
          <w:rFonts w:ascii="Times New Roman" w:hAnsi="Times New Roman" w:cs="Times New Roman"/>
          <w:sz w:val="22"/>
          <w:szCs w:val="22"/>
        </w:rPr>
      </w:pPr>
    </w:p>
    <w:p w:rsidR="00FE03F2" w:rsidRPr="00471114" w:rsidRDefault="00FE03F2" w:rsidP="00FE03F2">
      <w:pPr>
        <w:pStyle w:val="afe"/>
        <w:ind w:firstLine="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471114">
        <w:rPr>
          <w:rFonts w:ascii="Times New Roman" w:hAnsi="Times New Roman" w:cs="Times New Roman"/>
          <w:i/>
          <w:sz w:val="22"/>
          <w:szCs w:val="22"/>
        </w:rPr>
        <w:t>Список</w:t>
      </w:r>
      <w:r w:rsidR="00F66821" w:rsidRPr="0047111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i/>
          <w:sz w:val="22"/>
          <w:szCs w:val="22"/>
        </w:rPr>
        <w:t xml:space="preserve"> работ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Список работ указывает, какие работы должна выполнить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программа и (или) какие должны быть выданы при этом док</w:t>
      </w:r>
      <w:r w:rsidRPr="00471114">
        <w:rPr>
          <w:rFonts w:ascii="Times New Roman" w:hAnsi="Times New Roman" w:cs="Times New Roman"/>
          <w:sz w:val="22"/>
          <w:szCs w:val="22"/>
        </w:rPr>
        <w:t>у</w:t>
      </w:r>
      <w:r w:rsidRPr="00471114">
        <w:rPr>
          <w:rFonts w:ascii="Times New Roman" w:hAnsi="Times New Roman" w:cs="Times New Roman"/>
          <w:sz w:val="22"/>
          <w:szCs w:val="22"/>
        </w:rPr>
        <w:t>менты.</w:t>
      </w:r>
    </w:p>
    <w:p w:rsidR="00FE03F2" w:rsidRPr="00471114" w:rsidRDefault="00FE03F2" w:rsidP="009203E2">
      <w:pPr>
        <w:pStyle w:val="afe"/>
        <w:spacing w:line="160" w:lineRule="exact"/>
        <w:rPr>
          <w:rFonts w:ascii="Times New Roman" w:hAnsi="Times New Roman" w:cs="Times New Roman"/>
          <w:sz w:val="22"/>
          <w:szCs w:val="22"/>
        </w:rPr>
      </w:pPr>
    </w:p>
    <w:p w:rsidR="00FE03F2" w:rsidRPr="00471114" w:rsidRDefault="00FE03F2" w:rsidP="00FE03F2">
      <w:pPr>
        <w:pStyle w:val="afe"/>
        <w:rPr>
          <w:sz w:val="22"/>
          <w:szCs w:val="22"/>
        </w:rPr>
      </w:pPr>
      <w:r w:rsidRPr="00471114">
        <w:rPr>
          <w:sz w:val="22"/>
          <w:szCs w:val="22"/>
        </w:rPr>
        <w:t>&lt;список работ&gt; ::= &lt;</w:t>
      </w:r>
      <w:r w:rsidR="00B27A28">
        <w:rPr>
          <w:sz w:val="22"/>
          <w:szCs w:val="22"/>
        </w:rPr>
        <w:t>метка работы</w:t>
      </w:r>
      <w:r w:rsidRPr="00471114">
        <w:rPr>
          <w:sz w:val="22"/>
          <w:szCs w:val="22"/>
        </w:rPr>
        <w:t>&gt;...</w:t>
      </w:r>
    </w:p>
    <w:p w:rsidR="00FE03F2" w:rsidRPr="00471114" w:rsidRDefault="00FE03F2" w:rsidP="00FE03F2">
      <w:pPr>
        <w:pStyle w:val="afe"/>
        <w:ind w:firstLine="0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где</w:t>
      </w:r>
      <w:r w:rsidR="008A0381">
        <w:rPr>
          <w:rFonts w:ascii="Times New Roman" w:hAnsi="Times New Roman" w:cs="Times New Roman"/>
          <w:sz w:val="22"/>
          <w:szCs w:val="22"/>
        </w:rPr>
        <w:t xml:space="preserve"> 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sz w:val="22"/>
          <w:szCs w:val="22"/>
        </w:rPr>
        <w:t>&lt;метка работы&gt; ::= &lt;буква&gt; [&lt;цифра&gt;]</w:t>
      </w:r>
    </w:p>
    <w:p w:rsidR="00FE03F2" w:rsidRPr="00471114" w:rsidRDefault="00FE03F2" w:rsidP="009203E2">
      <w:pPr>
        <w:pStyle w:val="afe"/>
        <w:spacing w:line="160" w:lineRule="exact"/>
        <w:rPr>
          <w:rFonts w:ascii="Times New Roman" w:hAnsi="Times New Roman" w:cs="Times New Roman"/>
          <w:sz w:val="22"/>
          <w:szCs w:val="22"/>
        </w:rPr>
      </w:pP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Каждой метке работы соответствует один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из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видов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выхо</w:t>
      </w:r>
      <w:r w:rsidRPr="00471114">
        <w:rPr>
          <w:rFonts w:ascii="Times New Roman" w:hAnsi="Times New Roman" w:cs="Times New Roman"/>
          <w:sz w:val="22"/>
          <w:szCs w:val="22"/>
        </w:rPr>
        <w:t>д</w:t>
      </w:r>
      <w:r w:rsidRPr="00471114">
        <w:rPr>
          <w:rFonts w:ascii="Times New Roman" w:hAnsi="Times New Roman" w:cs="Times New Roman"/>
          <w:sz w:val="22"/>
          <w:szCs w:val="22"/>
        </w:rPr>
        <w:t>ных документов, полный список которых приводится в подси</w:t>
      </w:r>
      <w:r w:rsidRPr="00471114">
        <w:rPr>
          <w:rFonts w:ascii="Times New Roman" w:hAnsi="Times New Roman" w:cs="Times New Roman"/>
          <w:sz w:val="22"/>
          <w:szCs w:val="22"/>
        </w:rPr>
        <w:t>с</w:t>
      </w:r>
      <w:r w:rsidRPr="00471114">
        <w:rPr>
          <w:rFonts w:ascii="Times New Roman" w:hAnsi="Times New Roman" w:cs="Times New Roman"/>
          <w:sz w:val="22"/>
          <w:szCs w:val="22"/>
        </w:rPr>
        <w:t>теме инфо</w:t>
      </w:r>
      <w:r w:rsidRPr="00471114">
        <w:rPr>
          <w:rFonts w:ascii="Times New Roman" w:hAnsi="Times New Roman" w:cs="Times New Roman"/>
          <w:sz w:val="22"/>
          <w:szCs w:val="22"/>
        </w:rPr>
        <w:t>р</w:t>
      </w:r>
      <w:r w:rsidRPr="00471114">
        <w:rPr>
          <w:rFonts w:ascii="Times New Roman" w:hAnsi="Times New Roman" w:cs="Times New Roman"/>
          <w:sz w:val="22"/>
          <w:szCs w:val="22"/>
        </w:rPr>
        <w:t xml:space="preserve">мационного обеспечения и в </w:t>
      </w:r>
      <w:r w:rsidR="00B27A28">
        <w:rPr>
          <w:rFonts w:ascii="Times New Roman" w:hAnsi="Times New Roman" w:cs="Times New Roman"/>
          <w:sz w:val="22"/>
          <w:szCs w:val="22"/>
        </w:rPr>
        <w:t>«П</w:t>
      </w:r>
      <w:r w:rsidRPr="00471114">
        <w:rPr>
          <w:rFonts w:ascii="Times New Roman" w:hAnsi="Times New Roman" w:cs="Times New Roman"/>
          <w:sz w:val="22"/>
          <w:szCs w:val="22"/>
        </w:rPr>
        <w:t>омощи</w:t>
      </w:r>
      <w:r w:rsidR="00B27A28">
        <w:rPr>
          <w:rFonts w:ascii="Times New Roman" w:hAnsi="Times New Roman" w:cs="Times New Roman"/>
          <w:sz w:val="22"/>
          <w:szCs w:val="22"/>
        </w:rPr>
        <w:t>»</w:t>
      </w:r>
      <w:r w:rsidRPr="00471114">
        <w:rPr>
          <w:rFonts w:ascii="Times New Roman" w:hAnsi="Times New Roman" w:cs="Times New Roman"/>
          <w:sz w:val="22"/>
          <w:szCs w:val="22"/>
        </w:rPr>
        <w:t>.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Цифра у метки работы уточняет форму выходного док</w:t>
      </w:r>
      <w:r w:rsidRPr="00471114">
        <w:rPr>
          <w:rFonts w:ascii="Times New Roman" w:hAnsi="Times New Roman" w:cs="Times New Roman"/>
          <w:sz w:val="22"/>
          <w:szCs w:val="22"/>
        </w:rPr>
        <w:t>у</w:t>
      </w:r>
      <w:r w:rsidRPr="00471114">
        <w:rPr>
          <w:rFonts w:ascii="Times New Roman" w:hAnsi="Times New Roman" w:cs="Times New Roman"/>
          <w:sz w:val="22"/>
          <w:szCs w:val="22"/>
        </w:rPr>
        <w:t>мента, устанавливает тип и степень подробности итогов (ко</w:t>
      </w:r>
      <w:r w:rsidRPr="00471114">
        <w:rPr>
          <w:rFonts w:ascii="Times New Roman" w:hAnsi="Times New Roman" w:cs="Times New Roman"/>
          <w:sz w:val="22"/>
          <w:szCs w:val="22"/>
        </w:rPr>
        <w:t>н</w:t>
      </w:r>
      <w:r w:rsidRPr="00471114">
        <w:rPr>
          <w:rFonts w:ascii="Times New Roman" w:hAnsi="Times New Roman" w:cs="Times New Roman"/>
          <w:sz w:val="22"/>
          <w:szCs w:val="22"/>
        </w:rPr>
        <w:t>цовки).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В задании можно указывать несколько выходных форм, о</w:t>
      </w:r>
      <w:r w:rsidRPr="00471114">
        <w:rPr>
          <w:rFonts w:ascii="Times New Roman" w:hAnsi="Times New Roman" w:cs="Times New Roman"/>
          <w:sz w:val="22"/>
          <w:szCs w:val="22"/>
        </w:rPr>
        <w:t>д</w:t>
      </w:r>
      <w:r w:rsidRPr="00471114">
        <w:rPr>
          <w:rFonts w:ascii="Times New Roman" w:hAnsi="Times New Roman" w:cs="Times New Roman"/>
          <w:sz w:val="22"/>
          <w:szCs w:val="22"/>
        </w:rPr>
        <w:t>нако в АВС допустимы не все их сочетания, например, если ук</w:t>
      </w:r>
      <w:r w:rsidRPr="00471114">
        <w:rPr>
          <w:rFonts w:ascii="Times New Roman" w:hAnsi="Times New Roman" w:cs="Times New Roman"/>
          <w:sz w:val="22"/>
          <w:szCs w:val="22"/>
        </w:rPr>
        <w:t>а</w:t>
      </w:r>
      <w:r w:rsidRPr="00471114">
        <w:rPr>
          <w:rFonts w:ascii="Times New Roman" w:hAnsi="Times New Roman" w:cs="Times New Roman"/>
          <w:sz w:val="22"/>
          <w:szCs w:val="22"/>
        </w:rPr>
        <w:t>зана работа Л2 (или Л4), то все другие работы,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кроме Ж5, в этом случае запрещены и блок логики выдает сообщ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ние об ошибке.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Пример задания списка работ:</w:t>
      </w:r>
    </w:p>
    <w:p w:rsidR="00FE03F2" w:rsidRPr="00471114" w:rsidRDefault="00FE03F2" w:rsidP="009203E2">
      <w:pPr>
        <w:pStyle w:val="afe"/>
        <w:spacing w:line="160" w:lineRule="exact"/>
        <w:rPr>
          <w:rFonts w:ascii="Times New Roman" w:hAnsi="Times New Roman" w:cs="Times New Roman"/>
          <w:sz w:val="22"/>
          <w:szCs w:val="22"/>
        </w:rPr>
      </w:pPr>
    </w:p>
    <w:p w:rsidR="00FE03F2" w:rsidRPr="00471114" w:rsidRDefault="00FE03F2" w:rsidP="00B27A28">
      <w:pPr>
        <w:pStyle w:val="afe"/>
        <w:ind w:firstLine="426"/>
        <w:jc w:val="left"/>
        <w:rPr>
          <w:sz w:val="22"/>
          <w:szCs w:val="22"/>
        </w:rPr>
      </w:pPr>
      <w:r w:rsidRPr="00471114">
        <w:rPr>
          <w:sz w:val="22"/>
          <w:szCs w:val="22"/>
        </w:rPr>
        <w:t xml:space="preserve">Э24370'А0Н9В1Г1' </w:t>
      </w:r>
    </w:p>
    <w:p w:rsidR="00FE03F2" w:rsidRPr="00471114" w:rsidRDefault="00FE03F2" w:rsidP="009203E2">
      <w:pPr>
        <w:pStyle w:val="afe"/>
        <w:spacing w:line="160" w:lineRule="exact"/>
        <w:rPr>
          <w:rFonts w:ascii="Times New Roman" w:hAnsi="Times New Roman" w:cs="Times New Roman"/>
          <w:sz w:val="22"/>
          <w:szCs w:val="22"/>
        </w:rPr>
      </w:pP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В данном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примере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записано,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что при обработке системой АВС-4 исходных данных с регистрационным номером 24370 нужно в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 xml:space="preserve">составе ИСССО </w:t>
      </w:r>
      <w:r w:rsidR="002A04F8">
        <w:rPr>
          <w:rFonts w:ascii="Times New Roman" w:hAnsi="Times New Roman" w:cs="Times New Roman"/>
          <w:sz w:val="22"/>
          <w:szCs w:val="22"/>
        </w:rPr>
        <w:t xml:space="preserve">(инвесторская сметная стоимость строительных объектов) </w:t>
      </w:r>
      <w:r w:rsidRPr="00471114">
        <w:rPr>
          <w:rFonts w:ascii="Times New Roman" w:hAnsi="Times New Roman" w:cs="Times New Roman"/>
          <w:sz w:val="22"/>
          <w:szCs w:val="22"/>
        </w:rPr>
        <w:t>сформировать локальную ресурсную ведомость (А0), локальную смету (Н9),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сводку объемов и сто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Pr="00471114">
        <w:rPr>
          <w:rFonts w:ascii="Times New Roman" w:hAnsi="Times New Roman" w:cs="Times New Roman"/>
          <w:sz w:val="22"/>
          <w:szCs w:val="22"/>
        </w:rPr>
        <w:t>мостей работ по разделам сметы (В1) и ведомость потребности в ресурсах в целом по см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те и полной номенклатуре (Г1).</w:t>
      </w:r>
    </w:p>
    <w:p w:rsidR="00FE03F2" w:rsidRPr="00471114" w:rsidRDefault="00FE03F2" w:rsidP="009203E2">
      <w:pPr>
        <w:pStyle w:val="afe"/>
        <w:spacing w:line="160" w:lineRule="exact"/>
        <w:rPr>
          <w:rFonts w:ascii="Times New Roman" w:hAnsi="Times New Roman" w:cs="Times New Roman"/>
          <w:sz w:val="22"/>
          <w:szCs w:val="22"/>
        </w:rPr>
      </w:pPr>
    </w:p>
    <w:p w:rsidR="00FE03F2" w:rsidRPr="00471114" w:rsidRDefault="00FE03F2" w:rsidP="00FE03F2">
      <w:pPr>
        <w:pStyle w:val="afe"/>
        <w:ind w:firstLine="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471114">
        <w:rPr>
          <w:rFonts w:ascii="Times New Roman" w:hAnsi="Times New Roman" w:cs="Times New Roman"/>
          <w:i/>
          <w:sz w:val="22"/>
          <w:szCs w:val="22"/>
        </w:rPr>
        <w:t>Признаки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Признаки используются в качестве дополнительной инфо</w:t>
      </w:r>
      <w:r w:rsidRPr="00471114">
        <w:rPr>
          <w:rFonts w:ascii="Times New Roman" w:hAnsi="Times New Roman" w:cs="Times New Roman"/>
          <w:sz w:val="22"/>
          <w:szCs w:val="22"/>
        </w:rPr>
        <w:t>р</w:t>
      </w:r>
      <w:r w:rsidRPr="00471114">
        <w:rPr>
          <w:rFonts w:ascii="Times New Roman" w:hAnsi="Times New Roman" w:cs="Times New Roman"/>
          <w:sz w:val="22"/>
          <w:szCs w:val="22"/>
        </w:rPr>
        <w:t>мации о порядке выполнения работы по текущим исходным данным.</w:t>
      </w:r>
    </w:p>
    <w:p w:rsidR="00FE03F2" w:rsidRPr="00471114" w:rsidRDefault="00FE03F2" w:rsidP="00FE03F2">
      <w:pPr>
        <w:rPr>
          <w:szCs w:val="22"/>
        </w:rPr>
      </w:pPr>
      <w:bookmarkStart w:id="9" w:name="M"/>
      <w:bookmarkEnd w:id="9"/>
      <w:r w:rsidRPr="00471114">
        <w:rPr>
          <w:szCs w:val="22"/>
        </w:rPr>
        <w:lastRenderedPageBreak/>
        <w:t>Признаки позволяют задать ряд режимов расчета смет (в</w:t>
      </w:r>
      <w:r w:rsidRPr="00471114">
        <w:rPr>
          <w:szCs w:val="22"/>
        </w:rPr>
        <w:t>ы</w:t>
      </w:r>
      <w:r w:rsidRPr="00471114">
        <w:rPr>
          <w:szCs w:val="22"/>
        </w:rPr>
        <w:t>брать метод расчета, задать параметры оформления выходных документов и т.д.), используются в качестве дополнительной информации о порядке выполнения работы по текущим исхо</w:t>
      </w:r>
      <w:r w:rsidRPr="00471114">
        <w:rPr>
          <w:szCs w:val="22"/>
        </w:rPr>
        <w:t>д</w:t>
      </w:r>
      <w:r w:rsidRPr="00471114">
        <w:rPr>
          <w:szCs w:val="22"/>
        </w:rPr>
        <w:t>ным да</w:t>
      </w:r>
      <w:r w:rsidRPr="00471114">
        <w:rPr>
          <w:szCs w:val="22"/>
        </w:rPr>
        <w:t>н</w:t>
      </w:r>
      <w:r w:rsidRPr="00471114">
        <w:rPr>
          <w:szCs w:val="22"/>
        </w:rPr>
        <w:t>ным.</w:t>
      </w:r>
    </w:p>
    <w:p w:rsidR="00FE03F2" w:rsidRPr="00471114" w:rsidRDefault="00FE03F2" w:rsidP="00666760">
      <w:pPr>
        <w:spacing w:line="120" w:lineRule="auto"/>
        <w:rPr>
          <w:szCs w:val="22"/>
        </w:rPr>
      </w:pPr>
    </w:p>
    <w:p w:rsidR="00FE03F2" w:rsidRPr="00471114" w:rsidRDefault="00FE03F2" w:rsidP="00FE03F2">
      <w:pPr>
        <w:ind w:firstLine="426"/>
        <w:rPr>
          <w:rFonts w:ascii="Courier New" w:hAnsi="Courier New" w:cs="Courier New"/>
          <w:szCs w:val="22"/>
        </w:rPr>
      </w:pPr>
      <w:r w:rsidRPr="00471114">
        <w:rPr>
          <w:rFonts w:ascii="Courier New" w:hAnsi="Courier New" w:cs="Courier New"/>
          <w:szCs w:val="22"/>
        </w:rPr>
        <w:t>&lt;признаки&gt; :: = М | П | С | Р | Т |</w:t>
      </w:r>
      <w:r w:rsidR="00F66821" w:rsidRPr="00471114">
        <w:rPr>
          <w:rFonts w:ascii="Courier New" w:hAnsi="Courier New" w:cs="Courier New"/>
          <w:szCs w:val="22"/>
        </w:rPr>
        <w:t xml:space="preserve"> </w:t>
      </w:r>
      <w:r w:rsidRPr="00471114">
        <w:rPr>
          <w:rFonts w:ascii="Courier New" w:hAnsi="Courier New" w:cs="Courier New"/>
          <w:szCs w:val="22"/>
        </w:rPr>
        <w:t>В&lt;цифра&gt; | Н&lt;цифра&gt; | К | Э | Ц&lt;цифра&gt; | Б | Г | Ш&lt;цифра&gt; | Х&lt;цифра&gt; | + | - | И</w:t>
      </w:r>
    </w:p>
    <w:p w:rsidR="00FE03F2" w:rsidRPr="00471114" w:rsidRDefault="00FE03F2" w:rsidP="00666760">
      <w:pPr>
        <w:spacing w:line="120" w:lineRule="auto"/>
        <w:rPr>
          <w:szCs w:val="22"/>
        </w:rPr>
      </w:pPr>
    </w:p>
    <w:p w:rsidR="00FE03F2" w:rsidRPr="00471114" w:rsidRDefault="00FE03F2" w:rsidP="00FE03F2">
      <w:pPr>
        <w:rPr>
          <w:szCs w:val="22"/>
          <w:u w:val="single"/>
        </w:rPr>
      </w:pPr>
      <w:r w:rsidRPr="00471114">
        <w:rPr>
          <w:szCs w:val="22"/>
          <w:u w:val="single"/>
        </w:rPr>
        <w:t>Признак М</w:t>
      </w:r>
    </w:p>
    <w:p w:rsidR="00FE03F2" w:rsidRPr="00471114" w:rsidRDefault="00FE03F2" w:rsidP="00666760">
      <w:pPr>
        <w:spacing w:line="240" w:lineRule="exact"/>
        <w:rPr>
          <w:szCs w:val="22"/>
        </w:rPr>
      </w:pPr>
      <w:r w:rsidRPr="00471114">
        <w:rPr>
          <w:szCs w:val="22"/>
        </w:rPr>
        <w:t>Если в исходных данных в строке-заголовке используется признак М, то его влияние на режимы работы программы опр</w:t>
      </w:r>
      <w:r w:rsidRPr="00471114">
        <w:rPr>
          <w:szCs w:val="22"/>
        </w:rPr>
        <w:t>е</w:t>
      </w:r>
      <w:r w:rsidRPr="00471114">
        <w:rPr>
          <w:szCs w:val="22"/>
        </w:rPr>
        <w:t>деля</w:t>
      </w:r>
      <w:r w:rsidR="007D1963">
        <w:rPr>
          <w:szCs w:val="22"/>
        </w:rPr>
        <w:t>е</w:t>
      </w:r>
      <w:r w:rsidRPr="00471114">
        <w:rPr>
          <w:szCs w:val="22"/>
        </w:rPr>
        <w:t>тся следующими условиями:</w:t>
      </w:r>
    </w:p>
    <w:p w:rsidR="00FE03F2" w:rsidRPr="00251F7E" w:rsidRDefault="00FE03F2" w:rsidP="00195220">
      <w:pPr>
        <w:numPr>
          <w:ilvl w:val="0"/>
          <w:numId w:val="17"/>
        </w:numPr>
        <w:spacing w:line="240" w:lineRule="exact"/>
        <w:ind w:left="0" w:firstLine="425"/>
        <w:rPr>
          <w:spacing w:val="-2"/>
          <w:szCs w:val="22"/>
        </w:rPr>
      </w:pPr>
      <w:r w:rsidRPr="00251F7E">
        <w:rPr>
          <w:spacing w:val="-2"/>
          <w:szCs w:val="22"/>
        </w:rPr>
        <w:t>Если в параметре «признаки» признак М задан и отсутс</w:t>
      </w:r>
      <w:r w:rsidRPr="00251F7E">
        <w:rPr>
          <w:spacing w:val="-2"/>
          <w:szCs w:val="22"/>
        </w:rPr>
        <w:t>т</w:t>
      </w:r>
      <w:r w:rsidRPr="00251F7E">
        <w:rPr>
          <w:spacing w:val="-2"/>
          <w:szCs w:val="22"/>
        </w:rPr>
        <w:t>вует признак К, то это определяет применение ресурсного м</w:t>
      </w:r>
      <w:r w:rsidRPr="00251F7E">
        <w:rPr>
          <w:spacing w:val="-2"/>
          <w:szCs w:val="22"/>
        </w:rPr>
        <w:t>е</w:t>
      </w:r>
      <w:r w:rsidRPr="00251F7E">
        <w:rPr>
          <w:spacing w:val="-2"/>
          <w:szCs w:val="22"/>
        </w:rPr>
        <w:t>тода ко всем видам ресурсов. Применение базисно-индексного метода в этом случае отменяется и стоимостные показатели расценки (составляющие прямых затрат) не использ</w:t>
      </w:r>
      <w:r w:rsidRPr="00251F7E">
        <w:rPr>
          <w:spacing w:val="-2"/>
          <w:szCs w:val="22"/>
        </w:rPr>
        <w:t>у</w:t>
      </w:r>
      <w:r w:rsidRPr="00251F7E">
        <w:rPr>
          <w:spacing w:val="-2"/>
          <w:szCs w:val="22"/>
        </w:rPr>
        <w:t>ются.</w:t>
      </w:r>
    </w:p>
    <w:p w:rsidR="00FE03F2" w:rsidRPr="00471114" w:rsidRDefault="00FE03F2" w:rsidP="00195220">
      <w:pPr>
        <w:numPr>
          <w:ilvl w:val="0"/>
          <w:numId w:val="17"/>
        </w:numPr>
        <w:spacing w:line="240" w:lineRule="exact"/>
        <w:ind w:left="0" w:firstLine="425"/>
        <w:rPr>
          <w:szCs w:val="22"/>
        </w:rPr>
      </w:pPr>
      <w:r w:rsidRPr="00471114">
        <w:rPr>
          <w:szCs w:val="22"/>
        </w:rPr>
        <w:t>Если в параметре «признаки» присутствуют одновр</w:t>
      </w:r>
      <w:r w:rsidRPr="00471114">
        <w:rPr>
          <w:szCs w:val="22"/>
        </w:rPr>
        <w:t>е</w:t>
      </w:r>
      <w:r w:rsidRPr="00471114">
        <w:rPr>
          <w:szCs w:val="22"/>
        </w:rPr>
        <w:t>менно и признак М</w:t>
      </w:r>
      <w:r w:rsidR="00666760" w:rsidRPr="00471114">
        <w:rPr>
          <w:szCs w:val="22"/>
        </w:rPr>
        <w:t>,</w:t>
      </w:r>
      <w:r w:rsidRPr="00471114">
        <w:rPr>
          <w:szCs w:val="22"/>
        </w:rPr>
        <w:t xml:space="preserve"> и признак К, то это определяет примен</w:t>
      </w:r>
      <w:r w:rsidRPr="00471114">
        <w:rPr>
          <w:szCs w:val="22"/>
        </w:rPr>
        <w:t>е</w:t>
      </w:r>
      <w:r w:rsidRPr="00471114">
        <w:rPr>
          <w:szCs w:val="22"/>
        </w:rPr>
        <w:t>ние базисно-индексного метода с режимом автоматической привя</w:t>
      </w:r>
      <w:r w:rsidRPr="00471114">
        <w:rPr>
          <w:szCs w:val="22"/>
        </w:rPr>
        <w:t>з</w:t>
      </w:r>
      <w:r w:rsidRPr="00471114">
        <w:rPr>
          <w:szCs w:val="22"/>
        </w:rPr>
        <w:t xml:space="preserve">ки неучтенных в расценке материалов. </w:t>
      </w:r>
    </w:p>
    <w:p w:rsidR="00FE03F2" w:rsidRPr="00471114" w:rsidRDefault="00FE03F2" w:rsidP="00195220">
      <w:pPr>
        <w:numPr>
          <w:ilvl w:val="0"/>
          <w:numId w:val="17"/>
        </w:numPr>
        <w:spacing w:line="240" w:lineRule="exact"/>
        <w:ind w:left="0" w:firstLine="425"/>
        <w:rPr>
          <w:szCs w:val="22"/>
        </w:rPr>
      </w:pPr>
      <w:r w:rsidRPr="00471114">
        <w:rPr>
          <w:szCs w:val="22"/>
        </w:rPr>
        <w:t>Режимы привязки неучтенных расценкой материалов могут уточняться путем записи цифры «1», «2», «3», «4» и</w:t>
      </w:r>
      <w:r w:rsidR="00666760" w:rsidRPr="00471114">
        <w:rPr>
          <w:szCs w:val="22"/>
        </w:rPr>
        <w:t>ли</w:t>
      </w:r>
      <w:r w:rsidRPr="00471114">
        <w:rPr>
          <w:szCs w:val="22"/>
        </w:rPr>
        <w:t xml:space="preserve"> «5» за признаком М.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Действие вариантов признака М показ</w:t>
      </w:r>
      <w:r w:rsidRPr="00471114">
        <w:rPr>
          <w:szCs w:val="22"/>
        </w:rPr>
        <w:t>а</w:t>
      </w:r>
      <w:r w:rsidRPr="00471114">
        <w:rPr>
          <w:szCs w:val="22"/>
        </w:rPr>
        <w:t>н</w:t>
      </w:r>
      <w:r w:rsidR="00666760" w:rsidRPr="00471114">
        <w:rPr>
          <w:szCs w:val="22"/>
        </w:rPr>
        <w:t>о</w:t>
      </w:r>
      <w:r w:rsidRPr="00471114">
        <w:rPr>
          <w:szCs w:val="22"/>
        </w:rPr>
        <w:t xml:space="preserve"> в табл</w:t>
      </w:r>
      <w:r w:rsidR="00666760" w:rsidRPr="00471114">
        <w:rPr>
          <w:szCs w:val="22"/>
        </w:rPr>
        <w:t>.</w:t>
      </w:r>
      <w:r w:rsidRPr="00471114">
        <w:rPr>
          <w:szCs w:val="22"/>
        </w:rPr>
        <w:t xml:space="preserve"> 2.1.</w:t>
      </w:r>
    </w:p>
    <w:p w:rsidR="00FE03F2" w:rsidRPr="00471114" w:rsidRDefault="00FE03F2" w:rsidP="00FE03F2">
      <w:pPr>
        <w:jc w:val="right"/>
        <w:rPr>
          <w:szCs w:val="22"/>
        </w:rPr>
      </w:pPr>
      <w:r w:rsidRPr="00471114">
        <w:rPr>
          <w:szCs w:val="22"/>
        </w:rPr>
        <w:t>Таблица 2.1</w:t>
      </w:r>
    </w:p>
    <w:p w:rsidR="00FE03F2" w:rsidRPr="00471114" w:rsidRDefault="00FE03F2" w:rsidP="00FE03F2">
      <w:pPr>
        <w:spacing w:line="360" w:lineRule="auto"/>
        <w:ind w:firstLine="0"/>
        <w:jc w:val="center"/>
        <w:rPr>
          <w:szCs w:val="22"/>
        </w:rPr>
      </w:pPr>
      <w:r w:rsidRPr="00471114">
        <w:rPr>
          <w:szCs w:val="22"/>
        </w:rPr>
        <w:t>Действие вариантов признака 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9"/>
        <w:gridCol w:w="5281"/>
      </w:tblGrid>
      <w:tr w:rsidR="00FE03F2" w:rsidRPr="00A626E8" w:rsidTr="00A626E8">
        <w:tc>
          <w:tcPr>
            <w:tcW w:w="835" w:type="pct"/>
            <w:shd w:val="clear" w:color="auto" w:fill="auto"/>
            <w:vAlign w:val="center"/>
          </w:tcPr>
          <w:p w:rsidR="008A0381" w:rsidRPr="007D1963" w:rsidRDefault="00FE03F2" w:rsidP="00A626E8">
            <w:pPr>
              <w:ind w:left="-142" w:right="-150" w:firstLine="0"/>
              <w:jc w:val="center"/>
              <w:rPr>
                <w:sz w:val="20"/>
              </w:rPr>
            </w:pPr>
            <w:r w:rsidRPr="007D1963">
              <w:rPr>
                <w:sz w:val="20"/>
              </w:rPr>
              <w:t xml:space="preserve">Вариант </w:t>
            </w:r>
          </w:p>
          <w:p w:rsidR="00666760" w:rsidRPr="007D1963" w:rsidRDefault="00FE03F2" w:rsidP="00A626E8">
            <w:pPr>
              <w:ind w:left="-142" w:right="-150" w:firstLine="0"/>
              <w:jc w:val="center"/>
              <w:rPr>
                <w:sz w:val="20"/>
              </w:rPr>
            </w:pPr>
            <w:r w:rsidRPr="007D1963">
              <w:rPr>
                <w:sz w:val="20"/>
              </w:rPr>
              <w:t>з</w:t>
            </w:r>
            <w:r w:rsidRPr="007D1963">
              <w:rPr>
                <w:sz w:val="20"/>
              </w:rPr>
              <w:t>а</w:t>
            </w:r>
            <w:r w:rsidRPr="007D1963">
              <w:rPr>
                <w:sz w:val="20"/>
              </w:rPr>
              <w:t xml:space="preserve">писи </w:t>
            </w:r>
          </w:p>
          <w:p w:rsidR="00FE03F2" w:rsidRPr="007D1963" w:rsidRDefault="00FE03F2" w:rsidP="00A626E8">
            <w:pPr>
              <w:ind w:left="-142" w:right="-150" w:firstLine="0"/>
              <w:jc w:val="center"/>
              <w:rPr>
                <w:sz w:val="20"/>
              </w:rPr>
            </w:pPr>
            <w:r w:rsidRPr="007D1963">
              <w:rPr>
                <w:sz w:val="20"/>
              </w:rPr>
              <w:t>призн</w:t>
            </w:r>
            <w:r w:rsidRPr="007D1963">
              <w:rPr>
                <w:sz w:val="20"/>
              </w:rPr>
              <w:t>а</w:t>
            </w:r>
            <w:r w:rsidRPr="007D1963">
              <w:rPr>
                <w:sz w:val="20"/>
              </w:rPr>
              <w:t>ка</w:t>
            </w:r>
          </w:p>
        </w:tc>
        <w:tc>
          <w:tcPr>
            <w:tcW w:w="4165" w:type="pct"/>
            <w:shd w:val="clear" w:color="auto" w:fill="auto"/>
            <w:vAlign w:val="center"/>
          </w:tcPr>
          <w:p w:rsidR="00FE03F2" w:rsidRPr="007D1963" w:rsidRDefault="00FE03F2" w:rsidP="00A626E8">
            <w:pPr>
              <w:ind w:firstLine="0"/>
              <w:jc w:val="center"/>
              <w:rPr>
                <w:sz w:val="20"/>
              </w:rPr>
            </w:pPr>
            <w:r w:rsidRPr="007D1963">
              <w:rPr>
                <w:sz w:val="20"/>
              </w:rPr>
              <w:t>Действие</w:t>
            </w:r>
          </w:p>
        </w:tc>
      </w:tr>
      <w:tr w:rsidR="00FE03F2" w:rsidRPr="00A626E8" w:rsidTr="00A626E8">
        <w:tc>
          <w:tcPr>
            <w:tcW w:w="835" w:type="pct"/>
            <w:shd w:val="clear" w:color="auto" w:fill="auto"/>
            <w:vAlign w:val="center"/>
          </w:tcPr>
          <w:p w:rsidR="00FE03F2" w:rsidRPr="007D1963" w:rsidRDefault="00FE03F2" w:rsidP="00A626E8">
            <w:pPr>
              <w:ind w:firstLine="0"/>
              <w:jc w:val="center"/>
              <w:rPr>
                <w:sz w:val="20"/>
              </w:rPr>
            </w:pPr>
            <w:r w:rsidRPr="007D1963">
              <w:rPr>
                <w:sz w:val="20"/>
              </w:rPr>
              <w:t>1</w:t>
            </w:r>
          </w:p>
        </w:tc>
        <w:tc>
          <w:tcPr>
            <w:tcW w:w="4165" w:type="pct"/>
            <w:shd w:val="clear" w:color="auto" w:fill="auto"/>
            <w:vAlign w:val="center"/>
          </w:tcPr>
          <w:p w:rsidR="00FE03F2" w:rsidRPr="007D1963" w:rsidRDefault="00FE03F2" w:rsidP="00A626E8">
            <w:pPr>
              <w:ind w:firstLine="0"/>
              <w:jc w:val="center"/>
              <w:rPr>
                <w:sz w:val="20"/>
              </w:rPr>
            </w:pPr>
            <w:r w:rsidRPr="007D1963">
              <w:rPr>
                <w:sz w:val="20"/>
              </w:rPr>
              <w:t>2</w:t>
            </w:r>
          </w:p>
        </w:tc>
      </w:tr>
      <w:tr w:rsidR="00FE03F2" w:rsidRPr="00A626E8" w:rsidTr="00A626E8">
        <w:tc>
          <w:tcPr>
            <w:tcW w:w="835" w:type="pct"/>
            <w:vAlign w:val="center"/>
          </w:tcPr>
          <w:p w:rsidR="00FE03F2" w:rsidRPr="007D1963" w:rsidRDefault="00FE03F2" w:rsidP="00A626E8">
            <w:pPr>
              <w:ind w:firstLine="0"/>
              <w:jc w:val="center"/>
              <w:rPr>
                <w:sz w:val="20"/>
              </w:rPr>
            </w:pPr>
            <w:r w:rsidRPr="007D1963">
              <w:rPr>
                <w:sz w:val="20"/>
              </w:rPr>
              <w:t>М1</w:t>
            </w:r>
          </w:p>
        </w:tc>
        <w:tc>
          <w:tcPr>
            <w:tcW w:w="4165" w:type="pct"/>
          </w:tcPr>
          <w:p w:rsidR="00FE03F2" w:rsidRPr="007D1963" w:rsidRDefault="00FE03F2" w:rsidP="00A626E8">
            <w:pPr>
              <w:ind w:firstLine="0"/>
              <w:rPr>
                <w:sz w:val="20"/>
              </w:rPr>
            </w:pPr>
            <w:r w:rsidRPr="007D1963">
              <w:rPr>
                <w:sz w:val="20"/>
              </w:rPr>
              <w:t>Используется режим автоматической привязки для всех ресурсов, имеющих метку «М». При этом в ресурсной таблице отражаются только те ресурсы, которые не были учтены в расценке, т.е. в локальной смете печатаются м</w:t>
            </w:r>
            <w:r w:rsidRPr="007D1963">
              <w:rPr>
                <w:sz w:val="20"/>
              </w:rPr>
              <w:t>е</w:t>
            </w:r>
            <w:r w:rsidRPr="007D1963">
              <w:rPr>
                <w:sz w:val="20"/>
              </w:rPr>
              <w:t>стные материалы за позициями смет, в которых они и</w:t>
            </w:r>
            <w:r w:rsidRPr="007D1963">
              <w:rPr>
                <w:sz w:val="20"/>
              </w:rPr>
              <w:t>с</w:t>
            </w:r>
            <w:r w:rsidRPr="007D1963">
              <w:rPr>
                <w:sz w:val="20"/>
              </w:rPr>
              <w:t>пользуются, с указанием но</w:t>
            </w:r>
            <w:r w:rsidRPr="007D1963">
              <w:rPr>
                <w:sz w:val="20"/>
              </w:rPr>
              <w:t>р</w:t>
            </w:r>
            <w:r w:rsidRPr="007D1963">
              <w:rPr>
                <w:sz w:val="20"/>
              </w:rPr>
              <w:t>мы расхода и сметной цены</w:t>
            </w:r>
          </w:p>
        </w:tc>
      </w:tr>
    </w:tbl>
    <w:p w:rsidR="00666760" w:rsidRPr="00471114" w:rsidRDefault="00666760" w:rsidP="00666760">
      <w:pPr>
        <w:jc w:val="right"/>
      </w:pPr>
      <w:r w:rsidRPr="00471114">
        <w:lastRenderedPageBreak/>
        <w:t xml:space="preserve">Окончание табл. </w:t>
      </w:r>
      <w:r w:rsidR="00012206">
        <w:t>2.</w:t>
      </w:r>
      <w:r w:rsidRPr="00471114"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9"/>
        <w:gridCol w:w="5281"/>
      </w:tblGrid>
      <w:tr w:rsidR="00FE03F2" w:rsidRPr="00A626E8" w:rsidTr="00A626E8">
        <w:tc>
          <w:tcPr>
            <w:tcW w:w="835" w:type="pct"/>
            <w:shd w:val="clear" w:color="auto" w:fill="auto"/>
            <w:vAlign w:val="center"/>
          </w:tcPr>
          <w:p w:rsidR="00FE03F2" w:rsidRPr="007D1963" w:rsidRDefault="00FE03F2" w:rsidP="00A626E8">
            <w:pPr>
              <w:ind w:firstLine="0"/>
              <w:jc w:val="center"/>
              <w:rPr>
                <w:sz w:val="20"/>
              </w:rPr>
            </w:pPr>
            <w:r w:rsidRPr="007D1963">
              <w:rPr>
                <w:sz w:val="20"/>
              </w:rPr>
              <w:t>1</w:t>
            </w:r>
          </w:p>
        </w:tc>
        <w:tc>
          <w:tcPr>
            <w:tcW w:w="4165" w:type="pct"/>
            <w:shd w:val="clear" w:color="auto" w:fill="auto"/>
            <w:vAlign w:val="center"/>
          </w:tcPr>
          <w:p w:rsidR="00FE03F2" w:rsidRPr="007D1963" w:rsidRDefault="00FE03F2" w:rsidP="00A626E8">
            <w:pPr>
              <w:ind w:firstLine="0"/>
              <w:jc w:val="center"/>
              <w:rPr>
                <w:sz w:val="20"/>
              </w:rPr>
            </w:pPr>
            <w:r w:rsidRPr="007D1963">
              <w:rPr>
                <w:sz w:val="20"/>
              </w:rPr>
              <w:t>2</w:t>
            </w:r>
          </w:p>
        </w:tc>
      </w:tr>
      <w:tr w:rsidR="00047391" w:rsidRPr="00A626E8" w:rsidTr="00E27E43"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391" w:rsidRPr="007D1963" w:rsidRDefault="00047391" w:rsidP="00E27E43">
            <w:pPr>
              <w:ind w:firstLine="0"/>
              <w:jc w:val="center"/>
              <w:rPr>
                <w:sz w:val="20"/>
              </w:rPr>
            </w:pPr>
            <w:r w:rsidRPr="007D1963">
              <w:rPr>
                <w:sz w:val="20"/>
              </w:rPr>
              <w:t>М2</w:t>
            </w:r>
          </w:p>
        </w:tc>
        <w:tc>
          <w:tcPr>
            <w:tcW w:w="4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391" w:rsidRPr="007D1963" w:rsidRDefault="00047391" w:rsidP="00E27E43">
            <w:pPr>
              <w:ind w:firstLine="0"/>
              <w:rPr>
                <w:sz w:val="20"/>
              </w:rPr>
            </w:pPr>
            <w:r w:rsidRPr="007D1963">
              <w:rPr>
                <w:sz w:val="20"/>
              </w:rPr>
              <w:t>Используется режим автоматической привязки для всех ресурсов, имеющих метку «М», при этом в ресурсной та</w:t>
            </w:r>
            <w:r w:rsidRPr="007D1963">
              <w:rPr>
                <w:sz w:val="20"/>
              </w:rPr>
              <w:t>б</w:t>
            </w:r>
            <w:r w:rsidRPr="007D1963">
              <w:rPr>
                <w:sz w:val="20"/>
              </w:rPr>
              <w:t>лице отражаются все материальные ресурсы, использу</w:t>
            </w:r>
            <w:r w:rsidRPr="007D1963">
              <w:rPr>
                <w:sz w:val="20"/>
              </w:rPr>
              <w:t>е</w:t>
            </w:r>
            <w:r w:rsidRPr="007D1963">
              <w:rPr>
                <w:sz w:val="20"/>
              </w:rPr>
              <w:t>мые в позициях смет с указанием нормы расхода и сме</w:t>
            </w:r>
            <w:r w:rsidRPr="007D1963">
              <w:rPr>
                <w:sz w:val="20"/>
              </w:rPr>
              <w:t>т</w:t>
            </w:r>
            <w:r w:rsidRPr="007D1963">
              <w:rPr>
                <w:sz w:val="20"/>
              </w:rPr>
              <w:t>ной цены</w:t>
            </w:r>
          </w:p>
        </w:tc>
      </w:tr>
      <w:tr w:rsidR="00FE03F2" w:rsidRPr="00A626E8" w:rsidTr="00A626E8">
        <w:tc>
          <w:tcPr>
            <w:tcW w:w="835" w:type="pct"/>
            <w:vAlign w:val="center"/>
          </w:tcPr>
          <w:p w:rsidR="00FE03F2" w:rsidRPr="007D1963" w:rsidRDefault="00FE03F2" w:rsidP="00A626E8">
            <w:pPr>
              <w:ind w:firstLine="0"/>
              <w:jc w:val="center"/>
              <w:rPr>
                <w:sz w:val="20"/>
              </w:rPr>
            </w:pPr>
            <w:r w:rsidRPr="007D1963">
              <w:rPr>
                <w:sz w:val="20"/>
              </w:rPr>
              <w:t>М3</w:t>
            </w:r>
          </w:p>
        </w:tc>
        <w:tc>
          <w:tcPr>
            <w:tcW w:w="4165" w:type="pct"/>
          </w:tcPr>
          <w:p w:rsidR="00FE03F2" w:rsidRPr="007D1963" w:rsidRDefault="00FE03F2" w:rsidP="00A626E8">
            <w:pPr>
              <w:ind w:firstLine="0"/>
              <w:rPr>
                <w:sz w:val="20"/>
              </w:rPr>
            </w:pPr>
            <w:r w:rsidRPr="007D1963">
              <w:rPr>
                <w:sz w:val="20"/>
              </w:rPr>
              <w:t>Применяется комбинированный метод, при котором к з</w:t>
            </w:r>
            <w:r w:rsidRPr="007D1963">
              <w:rPr>
                <w:sz w:val="20"/>
              </w:rPr>
              <w:t>а</w:t>
            </w:r>
            <w:r w:rsidRPr="007D1963">
              <w:rPr>
                <w:sz w:val="20"/>
              </w:rPr>
              <w:t>тратам на оплату труда рабочих-строителей и з</w:t>
            </w:r>
            <w:r w:rsidRPr="007D1963">
              <w:rPr>
                <w:sz w:val="20"/>
              </w:rPr>
              <w:t>а</w:t>
            </w:r>
            <w:r w:rsidRPr="007D1963">
              <w:rPr>
                <w:sz w:val="20"/>
              </w:rPr>
              <w:t>тратам на эксплуатацию машин применяется базисно-индексный м</w:t>
            </w:r>
            <w:r w:rsidRPr="007D1963">
              <w:rPr>
                <w:sz w:val="20"/>
              </w:rPr>
              <w:t>е</w:t>
            </w:r>
            <w:r w:rsidRPr="007D1963">
              <w:rPr>
                <w:sz w:val="20"/>
              </w:rPr>
              <w:t>тод, а ко всем без исключения мат</w:t>
            </w:r>
            <w:r w:rsidRPr="007D1963">
              <w:rPr>
                <w:sz w:val="20"/>
              </w:rPr>
              <w:t>е</w:t>
            </w:r>
            <w:r w:rsidRPr="007D1963">
              <w:rPr>
                <w:sz w:val="20"/>
              </w:rPr>
              <w:t>риалам, независимо от их метки (М или С)</w:t>
            </w:r>
            <w:r w:rsidR="00666760" w:rsidRPr="007D1963">
              <w:rPr>
                <w:sz w:val="20"/>
              </w:rPr>
              <w:t>,</w:t>
            </w:r>
            <w:r w:rsidRPr="007D1963">
              <w:rPr>
                <w:sz w:val="20"/>
              </w:rPr>
              <w:t xml:space="preserve"> – ресур</w:t>
            </w:r>
            <w:r w:rsidRPr="007D1963">
              <w:rPr>
                <w:sz w:val="20"/>
              </w:rPr>
              <w:t>с</w:t>
            </w:r>
            <w:r w:rsidRPr="007D1963">
              <w:rPr>
                <w:sz w:val="20"/>
              </w:rPr>
              <w:t>ный метод</w:t>
            </w:r>
          </w:p>
        </w:tc>
      </w:tr>
      <w:tr w:rsidR="00FE03F2" w:rsidRPr="00A626E8" w:rsidTr="00A626E8">
        <w:tc>
          <w:tcPr>
            <w:tcW w:w="835" w:type="pct"/>
            <w:vAlign w:val="center"/>
          </w:tcPr>
          <w:p w:rsidR="00FE03F2" w:rsidRPr="007D1963" w:rsidRDefault="00FE03F2" w:rsidP="00A626E8">
            <w:pPr>
              <w:ind w:firstLine="0"/>
              <w:jc w:val="center"/>
              <w:rPr>
                <w:sz w:val="20"/>
              </w:rPr>
            </w:pPr>
            <w:r w:rsidRPr="007D1963">
              <w:rPr>
                <w:sz w:val="20"/>
              </w:rPr>
              <w:t>М4</w:t>
            </w:r>
          </w:p>
        </w:tc>
        <w:tc>
          <w:tcPr>
            <w:tcW w:w="4165" w:type="pct"/>
          </w:tcPr>
          <w:p w:rsidR="00FE03F2" w:rsidRPr="007D1963" w:rsidRDefault="00FE03F2" w:rsidP="00A626E8">
            <w:pPr>
              <w:ind w:firstLine="0"/>
              <w:rPr>
                <w:sz w:val="20"/>
              </w:rPr>
            </w:pPr>
            <w:r w:rsidRPr="007D1963">
              <w:rPr>
                <w:sz w:val="20"/>
              </w:rPr>
              <w:t>Как и М1, при этом стоимость материалов берется из оп</w:t>
            </w:r>
            <w:r w:rsidRPr="007D1963">
              <w:rPr>
                <w:sz w:val="20"/>
              </w:rPr>
              <w:t>е</w:t>
            </w:r>
            <w:r w:rsidRPr="007D1963">
              <w:rPr>
                <w:sz w:val="20"/>
              </w:rPr>
              <w:t>ративного файла т</w:t>
            </w:r>
            <w:r w:rsidRPr="007D1963">
              <w:rPr>
                <w:sz w:val="20"/>
              </w:rPr>
              <w:t>е</w:t>
            </w:r>
            <w:r w:rsidRPr="007D1963">
              <w:rPr>
                <w:sz w:val="20"/>
              </w:rPr>
              <w:t xml:space="preserve">кущих цен </w:t>
            </w:r>
          </w:p>
        </w:tc>
      </w:tr>
      <w:tr w:rsidR="00FE03F2" w:rsidRPr="00A626E8" w:rsidTr="00A626E8">
        <w:tc>
          <w:tcPr>
            <w:tcW w:w="835" w:type="pct"/>
            <w:vAlign w:val="center"/>
          </w:tcPr>
          <w:p w:rsidR="00FE03F2" w:rsidRPr="007D1963" w:rsidRDefault="00FE03F2" w:rsidP="00A626E8">
            <w:pPr>
              <w:ind w:firstLine="0"/>
              <w:jc w:val="center"/>
              <w:rPr>
                <w:sz w:val="20"/>
              </w:rPr>
            </w:pPr>
            <w:r w:rsidRPr="007D1963">
              <w:rPr>
                <w:sz w:val="20"/>
              </w:rPr>
              <w:t>М5</w:t>
            </w:r>
          </w:p>
        </w:tc>
        <w:tc>
          <w:tcPr>
            <w:tcW w:w="4165" w:type="pct"/>
          </w:tcPr>
          <w:p w:rsidR="00FE03F2" w:rsidRPr="007D1963" w:rsidRDefault="00FE03F2" w:rsidP="00A626E8">
            <w:pPr>
              <w:ind w:firstLine="0"/>
              <w:rPr>
                <w:sz w:val="20"/>
              </w:rPr>
            </w:pPr>
            <w:r w:rsidRPr="007D1963">
              <w:rPr>
                <w:sz w:val="20"/>
              </w:rPr>
              <w:t>Как и М3, при этом стоимость материалов берется из оп</w:t>
            </w:r>
            <w:r w:rsidRPr="007D1963">
              <w:rPr>
                <w:sz w:val="20"/>
              </w:rPr>
              <w:t>е</w:t>
            </w:r>
            <w:r w:rsidRPr="007D1963">
              <w:rPr>
                <w:sz w:val="20"/>
              </w:rPr>
              <w:t>ративного файла т</w:t>
            </w:r>
            <w:r w:rsidRPr="007D1963">
              <w:rPr>
                <w:sz w:val="20"/>
              </w:rPr>
              <w:t>е</w:t>
            </w:r>
            <w:r w:rsidRPr="007D1963">
              <w:rPr>
                <w:sz w:val="20"/>
              </w:rPr>
              <w:t xml:space="preserve">кущих цен </w:t>
            </w:r>
          </w:p>
        </w:tc>
      </w:tr>
    </w:tbl>
    <w:p w:rsidR="00FE03F2" w:rsidRPr="00471114" w:rsidRDefault="00FE03F2" w:rsidP="005F1711">
      <w:pPr>
        <w:spacing w:line="120" w:lineRule="auto"/>
        <w:rPr>
          <w:szCs w:val="22"/>
        </w:rPr>
      </w:pPr>
    </w:p>
    <w:p w:rsidR="00FE03F2" w:rsidRPr="00471114" w:rsidRDefault="00FE03F2" w:rsidP="00666760">
      <w:pPr>
        <w:rPr>
          <w:sz w:val="20"/>
        </w:rPr>
      </w:pPr>
      <w:r w:rsidRPr="00471114">
        <w:rPr>
          <w:i/>
          <w:sz w:val="20"/>
        </w:rPr>
        <w:t>Примечания:</w:t>
      </w:r>
      <w:r w:rsidRPr="00471114">
        <w:rPr>
          <w:sz w:val="20"/>
        </w:rPr>
        <w:t xml:space="preserve"> </w:t>
      </w:r>
      <w:r w:rsidR="00666760" w:rsidRPr="00471114">
        <w:rPr>
          <w:sz w:val="20"/>
        </w:rPr>
        <w:t xml:space="preserve">1. </w:t>
      </w:r>
      <w:r w:rsidRPr="00471114">
        <w:rPr>
          <w:sz w:val="20"/>
        </w:rPr>
        <w:t>Если используется признак К в отсутствие пр</w:t>
      </w:r>
      <w:r w:rsidRPr="00471114">
        <w:rPr>
          <w:sz w:val="20"/>
        </w:rPr>
        <w:t>и</w:t>
      </w:r>
      <w:r w:rsidRPr="00471114">
        <w:rPr>
          <w:sz w:val="20"/>
        </w:rPr>
        <w:t>знака М, то режим автоматической привязки отключ</w:t>
      </w:r>
      <w:r w:rsidRPr="00471114">
        <w:rPr>
          <w:sz w:val="20"/>
        </w:rPr>
        <w:t>а</w:t>
      </w:r>
      <w:r w:rsidRPr="00471114">
        <w:rPr>
          <w:sz w:val="20"/>
        </w:rPr>
        <w:t>ется.</w:t>
      </w:r>
    </w:p>
    <w:p w:rsidR="00FE03F2" w:rsidRPr="00471114" w:rsidRDefault="00BF1E94" w:rsidP="00666760">
      <w:pPr>
        <w:pStyle w:val="af0"/>
        <w:spacing w:after="0"/>
        <w:ind w:left="0"/>
        <w:rPr>
          <w:sz w:val="20"/>
        </w:rPr>
      </w:pPr>
      <w:r w:rsidRPr="00471114">
        <w:rPr>
          <w:sz w:val="20"/>
        </w:rPr>
        <w:t xml:space="preserve">2. </w:t>
      </w:r>
      <w:r w:rsidR="00FE03F2" w:rsidRPr="00471114">
        <w:rPr>
          <w:sz w:val="20"/>
        </w:rPr>
        <w:t xml:space="preserve">Признак М3 в сочетании с признаком К (в виде КМ3) задает режим формирования стоимости материальных ресурсов, в котором участвуют все материальные ресурсы. </w:t>
      </w:r>
    </w:p>
    <w:p w:rsidR="00FE03F2" w:rsidRPr="00471114" w:rsidRDefault="00BF1E94" w:rsidP="00666760">
      <w:pPr>
        <w:pStyle w:val="af0"/>
        <w:spacing w:after="0"/>
        <w:ind w:left="0"/>
        <w:rPr>
          <w:sz w:val="20"/>
        </w:rPr>
      </w:pPr>
      <w:r w:rsidRPr="00471114">
        <w:rPr>
          <w:sz w:val="20"/>
        </w:rPr>
        <w:t xml:space="preserve">3. </w:t>
      </w:r>
      <w:r w:rsidR="00FE03F2" w:rsidRPr="00471114">
        <w:rPr>
          <w:sz w:val="20"/>
        </w:rPr>
        <w:t>Остальные составляющие прямых затрат (заработная плата о</w:t>
      </w:r>
      <w:r w:rsidR="00FE03F2" w:rsidRPr="00471114">
        <w:rPr>
          <w:sz w:val="20"/>
        </w:rPr>
        <w:t>с</w:t>
      </w:r>
      <w:r w:rsidR="00FE03F2" w:rsidRPr="00471114">
        <w:rPr>
          <w:sz w:val="20"/>
        </w:rPr>
        <w:t>новных рабочих, затраты на эксплуатацию машин и зар</w:t>
      </w:r>
      <w:r w:rsidR="00FE03F2" w:rsidRPr="00471114">
        <w:rPr>
          <w:sz w:val="20"/>
        </w:rPr>
        <w:t>а</w:t>
      </w:r>
      <w:r w:rsidR="00FE03F2" w:rsidRPr="00471114">
        <w:rPr>
          <w:sz w:val="20"/>
        </w:rPr>
        <w:t>ботная плата машинистов) принимаются из нормативной расценки. По признаку КМ3 в привязке участвуют все мат</w:t>
      </w:r>
      <w:r w:rsidR="00FE03F2" w:rsidRPr="00471114">
        <w:rPr>
          <w:sz w:val="20"/>
        </w:rPr>
        <w:t>е</w:t>
      </w:r>
      <w:r w:rsidR="00FE03F2" w:rsidRPr="00471114">
        <w:rPr>
          <w:sz w:val="20"/>
        </w:rPr>
        <w:t xml:space="preserve">риалы. </w:t>
      </w:r>
    </w:p>
    <w:p w:rsidR="00FE03F2" w:rsidRPr="00471114" w:rsidRDefault="00FE03F2" w:rsidP="00BF1E94">
      <w:pPr>
        <w:pStyle w:val="af0"/>
        <w:spacing w:after="0"/>
        <w:ind w:left="0" w:firstLine="426"/>
        <w:rPr>
          <w:szCs w:val="22"/>
          <w:u w:val="single"/>
        </w:rPr>
      </w:pPr>
    </w:p>
    <w:p w:rsidR="00FE03F2" w:rsidRPr="00471114" w:rsidRDefault="00FE03F2" w:rsidP="005F1711">
      <w:pPr>
        <w:pStyle w:val="af0"/>
        <w:spacing w:after="0" w:line="240" w:lineRule="exact"/>
        <w:ind w:left="0"/>
        <w:rPr>
          <w:szCs w:val="22"/>
          <w:u w:val="single"/>
        </w:rPr>
      </w:pPr>
      <w:r w:rsidRPr="00471114">
        <w:rPr>
          <w:szCs w:val="22"/>
          <w:u w:val="single"/>
        </w:rPr>
        <w:t>Признак П</w:t>
      </w:r>
    </w:p>
    <w:p w:rsidR="00FE03F2" w:rsidRPr="00471114" w:rsidRDefault="00FE03F2" w:rsidP="005F1711">
      <w:pPr>
        <w:pStyle w:val="af0"/>
        <w:spacing w:after="0" w:line="240" w:lineRule="exact"/>
        <w:ind w:left="0"/>
        <w:rPr>
          <w:szCs w:val="22"/>
        </w:rPr>
      </w:pPr>
      <w:r w:rsidRPr="00471114">
        <w:rPr>
          <w:szCs w:val="22"/>
        </w:rPr>
        <w:t>Наличие признака П указывает на то, что текущие исхо</w:t>
      </w:r>
      <w:r w:rsidRPr="00471114">
        <w:rPr>
          <w:szCs w:val="22"/>
        </w:rPr>
        <w:t>д</w:t>
      </w:r>
      <w:r w:rsidRPr="00471114">
        <w:rPr>
          <w:szCs w:val="22"/>
        </w:rPr>
        <w:t>ные данные являются в определенном смысле продолжением предыдущих, и устанавливает, что все вычисленные ранее зн</w:t>
      </w:r>
      <w:r w:rsidRPr="00471114">
        <w:rPr>
          <w:szCs w:val="22"/>
        </w:rPr>
        <w:t>а</w:t>
      </w:r>
      <w:r w:rsidRPr="00471114">
        <w:rPr>
          <w:szCs w:val="22"/>
        </w:rPr>
        <w:t>чения арифметических выражений Ф</w:t>
      </w:r>
      <w:r w:rsidR="00251F7E">
        <w:rPr>
          <w:szCs w:val="22"/>
        </w:rPr>
        <w:t>1</w:t>
      </w:r>
      <w:r w:rsidRPr="00471114">
        <w:rPr>
          <w:szCs w:val="22"/>
        </w:rPr>
        <w:t xml:space="preserve"> могут использоваться в арифметических выражениях текущих исходных данных на пр</w:t>
      </w:r>
      <w:r w:rsidRPr="00471114">
        <w:rPr>
          <w:szCs w:val="22"/>
        </w:rPr>
        <w:t>а</w:t>
      </w:r>
      <w:r w:rsidRPr="00471114">
        <w:rPr>
          <w:szCs w:val="22"/>
        </w:rPr>
        <w:t>вах обычных чисел. Признак П указывает та</w:t>
      </w:r>
      <w:r w:rsidRPr="00471114">
        <w:rPr>
          <w:szCs w:val="22"/>
        </w:rPr>
        <w:t>к</w:t>
      </w:r>
      <w:r w:rsidRPr="00471114">
        <w:rPr>
          <w:szCs w:val="22"/>
        </w:rPr>
        <w:t>же на аналогичное объединение исходных данных по текстовым стандартным фрагментам, что позволяет ссылаться на текстовые стандартные фрагме</w:t>
      </w:r>
      <w:r w:rsidRPr="00471114">
        <w:rPr>
          <w:szCs w:val="22"/>
        </w:rPr>
        <w:t>н</w:t>
      </w:r>
      <w:r w:rsidRPr="00471114">
        <w:rPr>
          <w:szCs w:val="22"/>
        </w:rPr>
        <w:t>ты, описанные в предыдущих исходных данных. Таким образом, признак П позволяет объединять последовательные исходные данные в общие цепочки в описанном выше смысле. Если признак П отсутствует, то текущие исходные данные по</w:t>
      </w:r>
      <w:r w:rsidRPr="00471114">
        <w:rPr>
          <w:szCs w:val="22"/>
        </w:rPr>
        <w:t>л</w:t>
      </w:r>
      <w:r w:rsidRPr="00471114">
        <w:rPr>
          <w:szCs w:val="22"/>
        </w:rPr>
        <w:lastRenderedPageBreak/>
        <w:t>ностью автономны от предыдущих. Таким образом, для объед</w:t>
      </w:r>
      <w:r w:rsidRPr="00471114">
        <w:rPr>
          <w:szCs w:val="22"/>
        </w:rPr>
        <w:t>и</w:t>
      </w:r>
      <w:r w:rsidRPr="00471114">
        <w:rPr>
          <w:szCs w:val="22"/>
        </w:rPr>
        <w:t>нения нескольких исходных данных по значениям арифметич</w:t>
      </w:r>
      <w:r w:rsidRPr="00471114">
        <w:rPr>
          <w:szCs w:val="22"/>
        </w:rPr>
        <w:t>е</w:t>
      </w:r>
      <w:r w:rsidRPr="00471114">
        <w:rPr>
          <w:szCs w:val="22"/>
        </w:rPr>
        <w:t>ских выражений и текстовым стандартным фрагментам нужно первые исходные данные записать без признака П, а все посл</w:t>
      </w:r>
      <w:r w:rsidRPr="00471114">
        <w:rPr>
          <w:szCs w:val="22"/>
        </w:rPr>
        <w:t>е</w:t>
      </w:r>
      <w:r w:rsidRPr="00471114">
        <w:rPr>
          <w:szCs w:val="22"/>
        </w:rPr>
        <w:t>дующие, объединяемые в связанную цепочку, записывать с пр</w:t>
      </w:r>
      <w:r w:rsidRPr="00471114">
        <w:rPr>
          <w:szCs w:val="22"/>
        </w:rPr>
        <w:t>и</w:t>
      </w:r>
      <w:r w:rsidRPr="00471114">
        <w:rPr>
          <w:szCs w:val="22"/>
        </w:rPr>
        <w:t>знаком продолжения П. Заметим, что если в каких-либо исхо</w:t>
      </w:r>
      <w:r w:rsidRPr="00471114">
        <w:rPr>
          <w:szCs w:val="22"/>
        </w:rPr>
        <w:t>д</w:t>
      </w:r>
      <w:r w:rsidRPr="00471114">
        <w:rPr>
          <w:szCs w:val="22"/>
        </w:rPr>
        <w:t>ных данных из такой последовательности будут обнаружены ошибки, то вся цепочка последующих исходных данных с пр</w:t>
      </w:r>
      <w:r w:rsidRPr="00471114">
        <w:rPr>
          <w:szCs w:val="22"/>
        </w:rPr>
        <w:t>и</w:t>
      </w:r>
      <w:r w:rsidRPr="00471114">
        <w:rPr>
          <w:szCs w:val="22"/>
        </w:rPr>
        <w:t>знаком П также будет считаться содержащей ошибки и резул</w:t>
      </w:r>
      <w:r w:rsidRPr="00471114">
        <w:rPr>
          <w:szCs w:val="22"/>
        </w:rPr>
        <w:t>ь</w:t>
      </w:r>
      <w:r w:rsidRPr="00471114">
        <w:rPr>
          <w:szCs w:val="22"/>
        </w:rPr>
        <w:t>таты по ней в</w:t>
      </w:r>
      <w:r w:rsidRPr="00471114">
        <w:rPr>
          <w:szCs w:val="22"/>
        </w:rPr>
        <w:t>ы</w:t>
      </w:r>
      <w:r w:rsidRPr="00471114">
        <w:rPr>
          <w:szCs w:val="22"/>
        </w:rPr>
        <w:t>даваться не будут.</w:t>
      </w:r>
    </w:p>
    <w:p w:rsidR="00FE03F2" w:rsidRPr="00471114" w:rsidRDefault="00FE03F2" w:rsidP="00965EA4">
      <w:pPr>
        <w:spacing w:line="160" w:lineRule="exact"/>
        <w:rPr>
          <w:szCs w:val="22"/>
        </w:rPr>
      </w:pPr>
      <w:r w:rsidRPr="00471114">
        <w:rPr>
          <w:szCs w:val="22"/>
        </w:rPr>
        <w:t> </w:t>
      </w:r>
    </w:p>
    <w:p w:rsidR="00FE03F2" w:rsidRPr="00471114" w:rsidRDefault="00FE03F2" w:rsidP="00FE03F2">
      <w:pPr>
        <w:rPr>
          <w:szCs w:val="22"/>
          <w:u w:val="single"/>
        </w:rPr>
      </w:pPr>
      <w:r w:rsidRPr="00471114">
        <w:rPr>
          <w:szCs w:val="22"/>
          <w:u w:val="single"/>
        </w:rPr>
        <w:t>Признак С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Признак С используется в случае, если необходимо отм</w:t>
      </w:r>
      <w:r w:rsidRPr="00471114">
        <w:rPr>
          <w:szCs w:val="22"/>
        </w:rPr>
        <w:t>е</w:t>
      </w:r>
      <w:r w:rsidRPr="00471114">
        <w:rPr>
          <w:szCs w:val="22"/>
        </w:rPr>
        <w:t>нить автоматическое приведение объемов работ к единицам и</w:t>
      </w:r>
      <w:r w:rsidRPr="00471114">
        <w:rPr>
          <w:szCs w:val="22"/>
        </w:rPr>
        <w:t>з</w:t>
      </w:r>
      <w:r w:rsidRPr="00471114">
        <w:rPr>
          <w:szCs w:val="22"/>
        </w:rPr>
        <w:t>мерения, принятым в нормативной базе. Если признак С не з</w:t>
      </w:r>
      <w:r w:rsidRPr="00471114">
        <w:rPr>
          <w:szCs w:val="22"/>
        </w:rPr>
        <w:t>а</w:t>
      </w:r>
      <w:r w:rsidRPr="00471114">
        <w:rPr>
          <w:szCs w:val="22"/>
        </w:rPr>
        <w:t>дан, то программа автоматически переводит объемы работ, з</w:t>
      </w:r>
      <w:r w:rsidRPr="00471114">
        <w:rPr>
          <w:szCs w:val="22"/>
        </w:rPr>
        <w:t>а</w:t>
      </w:r>
      <w:r w:rsidRPr="00471114">
        <w:rPr>
          <w:szCs w:val="22"/>
        </w:rPr>
        <w:t>данные в позициях сметы</w:t>
      </w:r>
      <w:r w:rsidR="0054298F" w:rsidRPr="00471114">
        <w:rPr>
          <w:szCs w:val="22"/>
        </w:rPr>
        <w:t>,</w:t>
      </w:r>
      <w:r w:rsidRPr="00471114">
        <w:rPr>
          <w:szCs w:val="22"/>
        </w:rPr>
        <w:t xml:space="preserve"> к единицам измерения, принятым в нормативной базе. Например, составителем записывается поз</w:t>
      </w:r>
      <w:r w:rsidRPr="00471114">
        <w:rPr>
          <w:szCs w:val="22"/>
        </w:rPr>
        <w:t>и</w:t>
      </w:r>
      <w:r w:rsidRPr="00471114">
        <w:rPr>
          <w:szCs w:val="22"/>
        </w:rPr>
        <w:t xml:space="preserve">ция Е15-561’350*, у которой измеритель – </w:t>
      </w:r>
      <w:smartTag w:uri="urn:schemas-microsoft-com:office:smarttags" w:element="metricconverter">
        <w:smartTagPr>
          <w:attr w:name="ProductID" w:val="100 м2"/>
        </w:smartTagPr>
        <w:r w:rsidRPr="00471114">
          <w:rPr>
            <w:szCs w:val="22"/>
          </w:rPr>
          <w:t>100</w:t>
        </w:r>
        <w:r w:rsidR="00012206">
          <w:rPr>
            <w:szCs w:val="22"/>
          </w:rPr>
          <w:t xml:space="preserve"> </w:t>
        </w:r>
        <w:r w:rsidRPr="00471114">
          <w:rPr>
            <w:szCs w:val="22"/>
          </w:rPr>
          <w:t>м</w:t>
        </w:r>
        <w:r w:rsidRPr="00471114">
          <w:rPr>
            <w:szCs w:val="22"/>
            <w:vertAlign w:val="superscript"/>
          </w:rPr>
          <w:t>2</w:t>
        </w:r>
      </w:smartTag>
      <w:r w:rsidRPr="00471114">
        <w:rPr>
          <w:szCs w:val="22"/>
        </w:rPr>
        <w:t>. В смете при наличии признака С объем такой позиции будет 350, а без пр</w:t>
      </w:r>
      <w:r w:rsidRPr="00471114">
        <w:rPr>
          <w:szCs w:val="22"/>
        </w:rPr>
        <w:t>и</w:t>
      </w:r>
      <w:r w:rsidRPr="00471114">
        <w:rPr>
          <w:szCs w:val="22"/>
        </w:rPr>
        <w:t>знака С – 3,5.</w:t>
      </w:r>
    </w:p>
    <w:p w:rsidR="00FE03F2" w:rsidRPr="00471114" w:rsidRDefault="00FE03F2" w:rsidP="00965EA4">
      <w:pPr>
        <w:spacing w:line="140" w:lineRule="exact"/>
        <w:rPr>
          <w:szCs w:val="22"/>
        </w:rPr>
      </w:pPr>
    </w:p>
    <w:p w:rsidR="00FE03F2" w:rsidRPr="00471114" w:rsidRDefault="00FE03F2" w:rsidP="00FE03F2">
      <w:pPr>
        <w:rPr>
          <w:szCs w:val="22"/>
          <w:u w:val="single"/>
        </w:rPr>
      </w:pPr>
      <w:r w:rsidRPr="00471114">
        <w:rPr>
          <w:szCs w:val="22"/>
          <w:u w:val="single"/>
        </w:rPr>
        <w:t>Признак Р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Признак Р в сочетании с признаком Ц3 в локальной смете </w:t>
      </w:r>
      <w:r w:rsidR="0054298F" w:rsidRPr="00471114">
        <w:rPr>
          <w:szCs w:val="22"/>
        </w:rPr>
        <w:t>п</w:t>
      </w:r>
      <w:r w:rsidRPr="00471114">
        <w:rPr>
          <w:szCs w:val="22"/>
        </w:rPr>
        <w:t>о виду работ Н1</w:t>
      </w:r>
      <w:r w:rsidR="0054298F" w:rsidRPr="00471114">
        <w:rPr>
          <w:rStyle w:val="style41"/>
          <w:b w:val="0"/>
          <w:color w:val="auto"/>
          <w:szCs w:val="22"/>
        </w:rPr>
        <w:t>–</w:t>
      </w:r>
      <w:r w:rsidRPr="00471114">
        <w:rPr>
          <w:szCs w:val="22"/>
        </w:rPr>
        <w:t>Н9 задает безусловную печать «ресурсной» таблицы.</w:t>
      </w:r>
    </w:p>
    <w:p w:rsidR="00FE03F2" w:rsidRPr="00471114" w:rsidRDefault="00FE03F2" w:rsidP="00965EA4">
      <w:pPr>
        <w:spacing w:line="140" w:lineRule="exact"/>
        <w:rPr>
          <w:szCs w:val="22"/>
        </w:rPr>
      </w:pPr>
      <w:r w:rsidRPr="00471114">
        <w:rPr>
          <w:szCs w:val="22"/>
        </w:rPr>
        <w:t> </w:t>
      </w:r>
    </w:p>
    <w:p w:rsidR="00FE03F2" w:rsidRPr="00471114" w:rsidRDefault="00FE03F2" w:rsidP="00FE03F2">
      <w:pPr>
        <w:rPr>
          <w:szCs w:val="22"/>
          <w:u w:val="single"/>
        </w:rPr>
      </w:pPr>
      <w:r w:rsidRPr="00471114">
        <w:rPr>
          <w:szCs w:val="22"/>
          <w:u w:val="single"/>
        </w:rPr>
        <w:t>Признак Т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Признак Т устанавливает, что нормативная трудоемкость определяется путем расчета.</w:t>
      </w:r>
    </w:p>
    <w:p w:rsidR="00FE03F2" w:rsidRPr="00471114" w:rsidRDefault="00FE03F2" w:rsidP="00965EA4">
      <w:pPr>
        <w:spacing w:line="140" w:lineRule="exact"/>
        <w:rPr>
          <w:szCs w:val="22"/>
        </w:rPr>
      </w:pPr>
      <w:r w:rsidRPr="00471114">
        <w:rPr>
          <w:szCs w:val="22"/>
        </w:rPr>
        <w:t> </w:t>
      </w:r>
    </w:p>
    <w:p w:rsidR="00FE03F2" w:rsidRPr="00471114" w:rsidRDefault="00FE03F2" w:rsidP="00FE03F2">
      <w:pPr>
        <w:rPr>
          <w:szCs w:val="22"/>
          <w:u w:val="single"/>
        </w:rPr>
      </w:pPr>
      <w:r w:rsidRPr="00471114">
        <w:rPr>
          <w:szCs w:val="22"/>
          <w:u w:val="single"/>
        </w:rPr>
        <w:t>Признак В&lt;цифра&gt;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Признак В&lt;цифра&gt; автоматически вызывает из нормати</w:t>
      </w:r>
      <w:r w:rsidRPr="00471114">
        <w:rPr>
          <w:szCs w:val="22"/>
        </w:rPr>
        <w:t>в</w:t>
      </w:r>
      <w:r w:rsidRPr="00471114">
        <w:rPr>
          <w:szCs w:val="22"/>
        </w:rPr>
        <w:t>ной базы строку типа F17-&lt;цифра&gt;, которая дает возможность отраж</w:t>
      </w:r>
      <w:r w:rsidR="00303F30">
        <w:rPr>
          <w:szCs w:val="22"/>
        </w:rPr>
        <w:t>ать</w:t>
      </w:r>
      <w:r w:rsidRPr="00471114">
        <w:rPr>
          <w:szCs w:val="22"/>
        </w:rPr>
        <w:t xml:space="preserve"> результат</w:t>
      </w:r>
      <w:r w:rsidR="00303F30">
        <w:rPr>
          <w:szCs w:val="22"/>
        </w:rPr>
        <w:t>ы</w:t>
      </w:r>
      <w:r w:rsidRPr="00471114">
        <w:rPr>
          <w:szCs w:val="22"/>
        </w:rPr>
        <w:t xml:space="preserve"> сметных расчетов в выходных докуме</w:t>
      </w:r>
      <w:r w:rsidRPr="00471114">
        <w:rPr>
          <w:szCs w:val="22"/>
        </w:rPr>
        <w:t>н</w:t>
      </w:r>
      <w:r w:rsidRPr="00471114">
        <w:rPr>
          <w:szCs w:val="22"/>
        </w:rPr>
        <w:t>тах в нужной денежной (или укрупненной) единице, а также позв</w:t>
      </w:r>
      <w:r w:rsidRPr="00471114">
        <w:rPr>
          <w:szCs w:val="22"/>
        </w:rPr>
        <w:t>о</w:t>
      </w:r>
      <w:r w:rsidRPr="00471114">
        <w:rPr>
          <w:szCs w:val="22"/>
        </w:rPr>
        <w:t>ляет задать коэффициенты перехода от денежной единицы но</w:t>
      </w:r>
      <w:r w:rsidRPr="00471114">
        <w:rPr>
          <w:szCs w:val="22"/>
        </w:rPr>
        <w:t>р</w:t>
      </w:r>
      <w:r w:rsidRPr="00471114">
        <w:rPr>
          <w:szCs w:val="22"/>
        </w:rPr>
        <w:t>мативной базы к любой другой валюте в локальных, объек</w:t>
      </w:r>
      <w:r w:rsidRPr="00471114">
        <w:rPr>
          <w:szCs w:val="22"/>
        </w:rPr>
        <w:t>т</w:t>
      </w:r>
      <w:r w:rsidRPr="00471114">
        <w:rPr>
          <w:szCs w:val="22"/>
        </w:rPr>
        <w:t>ных и сводных сметных расчетах. Использование строки F17 позв</w:t>
      </w:r>
      <w:r w:rsidRPr="00471114">
        <w:rPr>
          <w:szCs w:val="22"/>
        </w:rPr>
        <w:t>о</w:t>
      </w:r>
      <w:r w:rsidRPr="00471114">
        <w:rPr>
          <w:szCs w:val="22"/>
        </w:rPr>
        <w:lastRenderedPageBreak/>
        <w:t>ляет проводить масштабирование результатов расчета, т.е. вм</w:t>
      </w:r>
      <w:r w:rsidRPr="00471114">
        <w:rPr>
          <w:szCs w:val="22"/>
        </w:rPr>
        <w:t>е</w:t>
      </w:r>
      <w:r w:rsidRPr="00471114">
        <w:rPr>
          <w:szCs w:val="22"/>
        </w:rPr>
        <w:t>сто руб. задать отражение результатов в тыс. руб. или в любом др</w:t>
      </w:r>
      <w:r w:rsidRPr="00471114">
        <w:rPr>
          <w:szCs w:val="22"/>
        </w:rPr>
        <w:t>у</w:t>
      </w:r>
      <w:r w:rsidRPr="00471114">
        <w:rPr>
          <w:szCs w:val="22"/>
        </w:rPr>
        <w:t xml:space="preserve">гом масштабе цен. 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Например, задан признак В5. Программа будет использ</w:t>
      </w:r>
      <w:r w:rsidRPr="00471114">
        <w:rPr>
          <w:szCs w:val="22"/>
        </w:rPr>
        <w:t>о</w:t>
      </w:r>
      <w:r w:rsidRPr="00471114">
        <w:rPr>
          <w:szCs w:val="22"/>
        </w:rPr>
        <w:t xml:space="preserve">вать из оперативного файла (или из нормативной базы) строку </w:t>
      </w:r>
      <w:r w:rsidRPr="00471114">
        <w:rPr>
          <w:szCs w:val="22"/>
          <w:lang w:val="en-US"/>
        </w:rPr>
        <w:t>F</w:t>
      </w:r>
      <w:r w:rsidRPr="00471114">
        <w:rPr>
          <w:szCs w:val="22"/>
        </w:rPr>
        <w:t>17-5 вида:</w:t>
      </w:r>
    </w:p>
    <w:p w:rsidR="0054298F" w:rsidRPr="00471114" w:rsidRDefault="0054298F" w:rsidP="0054298F">
      <w:pPr>
        <w:spacing w:line="120" w:lineRule="exact"/>
        <w:rPr>
          <w:szCs w:val="22"/>
        </w:rPr>
      </w:pPr>
    </w:p>
    <w:p w:rsidR="00FE03F2" w:rsidRPr="00471114" w:rsidRDefault="00FE03F2" w:rsidP="0054298F">
      <w:pPr>
        <w:pStyle w:val="27"/>
        <w:spacing w:after="0" w:line="240" w:lineRule="auto"/>
        <w:ind w:left="0"/>
        <w:rPr>
          <w:szCs w:val="22"/>
        </w:rPr>
      </w:pPr>
      <w:r w:rsidRPr="00471114">
        <w:rPr>
          <w:szCs w:val="22"/>
        </w:rPr>
        <w:t xml:space="preserve">F17-5(17)'ЕД. ИЗМ. СТОИМОСТИ'В ЦЕНАХ </w:t>
      </w:r>
      <w:smartTag w:uri="urn:schemas-microsoft-com:office:smarttags" w:element="metricconverter">
        <w:smartTagPr>
          <w:attr w:name="ProductID" w:val="2001 г"/>
        </w:smartTagPr>
        <w:r w:rsidRPr="00471114">
          <w:rPr>
            <w:szCs w:val="22"/>
          </w:rPr>
          <w:t>2001 Г</w:t>
        </w:r>
      </w:smartTag>
      <w:r w:rsidRPr="00471114">
        <w:rPr>
          <w:szCs w:val="22"/>
        </w:rPr>
        <w:t>.'РУБ.:1'ТЫС.РУБ.:1000' ТЫС.РУБ.:1000*</w:t>
      </w:r>
    </w:p>
    <w:p w:rsidR="00FE03F2" w:rsidRPr="00471114" w:rsidRDefault="00FE03F2" w:rsidP="000D260E">
      <w:pPr>
        <w:pStyle w:val="27"/>
        <w:spacing w:after="0" w:line="120" w:lineRule="exact"/>
        <w:ind w:left="284"/>
        <w:rPr>
          <w:szCs w:val="22"/>
        </w:rPr>
      </w:pPr>
    </w:p>
    <w:p w:rsidR="00FE03F2" w:rsidRPr="00471114" w:rsidRDefault="00FE03F2" w:rsidP="0054298F">
      <w:pPr>
        <w:pStyle w:val="27"/>
        <w:spacing w:after="0" w:line="240" w:lineRule="auto"/>
        <w:ind w:left="0"/>
        <w:rPr>
          <w:szCs w:val="22"/>
        </w:rPr>
      </w:pPr>
      <w:r w:rsidRPr="00471114">
        <w:rPr>
          <w:szCs w:val="22"/>
        </w:rPr>
        <w:t>Используя признак В6, можно, например, пересчитать стоимостные показатели из руб</w:t>
      </w:r>
      <w:r w:rsidR="000D260E" w:rsidRPr="00471114">
        <w:rPr>
          <w:szCs w:val="22"/>
        </w:rPr>
        <w:t>лей</w:t>
      </w:r>
      <w:r w:rsidRPr="00471114">
        <w:rPr>
          <w:szCs w:val="22"/>
        </w:rPr>
        <w:t xml:space="preserve"> в евро по курсу 36,25</w:t>
      </w:r>
      <w:r w:rsidR="000D260E" w:rsidRPr="00471114">
        <w:rPr>
          <w:szCs w:val="22"/>
        </w:rPr>
        <w:t>:</w:t>
      </w:r>
      <w:r w:rsidR="00F66821" w:rsidRPr="00471114">
        <w:rPr>
          <w:szCs w:val="22"/>
        </w:rPr>
        <w:t xml:space="preserve"> </w:t>
      </w:r>
    </w:p>
    <w:p w:rsidR="000D260E" w:rsidRPr="00471114" w:rsidRDefault="000D260E" w:rsidP="000D260E">
      <w:pPr>
        <w:pStyle w:val="27"/>
        <w:spacing w:after="0" w:line="120" w:lineRule="auto"/>
        <w:ind w:left="0"/>
        <w:rPr>
          <w:szCs w:val="22"/>
        </w:rPr>
      </w:pPr>
    </w:p>
    <w:p w:rsidR="00FE03F2" w:rsidRPr="00471114" w:rsidRDefault="00FE03F2" w:rsidP="0054298F">
      <w:pPr>
        <w:pStyle w:val="27"/>
        <w:spacing w:after="0" w:line="240" w:lineRule="auto"/>
        <w:ind w:left="0"/>
        <w:rPr>
          <w:szCs w:val="22"/>
        </w:rPr>
      </w:pPr>
      <w:r w:rsidRPr="00471114">
        <w:rPr>
          <w:szCs w:val="22"/>
        </w:rPr>
        <w:t xml:space="preserve">F17-6(17)'Информация о валюте и дате'в ценах </w:t>
      </w:r>
      <w:smartTag w:uri="urn:schemas-microsoft-com:office:smarttags" w:element="metricconverter">
        <w:smartTagPr>
          <w:attr w:name="ProductID" w:val="2006 г"/>
        </w:smartTagPr>
        <w:r w:rsidRPr="00471114">
          <w:rPr>
            <w:szCs w:val="22"/>
          </w:rPr>
          <w:t>2006 г</w:t>
        </w:r>
      </w:smartTag>
      <w:r w:rsidRPr="00471114">
        <w:rPr>
          <w:szCs w:val="22"/>
        </w:rPr>
        <w:t>.'евро:36,25'тыс.евро:1000'тыс.евро:1000*</w:t>
      </w:r>
    </w:p>
    <w:p w:rsidR="00FE03F2" w:rsidRPr="00471114" w:rsidRDefault="00FE03F2" w:rsidP="000D260E">
      <w:pPr>
        <w:spacing w:line="120" w:lineRule="auto"/>
        <w:rPr>
          <w:szCs w:val="22"/>
        </w:rPr>
      </w:pPr>
    </w:p>
    <w:p w:rsidR="00FE03F2" w:rsidRPr="00471114" w:rsidRDefault="00FE03F2" w:rsidP="00965EA4">
      <w:pPr>
        <w:spacing w:line="240" w:lineRule="exact"/>
        <w:rPr>
          <w:szCs w:val="22"/>
          <w:u w:val="single"/>
        </w:rPr>
      </w:pPr>
      <w:r w:rsidRPr="00471114">
        <w:rPr>
          <w:szCs w:val="22"/>
          <w:u w:val="single"/>
        </w:rPr>
        <w:t>Признак Н&lt;цифра&gt;</w:t>
      </w:r>
    </w:p>
    <w:p w:rsidR="00FE03F2" w:rsidRPr="00471114" w:rsidRDefault="00FE03F2" w:rsidP="00965EA4">
      <w:pPr>
        <w:spacing w:line="240" w:lineRule="exact"/>
        <w:rPr>
          <w:szCs w:val="22"/>
        </w:rPr>
      </w:pPr>
      <w:r w:rsidRPr="00471114">
        <w:rPr>
          <w:szCs w:val="22"/>
        </w:rPr>
        <w:t>Признак Н&lt;цифра&gt; позволяет задать программе схему н</w:t>
      </w:r>
      <w:r w:rsidRPr="00471114">
        <w:rPr>
          <w:szCs w:val="22"/>
        </w:rPr>
        <w:t>а</w:t>
      </w:r>
      <w:r w:rsidRPr="00471114">
        <w:rPr>
          <w:szCs w:val="22"/>
        </w:rPr>
        <w:t>числения накладных расходов и сметной прибыли. Нужная сх</w:t>
      </w:r>
      <w:r w:rsidRPr="00471114">
        <w:rPr>
          <w:szCs w:val="22"/>
        </w:rPr>
        <w:t>е</w:t>
      </w:r>
      <w:r w:rsidRPr="00471114">
        <w:rPr>
          <w:szCs w:val="22"/>
        </w:rPr>
        <w:t>ма указывается путем записи признака параметра в параметре «пр</w:t>
      </w:r>
      <w:r w:rsidRPr="00471114">
        <w:rPr>
          <w:szCs w:val="22"/>
        </w:rPr>
        <w:t>и</w:t>
      </w:r>
      <w:r w:rsidRPr="00471114">
        <w:rPr>
          <w:szCs w:val="22"/>
        </w:rPr>
        <w:t>знаки» строки Э в виде Н&lt;вариант&gt;. Могут использоваться сл</w:t>
      </w:r>
      <w:r w:rsidRPr="00471114">
        <w:rPr>
          <w:szCs w:val="22"/>
        </w:rPr>
        <w:t>е</w:t>
      </w:r>
      <w:r w:rsidRPr="00471114">
        <w:rPr>
          <w:szCs w:val="22"/>
        </w:rPr>
        <w:t>дующие схемы:</w:t>
      </w:r>
    </w:p>
    <w:p w:rsidR="00FE03F2" w:rsidRPr="00471114" w:rsidRDefault="00FE03F2" w:rsidP="00965EA4">
      <w:pPr>
        <w:spacing w:line="240" w:lineRule="exact"/>
        <w:rPr>
          <w:szCs w:val="22"/>
        </w:rPr>
      </w:pPr>
      <w:r w:rsidRPr="00471114">
        <w:rPr>
          <w:spacing w:val="-2"/>
          <w:szCs w:val="22"/>
        </w:rPr>
        <w:t xml:space="preserve">Н0 (или не задано никакого признака) – накладные расходы определяются по «старой» методологии (как ранее в АВС-3), </w:t>
      </w:r>
      <w:r w:rsidRPr="00471114">
        <w:rPr>
          <w:szCs w:val="22"/>
        </w:rPr>
        <w:t>т.е. для строительных работ – от величины прямых затрат</w:t>
      </w:r>
      <w:r w:rsidR="00012206">
        <w:rPr>
          <w:szCs w:val="22"/>
        </w:rPr>
        <w:t xml:space="preserve"> (ПЗ)</w:t>
      </w:r>
      <w:r w:rsidRPr="00471114">
        <w:rPr>
          <w:szCs w:val="22"/>
        </w:rPr>
        <w:t>, для монтажных работ – от основной заработной платы</w:t>
      </w:r>
      <w:r w:rsidR="00012206">
        <w:rPr>
          <w:szCs w:val="22"/>
        </w:rPr>
        <w:t xml:space="preserve"> </w:t>
      </w:r>
      <w:r w:rsidR="00012206" w:rsidRPr="00471114">
        <w:rPr>
          <w:szCs w:val="22"/>
        </w:rPr>
        <w:t>(ОЗП)</w:t>
      </w:r>
      <w:r w:rsidRPr="00471114">
        <w:rPr>
          <w:szCs w:val="22"/>
        </w:rPr>
        <w:t>, сме</w:t>
      </w:r>
      <w:r w:rsidRPr="00471114">
        <w:rPr>
          <w:szCs w:val="22"/>
        </w:rPr>
        <w:t>т</w:t>
      </w:r>
      <w:r w:rsidRPr="00471114">
        <w:rPr>
          <w:szCs w:val="22"/>
        </w:rPr>
        <w:t>ная прибыль – от себестоимости (суммы прямых затрат</w:t>
      </w:r>
      <w:r w:rsidR="00012206">
        <w:rPr>
          <w:szCs w:val="22"/>
        </w:rPr>
        <w:t xml:space="preserve"> (ПР)</w:t>
      </w:r>
      <w:r w:rsidRPr="00471114">
        <w:rPr>
          <w:szCs w:val="22"/>
        </w:rPr>
        <w:t xml:space="preserve"> и накладных расходов</w:t>
      </w:r>
      <w:r w:rsidR="00012206">
        <w:rPr>
          <w:szCs w:val="22"/>
        </w:rPr>
        <w:t xml:space="preserve"> (НР)</w:t>
      </w:r>
      <w:r w:rsidRPr="00471114">
        <w:rPr>
          <w:szCs w:val="22"/>
        </w:rPr>
        <w:t>).</w:t>
      </w:r>
    </w:p>
    <w:p w:rsidR="00FE03F2" w:rsidRPr="00471114" w:rsidRDefault="00FE03F2" w:rsidP="00965EA4">
      <w:pPr>
        <w:spacing w:line="240" w:lineRule="exact"/>
        <w:rPr>
          <w:szCs w:val="22"/>
        </w:rPr>
      </w:pPr>
      <w:r w:rsidRPr="00471114">
        <w:rPr>
          <w:szCs w:val="22"/>
        </w:rPr>
        <w:t>Н1 – накладные расходы определяются от основной зар</w:t>
      </w:r>
      <w:r w:rsidRPr="00471114">
        <w:rPr>
          <w:szCs w:val="22"/>
        </w:rPr>
        <w:t>а</w:t>
      </w:r>
      <w:r w:rsidRPr="00471114">
        <w:rPr>
          <w:szCs w:val="22"/>
        </w:rPr>
        <w:t>ботной платы, сметная прибыль – от себестоимости.</w:t>
      </w:r>
    </w:p>
    <w:p w:rsidR="00FE03F2" w:rsidRPr="00471114" w:rsidRDefault="00FE03F2" w:rsidP="00965EA4">
      <w:pPr>
        <w:spacing w:line="240" w:lineRule="exact"/>
        <w:rPr>
          <w:szCs w:val="22"/>
        </w:rPr>
      </w:pPr>
      <w:r w:rsidRPr="00471114">
        <w:rPr>
          <w:szCs w:val="22"/>
        </w:rPr>
        <w:t>Н2 – накладные расходы определяются от основной зар</w:t>
      </w:r>
      <w:r w:rsidRPr="00471114">
        <w:rPr>
          <w:szCs w:val="22"/>
        </w:rPr>
        <w:t>а</w:t>
      </w:r>
      <w:r w:rsidRPr="00471114">
        <w:rPr>
          <w:szCs w:val="22"/>
        </w:rPr>
        <w:t>ботной платы</w:t>
      </w:r>
      <w:r w:rsidR="00C1761C" w:rsidRPr="00471114">
        <w:rPr>
          <w:szCs w:val="22"/>
        </w:rPr>
        <w:t xml:space="preserve"> </w:t>
      </w:r>
      <w:r w:rsidRPr="00471114">
        <w:rPr>
          <w:szCs w:val="22"/>
        </w:rPr>
        <w:t>и заработной платы машинистов</w:t>
      </w:r>
      <w:r w:rsidR="00C1761C" w:rsidRPr="00471114">
        <w:rPr>
          <w:szCs w:val="22"/>
        </w:rPr>
        <w:t xml:space="preserve"> (ЗПМ)</w:t>
      </w:r>
      <w:r w:rsidRPr="00471114">
        <w:rPr>
          <w:szCs w:val="22"/>
        </w:rPr>
        <w:t>, сметная прибыль – от себестоимости.</w:t>
      </w:r>
    </w:p>
    <w:p w:rsidR="00FE03F2" w:rsidRPr="00471114" w:rsidRDefault="00FE03F2" w:rsidP="00965EA4">
      <w:pPr>
        <w:spacing w:line="240" w:lineRule="exact"/>
        <w:rPr>
          <w:szCs w:val="22"/>
        </w:rPr>
      </w:pPr>
      <w:r w:rsidRPr="00471114">
        <w:rPr>
          <w:szCs w:val="22"/>
        </w:rPr>
        <w:t>Н3 – накладные расходы определяются от суммы осно</w:t>
      </w:r>
      <w:r w:rsidRPr="00471114">
        <w:rPr>
          <w:szCs w:val="22"/>
        </w:rPr>
        <w:t>в</w:t>
      </w:r>
      <w:r w:rsidRPr="00471114">
        <w:rPr>
          <w:szCs w:val="22"/>
        </w:rPr>
        <w:t>ной заработной платы и эксплуатации машин</w:t>
      </w:r>
      <w:r w:rsidR="00251F7E">
        <w:rPr>
          <w:szCs w:val="22"/>
        </w:rPr>
        <w:t xml:space="preserve"> (ЭМ)</w:t>
      </w:r>
      <w:r w:rsidRPr="00471114">
        <w:rPr>
          <w:szCs w:val="22"/>
        </w:rPr>
        <w:t xml:space="preserve"> (всего), сметная прибыль – от этой же суммы.</w:t>
      </w:r>
    </w:p>
    <w:p w:rsidR="00FE03F2" w:rsidRPr="00471114" w:rsidRDefault="00FE03F2" w:rsidP="00965EA4">
      <w:pPr>
        <w:spacing w:line="240" w:lineRule="exact"/>
        <w:rPr>
          <w:szCs w:val="22"/>
        </w:rPr>
      </w:pPr>
      <w:r w:rsidRPr="00471114">
        <w:rPr>
          <w:szCs w:val="22"/>
        </w:rPr>
        <w:t>Н4 – накладные расходы определяются от прямых затрат: основной заработной платы, эксплуатации машин</w:t>
      </w:r>
      <w:r w:rsidR="00251F7E">
        <w:rPr>
          <w:szCs w:val="22"/>
        </w:rPr>
        <w:t xml:space="preserve"> </w:t>
      </w:r>
      <w:r w:rsidRPr="00471114">
        <w:rPr>
          <w:szCs w:val="22"/>
        </w:rPr>
        <w:t>и мат</w:t>
      </w:r>
      <w:r w:rsidRPr="00471114">
        <w:rPr>
          <w:szCs w:val="22"/>
        </w:rPr>
        <w:t>е</w:t>
      </w:r>
      <w:r w:rsidRPr="00471114">
        <w:rPr>
          <w:szCs w:val="22"/>
        </w:rPr>
        <w:t xml:space="preserve">риалов </w:t>
      </w:r>
      <w:r w:rsidR="007A12DF">
        <w:rPr>
          <w:szCs w:val="22"/>
        </w:rPr>
        <w:t>(МР)</w:t>
      </w:r>
      <w:r w:rsidR="007A12DF" w:rsidRPr="00471114">
        <w:rPr>
          <w:szCs w:val="22"/>
        </w:rPr>
        <w:t xml:space="preserve"> </w:t>
      </w:r>
      <w:r w:rsidRPr="00471114">
        <w:rPr>
          <w:szCs w:val="22"/>
        </w:rPr>
        <w:t>(отличается от варианта Н0 тем, что начисления произв</w:t>
      </w:r>
      <w:r w:rsidRPr="00471114">
        <w:rPr>
          <w:szCs w:val="22"/>
        </w:rPr>
        <w:t>о</w:t>
      </w:r>
      <w:r w:rsidRPr="00471114">
        <w:rPr>
          <w:szCs w:val="22"/>
        </w:rPr>
        <w:lastRenderedPageBreak/>
        <w:t>дятся одинаково для строительных и монтажных работ), сметная пр</w:t>
      </w:r>
      <w:r w:rsidRPr="00471114">
        <w:rPr>
          <w:szCs w:val="22"/>
        </w:rPr>
        <w:t>и</w:t>
      </w:r>
      <w:r w:rsidRPr="00471114">
        <w:rPr>
          <w:szCs w:val="22"/>
        </w:rPr>
        <w:t>быль – от себестоимости.</w:t>
      </w:r>
    </w:p>
    <w:p w:rsidR="00FE03F2" w:rsidRPr="00471114" w:rsidRDefault="00FE03F2" w:rsidP="00965EA4">
      <w:pPr>
        <w:spacing w:line="240" w:lineRule="exact"/>
        <w:rPr>
          <w:szCs w:val="22"/>
        </w:rPr>
      </w:pPr>
      <w:r w:rsidRPr="00471114">
        <w:rPr>
          <w:szCs w:val="22"/>
        </w:rPr>
        <w:t>Н5 – накладные расходы и сметная прибыль начисляются от основной заработной платы. Основание этой схемы</w:t>
      </w:r>
      <w:r w:rsidR="00BB01B1">
        <w:rPr>
          <w:szCs w:val="22"/>
        </w:rPr>
        <w:t>:</w:t>
      </w:r>
      <w:r w:rsidRPr="00471114">
        <w:rPr>
          <w:szCs w:val="22"/>
        </w:rPr>
        <w:t xml:space="preserve"> стро</w:t>
      </w:r>
      <w:r w:rsidRPr="00471114">
        <w:rPr>
          <w:szCs w:val="22"/>
        </w:rPr>
        <w:t>и</w:t>
      </w:r>
      <w:r w:rsidRPr="00471114">
        <w:rPr>
          <w:szCs w:val="22"/>
        </w:rPr>
        <w:t xml:space="preserve">тельные машины в последнее время, как правило, арендуемые и </w:t>
      </w:r>
      <w:r w:rsidR="00BB01B1">
        <w:rPr>
          <w:szCs w:val="22"/>
        </w:rPr>
        <w:t xml:space="preserve">потому </w:t>
      </w:r>
      <w:r w:rsidRPr="00471114">
        <w:rPr>
          <w:szCs w:val="22"/>
        </w:rPr>
        <w:t>не должны участвовать в формировании накладных ра</w:t>
      </w:r>
      <w:r w:rsidRPr="00471114">
        <w:rPr>
          <w:szCs w:val="22"/>
        </w:rPr>
        <w:t>с</w:t>
      </w:r>
      <w:r w:rsidRPr="00471114">
        <w:rPr>
          <w:szCs w:val="22"/>
        </w:rPr>
        <w:t>ходов и сметной прибыли.</w:t>
      </w:r>
    </w:p>
    <w:p w:rsidR="00FE03F2" w:rsidRPr="00471114" w:rsidRDefault="00FE03F2" w:rsidP="00965EA4">
      <w:pPr>
        <w:spacing w:line="240" w:lineRule="exact"/>
        <w:rPr>
          <w:szCs w:val="22"/>
        </w:rPr>
      </w:pPr>
      <w:r w:rsidRPr="00471114">
        <w:rPr>
          <w:szCs w:val="22"/>
        </w:rPr>
        <w:t>Н6 – накладные расходы и сметная прибыль начисляются от суммы основной заработной платы и заработной платы раб</w:t>
      </w:r>
      <w:r w:rsidRPr="00471114">
        <w:rPr>
          <w:szCs w:val="22"/>
        </w:rPr>
        <w:t>о</w:t>
      </w:r>
      <w:r w:rsidRPr="00471114">
        <w:rPr>
          <w:szCs w:val="22"/>
        </w:rPr>
        <w:t>чих, обслуживающих машины.</w:t>
      </w:r>
    </w:p>
    <w:p w:rsidR="00FE03F2" w:rsidRPr="00471114" w:rsidRDefault="00FE03F2" w:rsidP="00965EA4">
      <w:pPr>
        <w:spacing w:line="240" w:lineRule="exact"/>
        <w:rPr>
          <w:szCs w:val="22"/>
        </w:rPr>
      </w:pPr>
      <w:r w:rsidRPr="00471114">
        <w:rPr>
          <w:szCs w:val="22"/>
        </w:rPr>
        <w:t xml:space="preserve">Н7 – </w:t>
      </w:r>
      <w:r w:rsidR="00BB01B1">
        <w:rPr>
          <w:szCs w:val="22"/>
        </w:rPr>
        <w:t>с</w:t>
      </w:r>
      <w:r w:rsidRPr="00471114">
        <w:rPr>
          <w:szCs w:val="22"/>
        </w:rPr>
        <w:t>хема начисления накладных расходов и сметной пр</w:t>
      </w:r>
      <w:r w:rsidRPr="00471114">
        <w:rPr>
          <w:szCs w:val="22"/>
        </w:rPr>
        <w:t>и</w:t>
      </w:r>
      <w:r w:rsidRPr="00471114">
        <w:rPr>
          <w:szCs w:val="22"/>
        </w:rPr>
        <w:t>были по МТСН 81</w:t>
      </w:r>
      <w:r w:rsidR="00BB01B1">
        <w:rPr>
          <w:szCs w:val="22"/>
        </w:rPr>
        <w:t>-</w:t>
      </w:r>
      <w:r w:rsidRPr="00471114">
        <w:rPr>
          <w:szCs w:val="22"/>
        </w:rPr>
        <w:t>98. Накладные расходы начисляются на ОЗП с применением числовых параметров H10</w:t>
      </w:r>
      <w:r w:rsidR="00303F30" w:rsidRPr="00303F30">
        <w:rPr>
          <w:kern w:val="22"/>
          <w:szCs w:val="22"/>
        </w:rPr>
        <w:t>–</w:t>
      </w:r>
      <w:r w:rsidRPr="00471114">
        <w:rPr>
          <w:szCs w:val="22"/>
        </w:rPr>
        <w:t>Н20 и на ЗПМ с пр</w:t>
      </w:r>
      <w:r w:rsidRPr="00471114">
        <w:rPr>
          <w:szCs w:val="22"/>
        </w:rPr>
        <w:t>и</w:t>
      </w:r>
      <w:r w:rsidRPr="00471114">
        <w:rPr>
          <w:szCs w:val="22"/>
        </w:rPr>
        <w:t>менением числового параметра Н58, сметная прибыль от ОЗП – с применением числового параметра H30</w:t>
      </w:r>
      <w:r w:rsidR="00BB01B1">
        <w:rPr>
          <w:szCs w:val="22"/>
        </w:rPr>
        <w:t>,</w:t>
      </w:r>
      <w:r w:rsidRPr="00471114">
        <w:rPr>
          <w:szCs w:val="22"/>
        </w:rPr>
        <w:t xml:space="preserve"> от ЗПМ – </w:t>
      </w:r>
      <w:r w:rsidR="00965EA4" w:rsidRPr="00471114">
        <w:rPr>
          <w:szCs w:val="22"/>
        </w:rPr>
        <w:br/>
      </w:r>
      <w:r w:rsidRPr="00471114">
        <w:rPr>
          <w:szCs w:val="22"/>
        </w:rPr>
        <w:t xml:space="preserve">с применением числового параметра Н59. 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Возможные схемы начисления накладных расходов и сме</w:t>
      </w:r>
      <w:r w:rsidRPr="00471114">
        <w:rPr>
          <w:szCs w:val="22"/>
        </w:rPr>
        <w:t>т</w:t>
      </w:r>
      <w:r w:rsidRPr="00471114">
        <w:rPr>
          <w:szCs w:val="22"/>
        </w:rPr>
        <w:t>ной прибыли отражены в табл</w:t>
      </w:r>
      <w:r w:rsidR="00965EA4" w:rsidRPr="00471114">
        <w:rPr>
          <w:szCs w:val="22"/>
        </w:rPr>
        <w:t>.</w:t>
      </w:r>
      <w:r w:rsidRPr="00471114">
        <w:rPr>
          <w:szCs w:val="22"/>
        </w:rPr>
        <w:t xml:space="preserve"> 2.2.</w:t>
      </w:r>
    </w:p>
    <w:p w:rsidR="00FE03F2" w:rsidRPr="00471114" w:rsidRDefault="00FE03F2" w:rsidP="0054298F">
      <w:pPr>
        <w:jc w:val="right"/>
        <w:rPr>
          <w:szCs w:val="22"/>
        </w:rPr>
      </w:pPr>
      <w:r w:rsidRPr="00471114">
        <w:rPr>
          <w:szCs w:val="22"/>
        </w:rPr>
        <w:t> Таблица 2.2</w:t>
      </w:r>
    </w:p>
    <w:p w:rsidR="00FE03F2" w:rsidRDefault="00FE03F2" w:rsidP="0054298F">
      <w:pPr>
        <w:ind w:firstLine="0"/>
        <w:jc w:val="center"/>
        <w:rPr>
          <w:szCs w:val="22"/>
        </w:rPr>
      </w:pPr>
      <w:r w:rsidRPr="00471114">
        <w:rPr>
          <w:szCs w:val="22"/>
        </w:rPr>
        <w:t>Схемы начисления накладных расходов и сме</w:t>
      </w:r>
      <w:r w:rsidRPr="00471114">
        <w:rPr>
          <w:szCs w:val="22"/>
        </w:rPr>
        <w:t>т</w:t>
      </w:r>
      <w:r w:rsidRPr="00471114">
        <w:rPr>
          <w:szCs w:val="22"/>
        </w:rPr>
        <w:t>ной прибыли</w:t>
      </w:r>
    </w:p>
    <w:p w:rsidR="00303F30" w:rsidRPr="00471114" w:rsidRDefault="00303F30" w:rsidP="0054298F">
      <w:pPr>
        <w:ind w:firstLine="0"/>
        <w:jc w:val="center"/>
        <w:rPr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001"/>
        <w:gridCol w:w="2793"/>
        <w:gridCol w:w="2546"/>
      </w:tblGrid>
      <w:tr w:rsidR="00FE03F2" w:rsidRPr="00471114" w:rsidTr="005568B7"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3F2" w:rsidRPr="005568B7" w:rsidRDefault="00FE03F2" w:rsidP="0054298F">
            <w:pPr>
              <w:ind w:firstLine="0"/>
              <w:jc w:val="center"/>
              <w:rPr>
                <w:sz w:val="20"/>
              </w:rPr>
            </w:pPr>
            <w:r w:rsidRPr="005568B7">
              <w:rPr>
                <w:sz w:val="20"/>
              </w:rPr>
              <w:t>Вариант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3F2" w:rsidRPr="005568B7" w:rsidRDefault="00FE03F2" w:rsidP="0054298F">
            <w:pPr>
              <w:ind w:firstLine="0"/>
              <w:jc w:val="center"/>
              <w:rPr>
                <w:sz w:val="20"/>
              </w:rPr>
            </w:pPr>
            <w:r w:rsidRPr="005568B7">
              <w:rPr>
                <w:sz w:val="20"/>
              </w:rPr>
              <w:t xml:space="preserve">База начисления </w:t>
            </w:r>
          </w:p>
          <w:p w:rsidR="00FE03F2" w:rsidRPr="005568B7" w:rsidRDefault="00FE03F2" w:rsidP="0054298F">
            <w:pPr>
              <w:ind w:firstLine="0"/>
              <w:jc w:val="center"/>
              <w:rPr>
                <w:sz w:val="20"/>
              </w:rPr>
            </w:pPr>
            <w:r w:rsidRPr="005568B7">
              <w:rPr>
                <w:sz w:val="20"/>
              </w:rPr>
              <w:t>накла</w:t>
            </w:r>
            <w:r w:rsidRPr="005568B7">
              <w:rPr>
                <w:sz w:val="20"/>
              </w:rPr>
              <w:t>д</w:t>
            </w:r>
            <w:r w:rsidRPr="005568B7">
              <w:rPr>
                <w:sz w:val="20"/>
              </w:rPr>
              <w:t>ных расходов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3F2" w:rsidRPr="005568B7" w:rsidRDefault="00FE03F2" w:rsidP="0054298F">
            <w:pPr>
              <w:ind w:firstLine="0"/>
              <w:jc w:val="center"/>
              <w:rPr>
                <w:sz w:val="20"/>
              </w:rPr>
            </w:pPr>
            <w:r w:rsidRPr="005568B7">
              <w:rPr>
                <w:sz w:val="20"/>
              </w:rPr>
              <w:t xml:space="preserve">База начисления </w:t>
            </w:r>
          </w:p>
          <w:p w:rsidR="00FE03F2" w:rsidRPr="005568B7" w:rsidRDefault="00FE03F2" w:rsidP="0054298F">
            <w:pPr>
              <w:ind w:firstLine="0"/>
              <w:jc w:val="center"/>
              <w:rPr>
                <w:sz w:val="20"/>
              </w:rPr>
            </w:pPr>
            <w:r w:rsidRPr="005568B7">
              <w:rPr>
                <w:sz w:val="20"/>
              </w:rPr>
              <w:t>сметной пр</w:t>
            </w:r>
            <w:r w:rsidRPr="005568B7">
              <w:rPr>
                <w:sz w:val="20"/>
              </w:rPr>
              <w:t>и</w:t>
            </w:r>
            <w:r w:rsidRPr="005568B7">
              <w:rPr>
                <w:sz w:val="20"/>
              </w:rPr>
              <w:t>были</w:t>
            </w:r>
          </w:p>
        </w:tc>
      </w:tr>
      <w:tr w:rsidR="00FE03F2" w:rsidRPr="00471114" w:rsidTr="005568B7"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jc w:val="center"/>
              <w:rPr>
                <w:sz w:val="20"/>
              </w:rPr>
            </w:pPr>
            <w:r w:rsidRPr="005568B7">
              <w:rPr>
                <w:sz w:val="20"/>
              </w:rPr>
              <w:t>Н0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>ПЗ – для строительных р</w:t>
            </w:r>
            <w:r w:rsidRPr="005568B7">
              <w:rPr>
                <w:sz w:val="20"/>
              </w:rPr>
              <w:t>а</w:t>
            </w:r>
            <w:r w:rsidRPr="005568B7">
              <w:rPr>
                <w:sz w:val="20"/>
              </w:rPr>
              <w:t>бот</w:t>
            </w:r>
            <w:r w:rsidR="00BB01B1" w:rsidRPr="005568B7">
              <w:rPr>
                <w:sz w:val="20"/>
              </w:rPr>
              <w:t>;</w:t>
            </w:r>
          </w:p>
          <w:p w:rsidR="00FE03F2" w:rsidRPr="005568B7" w:rsidRDefault="00FE03F2" w:rsidP="005568B7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>ОЗП – для монтажных</w:t>
            </w:r>
            <w:r w:rsidR="005568B7">
              <w:rPr>
                <w:sz w:val="20"/>
              </w:rPr>
              <w:t xml:space="preserve"> </w:t>
            </w:r>
            <w:r w:rsidRPr="005568B7">
              <w:rPr>
                <w:sz w:val="20"/>
              </w:rPr>
              <w:t>р</w:t>
            </w:r>
            <w:r w:rsidRPr="005568B7">
              <w:rPr>
                <w:sz w:val="20"/>
              </w:rPr>
              <w:t>а</w:t>
            </w:r>
            <w:r w:rsidRPr="005568B7">
              <w:rPr>
                <w:sz w:val="20"/>
              </w:rPr>
              <w:t>бот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 xml:space="preserve">ПЗ + НР </w:t>
            </w:r>
          </w:p>
        </w:tc>
      </w:tr>
      <w:tr w:rsidR="00FE03F2" w:rsidRPr="00471114" w:rsidTr="005568B7"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jc w:val="center"/>
              <w:rPr>
                <w:sz w:val="20"/>
              </w:rPr>
            </w:pPr>
            <w:r w:rsidRPr="005568B7">
              <w:rPr>
                <w:sz w:val="20"/>
              </w:rPr>
              <w:t>Н1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 xml:space="preserve">ОЗП 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 xml:space="preserve">ПЗ + НР </w:t>
            </w:r>
          </w:p>
        </w:tc>
      </w:tr>
      <w:tr w:rsidR="00FE03F2" w:rsidRPr="00471114" w:rsidTr="005568B7"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jc w:val="center"/>
              <w:rPr>
                <w:sz w:val="20"/>
              </w:rPr>
            </w:pPr>
            <w:r w:rsidRPr="005568B7">
              <w:rPr>
                <w:sz w:val="20"/>
              </w:rPr>
              <w:t>Н2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 xml:space="preserve">ОЗП + ЗПМ 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 xml:space="preserve">ПЗ + НР </w:t>
            </w:r>
          </w:p>
        </w:tc>
      </w:tr>
      <w:tr w:rsidR="00FE03F2" w:rsidRPr="00471114" w:rsidTr="005568B7"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jc w:val="center"/>
              <w:rPr>
                <w:sz w:val="20"/>
              </w:rPr>
            </w:pPr>
            <w:r w:rsidRPr="005568B7">
              <w:rPr>
                <w:sz w:val="20"/>
              </w:rPr>
              <w:t>Н3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 xml:space="preserve">ОЗП + ЗПМ + ЭМ 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 xml:space="preserve">ОЗП + ЗПМ + ЭМ </w:t>
            </w:r>
          </w:p>
        </w:tc>
      </w:tr>
      <w:tr w:rsidR="00FE03F2" w:rsidRPr="00471114" w:rsidTr="005568B7"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jc w:val="center"/>
              <w:rPr>
                <w:sz w:val="20"/>
              </w:rPr>
            </w:pPr>
            <w:r w:rsidRPr="005568B7">
              <w:rPr>
                <w:sz w:val="20"/>
              </w:rPr>
              <w:t>Н4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 xml:space="preserve">ОЗП + ЗПМ + ЭМ + МР 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 xml:space="preserve">ПЗ + НР </w:t>
            </w:r>
          </w:p>
        </w:tc>
      </w:tr>
      <w:tr w:rsidR="00FE03F2" w:rsidRPr="00471114" w:rsidTr="005568B7"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jc w:val="center"/>
              <w:rPr>
                <w:sz w:val="20"/>
              </w:rPr>
            </w:pPr>
            <w:r w:rsidRPr="005568B7">
              <w:rPr>
                <w:sz w:val="20"/>
              </w:rPr>
              <w:t>Н5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 xml:space="preserve">ОЗП 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 xml:space="preserve">ОЗП </w:t>
            </w:r>
          </w:p>
        </w:tc>
      </w:tr>
      <w:tr w:rsidR="00FE03F2" w:rsidRPr="00471114" w:rsidTr="005568B7"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jc w:val="center"/>
              <w:rPr>
                <w:sz w:val="20"/>
              </w:rPr>
            </w:pPr>
            <w:r w:rsidRPr="005568B7">
              <w:rPr>
                <w:sz w:val="20"/>
              </w:rPr>
              <w:t>Н6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 xml:space="preserve">ОЗП + ЗПМ 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 xml:space="preserve">ОЗП + ЗПМ </w:t>
            </w:r>
          </w:p>
        </w:tc>
      </w:tr>
      <w:tr w:rsidR="00FE03F2" w:rsidRPr="00471114" w:rsidTr="005568B7"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jc w:val="center"/>
              <w:rPr>
                <w:sz w:val="20"/>
              </w:rPr>
            </w:pPr>
            <w:r w:rsidRPr="005568B7">
              <w:rPr>
                <w:sz w:val="20"/>
              </w:rPr>
              <w:t>Н7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>ОЗП – с применением числ</w:t>
            </w:r>
            <w:r w:rsidRPr="005568B7">
              <w:rPr>
                <w:sz w:val="20"/>
              </w:rPr>
              <w:t>о</w:t>
            </w:r>
            <w:r w:rsidRPr="005568B7">
              <w:rPr>
                <w:sz w:val="20"/>
              </w:rPr>
              <w:t>вых параметров H10</w:t>
            </w:r>
            <w:r w:rsidR="00BB01B1" w:rsidRPr="005568B7">
              <w:rPr>
                <w:sz w:val="20"/>
              </w:rPr>
              <w:t>–</w:t>
            </w:r>
            <w:r w:rsidRPr="005568B7">
              <w:rPr>
                <w:sz w:val="20"/>
              </w:rPr>
              <w:t xml:space="preserve">Н20, </w:t>
            </w:r>
          </w:p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>ЗПМ – с применением числ</w:t>
            </w:r>
            <w:r w:rsidRPr="005568B7">
              <w:rPr>
                <w:sz w:val="20"/>
              </w:rPr>
              <w:t>о</w:t>
            </w:r>
            <w:r w:rsidRPr="005568B7">
              <w:rPr>
                <w:sz w:val="20"/>
              </w:rPr>
              <w:t xml:space="preserve">вого параметра Н58 </w:t>
            </w:r>
          </w:p>
        </w:tc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>ОЗП – с применением ч</w:t>
            </w:r>
            <w:r w:rsidRPr="005568B7">
              <w:rPr>
                <w:sz w:val="20"/>
              </w:rPr>
              <w:t>и</w:t>
            </w:r>
            <w:r w:rsidRPr="005568B7">
              <w:rPr>
                <w:sz w:val="20"/>
              </w:rPr>
              <w:t xml:space="preserve">слового параметра H30, </w:t>
            </w:r>
          </w:p>
          <w:p w:rsidR="00FE03F2" w:rsidRPr="005568B7" w:rsidRDefault="00FE03F2" w:rsidP="0054298F">
            <w:pPr>
              <w:ind w:firstLine="0"/>
              <w:rPr>
                <w:sz w:val="20"/>
              </w:rPr>
            </w:pPr>
            <w:r w:rsidRPr="005568B7">
              <w:rPr>
                <w:sz w:val="20"/>
              </w:rPr>
              <w:t>ЗПМ – с применением ч</w:t>
            </w:r>
            <w:r w:rsidRPr="005568B7">
              <w:rPr>
                <w:sz w:val="20"/>
              </w:rPr>
              <w:t>и</w:t>
            </w:r>
            <w:r w:rsidRPr="005568B7">
              <w:rPr>
                <w:sz w:val="20"/>
              </w:rPr>
              <w:t>слового параметра Н59</w:t>
            </w:r>
          </w:p>
        </w:tc>
      </w:tr>
    </w:tbl>
    <w:p w:rsidR="00FE03F2" w:rsidRPr="00471114" w:rsidRDefault="00FE03F2" w:rsidP="005F02C3">
      <w:pPr>
        <w:spacing w:line="120" w:lineRule="auto"/>
        <w:rPr>
          <w:szCs w:val="22"/>
        </w:rPr>
      </w:pPr>
      <w:r w:rsidRPr="00471114">
        <w:rPr>
          <w:szCs w:val="22"/>
        </w:rPr>
        <w:t xml:space="preserve"> </w:t>
      </w:r>
    </w:p>
    <w:p w:rsidR="00047391" w:rsidRDefault="00047391" w:rsidP="0054298F">
      <w:pPr>
        <w:rPr>
          <w:i/>
          <w:szCs w:val="22"/>
        </w:rPr>
      </w:pPr>
    </w:p>
    <w:p w:rsidR="00303F30" w:rsidRDefault="00303F30" w:rsidP="0054298F">
      <w:pPr>
        <w:rPr>
          <w:i/>
          <w:szCs w:val="22"/>
        </w:rPr>
      </w:pPr>
    </w:p>
    <w:p w:rsidR="00303F30" w:rsidRDefault="00303F30" w:rsidP="0054298F">
      <w:pPr>
        <w:rPr>
          <w:i/>
          <w:szCs w:val="22"/>
        </w:rPr>
      </w:pPr>
    </w:p>
    <w:p w:rsidR="00FE03F2" w:rsidRPr="00471114" w:rsidRDefault="00FE03F2" w:rsidP="0054298F">
      <w:pPr>
        <w:rPr>
          <w:i/>
          <w:szCs w:val="22"/>
        </w:rPr>
      </w:pPr>
      <w:r w:rsidRPr="00471114">
        <w:rPr>
          <w:i/>
          <w:szCs w:val="22"/>
        </w:rPr>
        <w:lastRenderedPageBreak/>
        <w:t>Обозначения: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ОЗП – заработная плата основных рабочих;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ЗПМ – заработная плата рабочих, эксплуатирующих маш</w:t>
      </w:r>
      <w:r w:rsidRPr="00471114">
        <w:rPr>
          <w:szCs w:val="22"/>
        </w:rPr>
        <w:t>и</w:t>
      </w:r>
      <w:r w:rsidRPr="00471114">
        <w:rPr>
          <w:szCs w:val="22"/>
        </w:rPr>
        <w:t>ны (машинистов);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ЭМ – стоимость эксплуатации машин (без заработной пл</w:t>
      </w:r>
      <w:r w:rsidRPr="00471114">
        <w:rPr>
          <w:szCs w:val="22"/>
        </w:rPr>
        <w:t>а</w:t>
      </w:r>
      <w:r w:rsidRPr="00471114">
        <w:rPr>
          <w:szCs w:val="22"/>
        </w:rPr>
        <w:t>ты машинистов);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МР – стоимость материальных ресурсов;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ПЗ – прямые затраты;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НР – накладные расходы;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СП – сметная прибыль (плановые накопления).</w:t>
      </w:r>
    </w:p>
    <w:p w:rsidR="00FE03F2" w:rsidRPr="00471114" w:rsidRDefault="00FE03F2" w:rsidP="005F02C3">
      <w:pPr>
        <w:spacing w:line="120" w:lineRule="auto"/>
        <w:rPr>
          <w:szCs w:val="22"/>
        </w:rPr>
      </w:pPr>
      <w:r w:rsidRPr="00471114">
        <w:rPr>
          <w:szCs w:val="22"/>
        </w:rPr>
        <w:t> 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В комплексе АВС-4 реализован режим расчета цены на строительную продукцию одновременно в двух уровнях цен: б</w:t>
      </w:r>
      <w:r w:rsidRPr="00471114">
        <w:rPr>
          <w:szCs w:val="22"/>
        </w:rPr>
        <w:t>а</w:t>
      </w:r>
      <w:r w:rsidRPr="00471114">
        <w:rPr>
          <w:szCs w:val="22"/>
        </w:rPr>
        <w:t>зисном и текущем. При этом в общем случае, в соответствии с методическими рекомендациями Госстроя РФ, для текущего уровня цен может применяться схема начисления НР и СП, о</w:t>
      </w:r>
      <w:r w:rsidRPr="00471114">
        <w:rPr>
          <w:szCs w:val="22"/>
        </w:rPr>
        <w:t>т</w:t>
      </w:r>
      <w:r w:rsidRPr="00471114">
        <w:rPr>
          <w:szCs w:val="22"/>
        </w:rPr>
        <w:t>личная от схемы начисления НР и СП в базисном уровне цен. Для реализации такой возможности параметр «признаки» зап</w:t>
      </w:r>
      <w:r w:rsidRPr="00471114">
        <w:rPr>
          <w:szCs w:val="22"/>
        </w:rPr>
        <w:t>и</w:t>
      </w:r>
      <w:r w:rsidRPr="00471114">
        <w:rPr>
          <w:szCs w:val="22"/>
        </w:rPr>
        <w:t>сывается двумя элементами, разделенными символом «/»: пе</w:t>
      </w:r>
      <w:r w:rsidRPr="00471114">
        <w:rPr>
          <w:szCs w:val="22"/>
        </w:rPr>
        <w:t>р</w:t>
      </w:r>
      <w:r w:rsidRPr="00471114">
        <w:rPr>
          <w:szCs w:val="22"/>
        </w:rPr>
        <w:t>вый элемент для базисного уровня цен, а второй – для тек</w:t>
      </w:r>
      <w:r w:rsidRPr="00471114">
        <w:rPr>
          <w:szCs w:val="22"/>
        </w:rPr>
        <w:t>у</w:t>
      </w:r>
      <w:r w:rsidRPr="00471114">
        <w:rPr>
          <w:szCs w:val="22"/>
        </w:rPr>
        <w:t>щего уровня. Если в параметре «признаки» нет символа «/», то «пр</w:t>
      </w:r>
      <w:r w:rsidRPr="00471114">
        <w:rPr>
          <w:szCs w:val="22"/>
        </w:rPr>
        <w:t>и</w:t>
      </w:r>
      <w:r w:rsidRPr="00471114">
        <w:rPr>
          <w:szCs w:val="22"/>
        </w:rPr>
        <w:t>знаки» принимаются одинаковыми как для базисного, так и для текущ</w:t>
      </w:r>
      <w:r w:rsidRPr="00471114">
        <w:rPr>
          <w:szCs w:val="22"/>
        </w:rPr>
        <w:t>е</w:t>
      </w:r>
      <w:r w:rsidRPr="00471114">
        <w:rPr>
          <w:szCs w:val="22"/>
        </w:rPr>
        <w:t>го уровня цен.</w:t>
      </w:r>
    </w:p>
    <w:p w:rsidR="00FE03F2" w:rsidRPr="00471114" w:rsidRDefault="00FE03F2" w:rsidP="005F02C3">
      <w:pPr>
        <w:spacing w:line="120" w:lineRule="auto"/>
        <w:rPr>
          <w:szCs w:val="22"/>
        </w:rPr>
      </w:pPr>
      <w:r w:rsidRPr="00471114">
        <w:rPr>
          <w:szCs w:val="22"/>
        </w:rPr>
        <w:t> </w:t>
      </w:r>
    </w:p>
    <w:p w:rsidR="00FE03F2" w:rsidRDefault="00FE03F2" w:rsidP="0054298F">
      <w:pPr>
        <w:rPr>
          <w:szCs w:val="22"/>
        </w:rPr>
      </w:pPr>
      <w:r w:rsidRPr="00471114">
        <w:rPr>
          <w:i/>
          <w:szCs w:val="22"/>
        </w:rPr>
        <w:t>Пример 1</w:t>
      </w:r>
      <w:r w:rsidR="005F02C3" w:rsidRPr="00471114">
        <w:rPr>
          <w:i/>
          <w:szCs w:val="22"/>
        </w:rPr>
        <w:t>.</w:t>
      </w:r>
      <w:r w:rsidRPr="00471114">
        <w:rPr>
          <w:szCs w:val="22"/>
        </w:rPr>
        <w:t xml:space="preserve"> Выбрана схема начисления НР и СП от «факт</w:t>
      </w:r>
      <w:r w:rsidRPr="00471114">
        <w:rPr>
          <w:szCs w:val="22"/>
        </w:rPr>
        <w:t>и</w:t>
      </w:r>
      <w:r w:rsidRPr="00471114">
        <w:rPr>
          <w:szCs w:val="22"/>
        </w:rPr>
        <w:t>ческой величины средств на оплату труда рабочих основного производства и механизаторов», т.е. от суммы ОЗП и ЗПМ. Строка-заголовок исходных данных в этом случае записывается так:</w:t>
      </w:r>
    </w:p>
    <w:p w:rsidR="00047391" w:rsidRPr="00047391" w:rsidRDefault="00047391" w:rsidP="0054298F">
      <w:pPr>
        <w:rPr>
          <w:sz w:val="10"/>
          <w:szCs w:val="10"/>
        </w:rPr>
      </w:pPr>
    </w:p>
    <w:p w:rsidR="00FE03F2" w:rsidRPr="00CD2695" w:rsidRDefault="00FE03F2" w:rsidP="0054298F">
      <w:pPr>
        <w:rPr>
          <w:szCs w:val="22"/>
        </w:rPr>
      </w:pPr>
      <w:r w:rsidRPr="00CD2695">
        <w:rPr>
          <w:szCs w:val="22"/>
        </w:rPr>
        <w:t>Э1000'А0Ж5'МН6''15'''''*</w:t>
      </w:r>
    </w:p>
    <w:p w:rsidR="00047391" w:rsidRPr="00047391" w:rsidRDefault="00047391" w:rsidP="0054298F">
      <w:pPr>
        <w:rPr>
          <w:sz w:val="10"/>
          <w:szCs w:val="10"/>
        </w:rPr>
      </w:pP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 xml:space="preserve">В </w:t>
      </w:r>
      <w:r w:rsidR="00303F30">
        <w:rPr>
          <w:szCs w:val="22"/>
        </w:rPr>
        <w:t>данном</w:t>
      </w:r>
      <w:r w:rsidRPr="00471114">
        <w:rPr>
          <w:szCs w:val="22"/>
        </w:rPr>
        <w:t xml:space="preserve"> примере выбранная схема будет работать как для базисного, так и для текущего уровня цен.</w:t>
      </w:r>
    </w:p>
    <w:p w:rsidR="00FE03F2" w:rsidRDefault="00FE03F2" w:rsidP="0054298F">
      <w:pPr>
        <w:rPr>
          <w:szCs w:val="22"/>
        </w:rPr>
      </w:pPr>
      <w:r w:rsidRPr="00471114">
        <w:rPr>
          <w:i/>
          <w:szCs w:val="22"/>
        </w:rPr>
        <w:t>Пример 2</w:t>
      </w:r>
      <w:r w:rsidR="00CB4AE9" w:rsidRPr="00471114">
        <w:rPr>
          <w:i/>
          <w:szCs w:val="22"/>
        </w:rPr>
        <w:t>.</w:t>
      </w:r>
      <w:r w:rsidRPr="00471114">
        <w:rPr>
          <w:szCs w:val="22"/>
        </w:rPr>
        <w:t xml:space="preserve"> Выбрана схема начисления НР и СП от «факт</w:t>
      </w:r>
      <w:r w:rsidRPr="00471114">
        <w:rPr>
          <w:szCs w:val="22"/>
        </w:rPr>
        <w:t>и</w:t>
      </w:r>
      <w:r w:rsidRPr="00471114">
        <w:rPr>
          <w:szCs w:val="22"/>
        </w:rPr>
        <w:t>ческой величины средств на оплату труда рабочих основного производства и механизаторов», т.е. от суммы ОЗП и ЗПМ для текущего уровня цен, а для базисного – по «старой» методол</w:t>
      </w:r>
      <w:r w:rsidRPr="00471114">
        <w:rPr>
          <w:szCs w:val="22"/>
        </w:rPr>
        <w:t>о</w:t>
      </w:r>
      <w:r w:rsidRPr="00471114">
        <w:rPr>
          <w:szCs w:val="22"/>
        </w:rPr>
        <w:lastRenderedPageBreak/>
        <w:t>гии (вариант Н0). Строка-заголовок исходных данных в этом случае з</w:t>
      </w:r>
      <w:r w:rsidRPr="00471114">
        <w:rPr>
          <w:szCs w:val="22"/>
        </w:rPr>
        <w:t>а</w:t>
      </w:r>
      <w:r w:rsidRPr="00471114">
        <w:rPr>
          <w:szCs w:val="22"/>
        </w:rPr>
        <w:t>писывается так:</w:t>
      </w:r>
    </w:p>
    <w:p w:rsidR="00047391" w:rsidRPr="00047391" w:rsidRDefault="00047391" w:rsidP="0054298F">
      <w:pPr>
        <w:rPr>
          <w:sz w:val="10"/>
          <w:szCs w:val="10"/>
        </w:rPr>
      </w:pPr>
    </w:p>
    <w:p w:rsidR="005867C1" w:rsidRDefault="00FE03F2" w:rsidP="005568B7">
      <w:pPr>
        <w:rPr>
          <w:szCs w:val="22"/>
        </w:rPr>
      </w:pPr>
      <w:r w:rsidRPr="00CD2695">
        <w:rPr>
          <w:szCs w:val="22"/>
        </w:rPr>
        <w:t xml:space="preserve">Э1000'А9Ж5'МН0/МН6''15'''''* </w:t>
      </w:r>
      <w:r w:rsidR="005568B7">
        <w:rPr>
          <w:szCs w:val="22"/>
        </w:rPr>
        <w:t xml:space="preserve">  </w:t>
      </w:r>
      <w:r w:rsidR="00CB4AE9" w:rsidRPr="00CD2695">
        <w:rPr>
          <w:szCs w:val="22"/>
        </w:rPr>
        <w:t xml:space="preserve">или </w:t>
      </w:r>
    </w:p>
    <w:p w:rsidR="00FE03F2" w:rsidRPr="00CD2695" w:rsidRDefault="00FE03F2" w:rsidP="0054298F">
      <w:pPr>
        <w:rPr>
          <w:szCs w:val="22"/>
        </w:rPr>
      </w:pPr>
      <w:r w:rsidRPr="00CD2695">
        <w:rPr>
          <w:szCs w:val="22"/>
        </w:rPr>
        <w:t>Э1000'А9Ж5'М/МН6''15'''''*</w:t>
      </w:r>
    </w:p>
    <w:p w:rsidR="00047391" w:rsidRDefault="00047391" w:rsidP="0054298F">
      <w:pPr>
        <w:rPr>
          <w:szCs w:val="22"/>
          <w:u w:val="single"/>
        </w:rPr>
      </w:pPr>
    </w:p>
    <w:p w:rsidR="00FE03F2" w:rsidRPr="00471114" w:rsidRDefault="00FE03F2" w:rsidP="0054298F">
      <w:pPr>
        <w:rPr>
          <w:szCs w:val="22"/>
          <w:u w:val="single"/>
        </w:rPr>
      </w:pPr>
      <w:r w:rsidRPr="00471114">
        <w:rPr>
          <w:szCs w:val="22"/>
          <w:u w:val="single"/>
        </w:rPr>
        <w:t>Признак</w:t>
      </w:r>
      <w:r w:rsidR="00F66821" w:rsidRPr="00471114">
        <w:rPr>
          <w:szCs w:val="22"/>
          <w:u w:val="single"/>
        </w:rPr>
        <w:t xml:space="preserve"> </w:t>
      </w:r>
      <w:r w:rsidRPr="00471114">
        <w:rPr>
          <w:szCs w:val="22"/>
          <w:u w:val="single"/>
        </w:rPr>
        <w:t>К</w:t>
      </w:r>
    </w:p>
    <w:p w:rsidR="00FE03F2" w:rsidRPr="00471114" w:rsidRDefault="00FE03F2" w:rsidP="0054298F">
      <w:pPr>
        <w:pStyle w:val="ae"/>
        <w:spacing w:after="0"/>
        <w:rPr>
          <w:szCs w:val="22"/>
        </w:rPr>
      </w:pPr>
      <w:r w:rsidRPr="00471114">
        <w:rPr>
          <w:szCs w:val="22"/>
        </w:rPr>
        <w:t>Определяет использование базисно-индексного метода и отключает ресурсное ценообразование. При использовании пр</w:t>
      </w:r>
      <w:r w:rsidRPr="00471114">
        <w:rPr>
          <w:szCs w:val="22"/>
        </w:rPr>
        <w:t>и</w:t>
      </w:r>
      <w:r w:rsidRPr="00471114">
        <w:rPr>
          <w:szCs w:val="22"/>
        </w:rPr>
        <w:t>знака К стоимостные показатели из расценок принимаются за основу такими, как они занесены в нормативную базу (как в к</w:t>
      </w:r>
      <w:r w:rsidRPr="00471114">
        <w:rPr>
          <w:szCs w:val="22"/>
        </w:rPr>
        <w:t>а</w:t>
      </w:r>
      <w:r w:rsidRPr="00471114">
        <w:rPr>
          <w:szCs w:val="22"/>
        </w:rPr>
        <w:t>талогах ТЕР).</w:t>
      </w:r>
    </w:p>
    <w:p w:rsidR="00FE03F2" w:rsidRPr="00471114" w:rsidRDefault="00FE03F2" w:rsidP="0054298F">
      <w:pPr>
        <w:pStyle w:val="ae"/>
        <w:spacing w:after="0"/>
        <w:rPr>
          <w:szCs w:val="22"/>
        </w:rPr>
      </w:pPr>
      <w:r w:rsidRPr="00471114">
        <w:rPr>
          <w:szCs w:val="22"/>
        </w:rPr>
        <w:t>Признак К может быть записан с цифрой 1 (</w:t>
      </w:r>
      <w:r w:rsidR="00CB4AE9" w:rsidRPr="00471114">
        <w:rPr>
          <w:szCs w:val="22"/>
        </w:rPr>
        <w:t xml:space="preserve">т.е. </w:t>
      </w:r>
      <w:r w:rsidRPr="00471114">
        <w:rPr>
          <w:szCs w:val="22"/>
        </w:rPr>
        <w:t>К1), что о</w:t>
      </w:r>
      <w:r w:rsidRPr="00471114">
        <w:rPr>
          <w:szCs w:val="22"/>
        </w:rPr>
        <w:t>з</w:t>
      </w:r>
      <w:r w:rsidRPr="00471114">
        <w:rPr>
          <w:szCs w:val="22"/>
        </w:rPr>
        <w:t>начает отмену автоматической корректировки стоимостных п</w:t>
      </w:r>
      <w:r w:rsidRPr="00471114">
        <w:rPr>
          <w:szCs w:val="22"/>
        </w:rPr>
        <w:t>о</w:t>
      </w:r>
      <w:r w:rsidRPr="00471114">
        <w:rPr>
          <w:szCs w:val="22"/>
        </w:rPr>
        <w:t>казателей при корректировке ресурсных показателей позиции сметы.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 </w:t>
      </w:r>
    </w:p>
    <w:p w:rsidR="00FE03F2" w:rsidRPr="00471114" w:rsidRDefault="00FE03F2" w:rsidP="0054298F">
      <w:pPr>
        <w:pStyle w:val="34"/>
        <w:spacing w:after="0"/>
        <w:ind w:left="0"/>
        <w:rPr>
          <w:sz w:val="22"/>
          <w:szCs w:val="22"/>
          <w:u w:val="single"/>
        </w:rPr>
      </w:pPr>
      <w:r w:rsidRPr="00471114">
        <w:rPr>
          <w:sz w:val="22"/>
          <w:szCs w:val="22"/>
          <w:u w:val="single"/>
        </w:rPr>
        <w:t>Признак Э</w:t>
      </w:r>
    </w:p>
    <w:p w:rsidR="00FE03F2" w:rsidRPr="00471114" w:rsidRDefault="00FE03F2" w:rsidP="0054298F">
      <w:pPr>
        <w:pStyle w:val="34"/>
        <w:spacing w:after="0"/>
        <w:ind w:left="0"/>
        <w:rPr>
          <w:sz w:val="22"/>
          <w:szCs w:val="22"/>
        </w:rPr>
      </w:pPr>
      <w:r w:rsidRPr="00471114">
        <w:rPr>
          <w:sz w:val="22"/>
          <w:szCs w:val="22"/>
        </w:rPr>
        <w:t>Э – применение коэффициентов к заработной плате маш</w:t>
      </w:r>
      <w:r w:rsidRPr="00471114">
        <w:rPr>
          <w:sz w:val="22"/>
          <w:szCs w:val="22"/>
        </w:rPr>
        <w:t>и</w:t>
      </w:r>
      <w:r w:rsidRPr="00471114">
        <w:rPr>
          <w:sz w:val="22"/>
          <w:szCs w:val="22"/>
        </w:rPr>
        <w:t>нистов не отражается на стоимости эксплуатации машин. Пр</w:t>
      </w:r>
      <w:r w:rsidRPr="00471114">
        <w:rPr>
          <w:sz w:val="22"/>
          <w:szCs w:val="22"/>
        </w:rPr>
        <w:t>и</w:t>
      </w:r>
      <w:r w:rsidRPr="00471114">
        <w:rPr>
          <w:sz w:val="22"/>
          <w:szCs w:val="22"/>
        </w:rPr>
        <w:t>мен</w:t>
      </w:r>
      <w:r w:rsidRPr="00471114">
        <w:rPr>
          <w:sz w:val="22"/>
          <w:szCs w:val="22"/>
        </w:rPr>
        <w:t>я</w:t>
      </w:r>
      <w:r w:rsidRPr="00471114">
        <w:rPr>
          <w:sz w:val="22"/>
          <w:szCs w:val="22"/>
        </w:rPr>
        <w:t>ется при расчете смет по методике г. Москвы в сметно-нормативной базе МТСН 81-98.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 </w:t>
      </w:r>
    </w:p>
    <w:p w:rsidR="00FE03F2" w:rsidRPr="00471114" w:rsidRDefault="00FE03F2" w:rsidP="0054298F">
      <w:pPr>
        <w:rPr>
          <w:szCs w:val="22"/>
          <w:u w:val="single"/>
        </w:rPr>
      </w:pPr>
      <w:r w:rsidRPr="00471114">
        <w:rPr>
          <w:szCs w:val="22"/>
          <w:u w:val="single"/>
        </w:rPr>
        <w:t>Признак Ц&lt;цифра&gt;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 xml:space="preserve">Признак Ц устанавливает программе работу со сметно-нормативной базой 1984, 1991 или </w:t>
      </w:r>
      <w:smartTag w:uri="urn:schemas-microsoft-com:office:smarttags" w:element="metricconverter">
        <w:smartTagPr>
          <w:attr w:name="ProductID" w:val="2001 г"/>
        </w:smartTagPr>
        <w:r w:rsidRPr="00471114">
          <w:rPr>
            <w:szCs w:val="22"/>
          </w:rPr>
          <w:t>2001 г</w:t>
        </w:r>
      </w:smartTag>
      <w:r w:rsidR="00CB4AE9" w:rsidRPr="00471114">
        <w:rPr>
          <w:szCs w:val="22"/>
        </w:rPr>
        <w:t>.</w:t>
      </w:r>
      <w:r w:rsidRPr="00471114">
        <w:rPr>
          <w:szCs w:val="22"/>
        </w:rPr>
        <w:t xml:space="preserve"> и определяет выбор методических особенностей применения каждой из этих сметно-нормативных систем ценообразования.</w:t>
      </w:r>
    </w:p>
    <w:p w:rsidR="00FE03F2" w:rsidRPr="00471114" w:rsidRDefault="00FE03F2" w:rsidP="005A293C">
      <w:pPr>
        <w:rPr>
          <w:szCs w:val="22"/>
        </w:rPr>
      </w:pPr>
      <w:r w:rsidRPr="00471114">
        <w:rPr>
          <w:szCs w:val="22"/>
        </w:rPr>
        <w:t>Ц&lt;цифра&gt; – определяет выбор методических положений</w:t>
      </w:r>
      <w:r w:rsidR="00CB4AE9" w:rsidRPr="00471114">
        <w:rPr>
          <w:szCs w:val="22"/>
        </w:rPr>
        <w:t>:</w:t>
      </w:r>
    </w:p>
    <w:p w:rsidR="00FE03F2" w:rsidRPr="00471114" w:rsidRDefault="00FE03F2" w:rsidP="005A293C">
      <w:pPr>
        <w:rPr>
          <w:szCs w:val="22"/>
        </w:rPr>
      </w:pPr>
      <w:r w:rsidRPr="00471114">
        <w:rPr>
          <w:szCs w:val="22"/>
        </w:rPr>
        <w:t>Ц1 (или нет признака Ц) – выбор 1991 г</w:t>
      </w:r>
      <w:r w:rsidR="00CB4AE9" w:rsidRPr="00471114">
        <w:rPr>
          <w:szCs w:val="22"/>
        </w:rPr>
        <w:t>.</w:t>
      </w:r>
      <w:r w:rsidRPr="00471114">
        <w:rPr>
          <w:szCs w:val="22"/>
        </w:rPr>
        <w:t>;</w:t>
      </w:r>
    </w:p>
    <w:p w:rsidR="00FE03F2" w:rsidRPr="00471114" w:rsidRDefault="00FE03F2" w:rsidP="005A293C">
      <w:pPr>
        <w:rPr>
          <w:szCs w:val="22"/>
        </w:rPr>
      </w:pPr>
      <w:r w:rsidRPr="00471114">
        <w:rPr>
          <w:szCs w:val="22"/>
        </w:rPr>
        <w:t>Ц2 – выбор 1984 г</w:t>
      </w:r>
      <w:r w:rsidR="00CB4AE9" w:rsidRPr="00471114">
        <w:rPr>
          <w:szCs w:val="22"/>
        </w:rPr>
        <w:t>.</w:t>
      </w:r>
      <w:r w:rsidRPr="00471114">
        <w:rPr>
          <w:szCs w:val="22"/>
        </w:rPr>
        <w:t>;</w:t>
      </w:r>
    </w:p>
    <w:p w:rsidR="00FE03F2" w:rsidRPr="00471114" w:rsidRDefault="00FE03F2" w:rsidP="005A293C">
      <w:pPr>
        <w:rPr>
          <w:szCs w:val="22"/>
        </w:rPr>
      </w:pPr>
      <w:r w:rsidRPr="00471114">
        <w:rPr>
          <w:szCs w:val="22"/>
        </w:rPr>
        <w:t>Ц3 – выбор 2001 г.</w:t>
      </w:r>
    </w:p>
    <w:p w:rsidR="00FE03F2" w:rsidRPr="00471114" w:rsidRDefault="00FE03F2" w:rsidP="005A293C">
      <w:pPr>
        <w:rPr>
          <w:szCs w:val="22"/>
        </w:rPr>
      </w:pPr>
    </w:p>
    <w:p w:rsidR="00FE03F2" w:rsidRPr="00471114" w:rsidRDefault="00FE03F2" w:rsidP="005A293C">
      <w:pPr>
        <w:rPr>
          <w:szCs w:val="22"/>
        </w:rPr>
      </w:pPr>
      <w:r w:rsidRPr="00471114">
        <w:rPr>
          <w:szCs w:val="22"/>
        </w:rPr>
        <w:t>Для работы с ГЭСН, ФЕР-2001 или территориальными сметно-нормативными базами (ТЕР-2001) необходимо задавать пр</w:t>
      </w:r>
      <w:r w:rsidRPr="00471114">
        <w:rPr>
          <w:szCs w:val="22"/>
        </w:rPr>
        <w:t>и</w:t>
      </w:r>
      <w:r w:rsidR="000D6626">
        <w:rPr>
          <w:szCs w:val="22"/>
        </w:rPr>
        <w:t xml:space="preserve">знак </w:t>
      </w:r>
      <w:r w:rsidRPr="00471114">
        <w:rPr>
          <w:szCs w:val="22"/>
        </w:rPr>
        <w:t>Ц3.</w:t>
      </w:r>
    </w:p>
    <w:p w:rsidR="00FE03F2" w:rsidRDefault="00FE03F2" w:rsidP="005A293C">
      <w:pPr>
        <w:rPr>
          <w:szCs w:val="22"/>
          <w:u w:val="single"/>
        </w:rPr>
      </w:pPr>
    </w:p>
    <w:p w:rsidR="00FE03F2" w:rsidRPr="00471114" w:rsidRDefault="00FE03F2" w:rsidP="005A293C">
      <w:pPr>
        <w:rPr>
          <w:szCs w:val="22"/>
          <w:u w:val="single"/>
        </w:rPr>
      </w:pPr>
      <w:r w:rsidRPr="00471114">
        <w:rPr>
          <w:szCs w:val="22"/>
          <w:u w:val="single"/>
        </w:rPr>
        <w:lastRenderedPageBreak/>
        <w:t>Признак</w:t>
      </w:r>
      <w:r w:rsidR="00F66821" w:rsidRPr="00471114">
        <w:rPr>
          <w:szCs w:val="22"/>
          <w:u w:val="single"/>
        </w:rPr>
        <w:t xml:space="preserve"> </w:t>
      </w:r>
      <w:r w:rsidRPr="00471114">
        <w:rPr>
          <w:szCs w:val="22"/>
          <w:u w:val="single"/>
        </w:rPr>
        <w:t xml:space="preserve"> Б</w:t>
      </w:r>
    </w:p>
    <w:p w:rsidR="00FE03F2" w:rsidRPr="00471114" w:rsidRDefault="00FE03F2" w:rsidP="005A293C">
      <w:pPr>
        <w:pStyle w:val="34"/>
        <w:spacing w:after="0"/>
        <w:ind w:left="0"/>
        <w:rPr>
          <w:sz w:val="22"/>
          <w:szCs w:val="22"/>
        </w:rPr>
      </w:pPr>
      <w:r w:rsidRPr="00471114">
        <w:rPr>
          <w:sz w:val="22"/>
          <w:szCs w:val="22"/>
        </w:rPr>
        <w:t>При использовании признака Б расчет трудозатрат машин</w:t>
      </w:r>
      <w:r w:rsidRPr="00471114">
        <w:rPr>
          <w:sz w:val="22"/>
          <w:szCs w:val="22"/>
        </w:rPr>
        <w:t>и</w:t>
      </w:r>
      <w:r w:rsidRPr="00471114">
        <w:rPr>
          <w:sz w:val="22"/>
          <w:szCs w:val="22"/>
        </w:rPr>
        <w:t>стов выполняе</w:t>
      </w:r>
      <w:r w:rsidRPr="00471114">
        <w:rPr>
          <w:sz w:val="22"/>
          <w:szCs w:val="22"/>
        </w:rPr>
        <w:t>т</w:t>
      </w:r>
      <w:r w:rsidRPr="00471114">
        <w:rPr>
          <w:sz w:val="22"/>
          <w:szCs w:val="22"/>
        </w:rPr>
        <w:t>ся следующим образом:</w:t>
      </w:r>
    </w:p>
    <w:p w:rsidR="00FE03F2" w:rsidRPr="00471114" w:rsidRDefault="00FE03F2" w:rsidP="005A293C">
      <w:pPr>
        <w:rPr>
          <w:szCs w:val="22"/>
        </w:rPr>
      </w:pPr>
      <w:r w:rsidRPr="00471114">
        <w:rPr>
          <w:szCs w:val="22"/>
        </w:rPr>
        <w:t>– определяется время работы основных машин с учетом всех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корректировок их состава и времени работы;</w:t>
      </w:r>
    </w:p>
    <w:p w:rsidR="00FE03F2" w:rsidRPr="00471114" w:rsidRDefault="00FE03F2" w:rsidP="005A293C">
      <w:pPr>
        <w:rPr>
          <w:szCs w:val="22"/>
        </w:rPr>
      </w:pPr>
      <w:r w:rsidRPr="00471114">
        <w:rPr>
          <w:szCs w:val="22"/>
        </w:rPr>
        <w:t>– на основе информации о количестве членов экипажа (для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каждой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машины) выполняется расчет трудозатрат машинистов.</w:t>
      </w:r>
    </w:p>
    <w:p w:rsidR="00047391" w:rsidRPr="00047391" w:rsidRDefault="00047391" w:rsidP="005A293C">
      <w:pPr>
        <w:pStyle w:val="34"/>
        <w:spacing w:after="0"/>
        <w:ind w:left="0"/>
        <w:rPr>
          <w:sz w:val="10"/>
          <w:szCs w:val="10"/>
        </w:rPr>
      </w:pPr>
    </w:p>
    <w:p w:rsidR="00FE03F2" w:rsidRPr="00CD2695" w:rsidRDefault="00FE03F2" w:rsidP="005A293C">
      <w:pPr>
        <w:pStyle w:val="34"/>
        <w:spacing w:after="0"/>
        <w:ind w:left="0"/>
        <w:rPr>
          <w:sz w:val="22"/>
          <w:szCs w:val="22"/>
        </w:rPr>
      </w:pPr>
      <w:r w:rsidRPr="00CD2695">
        <w:rPr>
          <w:sz w:val="22"/>
          <w:szCs w:val="22"/>
        </w:rPr>
        <w:t>Э1000'А0Ж5'</w:t>
      </w:r>
      <w:r w:rsidRPr="00CD2695">
        <w:rPr>
          <w:sz w:val="22"/>
          <w:szCs w:val="22"/>
          <w:u w:val="single"/>
        </w:rPr>
        <w:t>Б</w:t>
      </w:r>
      <w:r w:rsidRPr="00CD2695">
        <w:rPr>
          <w:sz w:val="22"/>
          <w:szCs w:val="22"/>
        </w:rPr>
        <w:t>КМЦ2''54'''''*,</w:t>
      </w:r>
    </w:p>
    <w:p w:rsidR="00FE03F2" w:rsidRPr="00471114" w:rsidRDefault="00FE03F2" w:rsidP="006F07B0">
      <w:pPr>
        <w:pStyle w:val="34"/>
        <w:spacing w:after="0"/>
        <w:ind w:left="709" w:hanging="709"/>
        <w:rPr>
          <w:sz w:val="22"/>
          <w:szCs w:val="22"/>
        </w:rPr>
      </w:pPr>
      <w:r w:rsidRPr="00471114">
        <w:rPr>
          <w:sz w:val="22"/>
          <w:szCs w:val="22"/>
        </w:rPr>
        <w:t>где Б – расчет трудозатрат машинистов по времени работы м</w:t>
      </w:r>
      <w:r w:rsidRPr="00471114">
        <w:rPr>
          <w:sz w:val="22"/>
          <w:szCs w:val="22"/>
        </w:rPr>
        <w:t>а</w:t>
      </w:r>
      <w:r w:rsidRPr="00471114">
        <w:rPr>
          <w:sz w:val="22"/>
          <w:szCs w:val="22"/>
        </w:rPr>
        <w:t>шин.</w:t>
      </w:r>
    </w:p>
    <w:p w:rsidR="00047391" w:rsidRPr="00047391" w:rsidRDefault="00047391" w:rsidP="005A293C">
      <w:pPr>
        <w:pStyle w:val="34"/>
        <w:spacing w:after="0"/>
        <w:ind w:left="0"/>
        <w:rPr>
          <w:sz w:val="10"/>
          <w:szCs w:val="10"/>
        </w:rPr>
      </w:pPr>
    </w:p>
    <w:p w:rsidR="00FE03F2" w:rsidRPr="00471114" w:rsidRDefault="00FE03F2" w:rsidP="005A293C">
      <w:pPr>
        <w:pStyle w:val="34"/>
        <w:spacing w:after="0"/>
        <w:ind w:left="0"/>
        <w:rPr>
          <w:sz w:val="22"/>
          <w:szCs w:val="22"/>
        </w:rPr>
      </w:pPr>
      <w:r w:rsidRPr="00471114">
        <w:rPr>
          <w:sz w:val="22"/>
          <w:szCs w:val="22"/>
        </w:rPr>
        <w:t>В файле ресурсов АВС-4 для каждой машины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занесена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и</w:t>
      </w:r>
      <w:r w:rsidRPr="00471114">
        <w:rPr>
          <w:sz w:val="22"/>
          <w:szCs w:val="22"/>
        </w:rPr>
        <w:t>н</w:t>
      </w:r>
      <w:r w:rsidRPr="00471114">
        <w:rPr>
          <w:sz w:val="22"/>
          <w:szCs w:val="22"/>
        </w:rPr>
        <w:t>формация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о количестве членов экипажа. Например, для экскав</w:t>
      </w:r>
      <w:r w:rsidRPr="00471114">
        <w:rPr>
          <w:sz w:val="22"/>
          <w:szCs w:val="22"/>
        </w:rPr>
        <w:t>а</w:t>
      </w:r>
      <w:r w:rsidRPr="00471114">
        <w:rPr>
          <w:sz w:val="22"/>
          <w:szCs w:val="22"/>
        </w:rPr>
        <w:t xml:space="preserve">торов с объемом ковша от 0,5 до </w:t>
      </w:r>
      <w:smartTag w:uri="urn:schemas-microsoft-com:office:smarttags" w:element="metricconverter">
        <w:smartTagPr>
          <w:attr w:name="ProductID" w:val="1,0 м3"/>
        </w:smartTagPr>
        <w:r w:rsidRPr="00471114">
          <w:rPr>
            <w:sz w:val="22"/>
            <w:szCs w:val="22"/>
          </w:rPr>
          <w:t>1,0 м</w:t>
        </w:r>
        <w:r w:rsidRPr="00471114">
          <w:rPr>
            <w:sz w:val="22"/>
            <w:szCs w:val="22"/>
            <w:vertAlign w:val="superscript"/>
          </w:rPr>
          <w:t>3</w:t>
        </w:r>
      </w:smartTag>
      <w:r w:rsidRPr="00471114">
        <w:rPr>
          <w:sz w:val="22"/>
          <w:szCs w:val="22"/>
        </w:rPr>
        <w:t xml:space="preserve"> количество членов эк</w:t>
      </w:r>
      <w:r w:rsidRPr="00471114">
        <w:rPr>
          <w:sz w:val="22"/>
          <w:szCs w:val="22"/>
        </w:rPr>
        <w:t>и</w:t>
      </w:r>
      <w:r w:rsidRPr="00471114">
        <w:rPr>
          <w:sz w:val="22"/>
          <w:szCs w:val="22"/>
        </w:rPr>
        <w:t xml:space="preserve">пажа – 1 человек, а для объема 1,0 </w:t>
      </w:r>
      <w:r w:rsidR="00895C42" w:rsidRPr="00471114">
        <w:rPr>
          <w:sz w:val="22"/>
          <w:szCs w:val="22"/>
        </w:rPr>
        <w:t>м</w:t>
      </w:r>
      <w:r w:rsidR="00895C42" w:rsidRPr="00471114">
        <w:rPr>
          <w:sz w:val="22"/>
          <w:szCs w:val="22"/>
          <w:vertAlign w:val="superscript"/>
        </w:rPr>
        <w:t>3</w:t>
      </w:r>
      <w:r w:rsidR="00895C42" w:rsidRPr="00471114">
        <w:rPr>
          <w:szCs w:val="22"/>
          <w:vertAlign w:val="superscript"/>
        </w:rPr>
        <w:t xml:space="preserve"> </w:t>
      </w:r>
      <w:r w:rsidRPr="00471114">
        <w:rPr>
          <w:sz w:val="22"/>
          <w:szCs w:val="22"/>
        </w:rPr>
        <w:t>и выше – 2 ч</w:t>
      </w:r>
      <w:r w:rsidRPr="00471114">
        <w:rPr>
          <w:sz w:val="22"/>
          <w:szCs w:val="22"/>
        </w:rPr>
        <w:t>е</w:t>
      </w:r>
      <w:r w:rsidRPr="00471114">
        <w:rPr>
          <w:sz w:val="22"/>
          <w:szCs w:val="22"/>
        </w:rPr>
        <w:t>ловека.</w:t>
      </w:r>
    </w:p>
    <w:p w:rsidR="00FE03F2" w:rsidRPr="00471114" w:rsidRDefault="00FE03F2" w:rsidP="005A293C">
      <w:pPr>
        <w:pStyle w:val="34"/>
        <w:spacing w:after="0"/>
        <w:ind w:left="0"/>
        <w:rPr>
          <w:sz w:val="22"/>
          <w:szCs w:val="22"/>
        </w:rPr>
      </w:pPr>
      <w:r w:rsidRPr="00471114">
        <w:rPr>
          <w:sz w:val="22"/>
          <w:szCs w:val="22"/>
        </w:rPr>
        <w:t> </w:t>
      </w:r>
    </w:p>
    <w:p w:rsidR="00FE03F2" w:rsidRPr="00471114" w:rsidRDefault="00FE03F2" w:rsidP="005A293C">
      <w:pPr>
        <w:pStyle w:val="34"/>
        <w:spacing w:after="0"/>
        <w:ind w:left="0"/>
        <w:rPr>
          <w:sz w:val="22"/>
          <w:szCs w:val="22"/>
        </w:rPr>
      </w:pPr>
      <w:r w:rsidRPr="00471114">
        <w:rPr>
          <w:sz w:val="22"/>
          <w:szCs w:val="22"/>
        </w:rPr>
        <w:t>Пример записей из файла ресурсов АВС-4:</w:t>
      </w:r>
    </w:p>
    <w:p w:rsidR="00047391" w:rsidRDefault="00FE03F2" w:rsidP="006F07B0">
      <w:pPr>
        <w:pStyle w:val="34"/>
        <w:spacing w:after="0"/>
        <w:ind w:left="0"/>
        <w:rPr>
          <w:sz w:val="22"/>
          <w:szCs w:val="22"/>
        </w:rPr>
      </w:pPr>
      <w:r w:rsidRPr="001A153D">
        <w:rPr>
          <w:sz w:val="22"/>
          <w:szCs w:val="22"/>
        </w:rPr>
        <w:t>2263'37'С206-0247#С200-918#С206-0247'Экскаваторы одн</w:t>
      </w:r>
      <w:r w:rsidRPr="001A153D">
        <w:rPr>
          <w:sz w:val="22"/>
          <w:szCs w:val="22"/>
        </w:rPr>
        <w:t>о</w:t>
      </w:r>
      <w:r w:rsidRPr="001A153D">
        <w:rPr>
          <w:sz w:val="22"/>
          <w:szCs w:val="22"/>
        </w:rPr>
        <w:t>ковшовые дизельные на гусеничном ходу при работе на др</w:t>
      </w:r>
      <w:r w:rsidRPr="001A153D">
        <w:rPr>
          <w:sz w:val="22"/>
          <w:szCs w:val="22"/>
        </w:rPr>
        <w:t>у</w:t>
      </w:r>
      <w:r w:rsidRPr="001A153D">
        <w:rPr>
          <w:sz w:val="22"/>
          <w:szCs w:val="22"/>
        </w:rPr>
        <w:t>гих видах</w:t>
      </w:r>
      <w:r w:rsidR="00F66821" w:rsidRPr="001A153D">
        <w:rPr>
          <w:sz w:val="22"/>
          <w:szCs w:val="22"/>
        </w:rPr>
        <w:t xml:space="preserve"> </w:t>
      </w:r>
      <w:r w:rsidRPr="001A153D">
        <w:rPr>
          <w:sz w:val="22"/>
          <w:szCs w:val="22"/>
        </w:rPr>
        <w:t>строительства</w:t>
      </w:r>
      <w:r w:rsidR="00F66821" w:rsidRPr="001A153D">
        <w:rPr>
          <w:sz w:val="22"/>
          <w:szCs w:val="22"/>
        </w:rPr>
        <w:t xml:space="preserve"> </w:t>
      </w:r>
      <w:r w:rsidRPr="001A153D">
        <w:rPr>
          <w:sz w:val="22"/>
          <w:szCs w:val="22"/>
        </w:rPr>
        <w:t>(кроме</w:t>
      </w:r>
      <w:r w:rsidR="00F66821" w:rsidRPr="001A153D">
        <w:rPr>
          <w:sz w:val="22"/>
          <w:szCs w:val="22"/>
        </w:rPr>
        <w:t xml:space="preserve"> </w:t>
      </w:r>
      <w:r w:rsidRPr="001A153D">
        <w:rPr>
          <w:sz w:val="22"/>
          <w:szCs w:val="22"/>
        </w:rPr>
        <w:t xml:space="preserve">водохозяйственного) </w:t>
      </w:r>
      <w:smartTag w:uri="urn:schemas-microsoft-com:office:smarttags" w:element="metricconverter">
        <w:smartTagPr>
          <w:attr w:name="ProductID" w:val="0,5 м3"/>
        </w:smartTagPr>
        <w:r w:rsidRPr="001A153D">
          <w:rPr>
            <w:sz w:val="22"/>
            <w:szCs w:val="22"/>
          </w:rPr>
          <w:t>0,5 м3</w:t>
        </w:r>
      </w:smartTag>
      <w:r w:rsidRPr="001A153D">
        <w:rPr>
          <w:sz w:val="22"/>
          <w:szCs w:val="22"/>
        </w:rPr>
        <w:t>'маш.-ч''</w:t>
      </w:r>
      <w:r w:rsidRPr="001A153D">
        <w:rPr>
          <w:bCs/>
          <w:sz w:val="22"/>
          <w:szCs w:val="22"/>
        </w:rPr>
        <w:t>3.1</w:t>
      </w:r>
      <w:r w:rsidRPr="001A153D">
        <w:rPr>
          <w:sz w:val="22"/>
          <w:szCs w:val="22"/>
        </w:rPr>
        <w:t>*,</w:t>
      </w:r>
      <w:r w:rsidR="006F07B0">
        <w:rPr>
          <w:sz w:val="22"/>
          <w:szCs w:val="22"/>
        </w:rPr>
        <w:t xml:space="preserve"> </w:t>
      </w:r>
    </w:p>
    <w:p w:rsidR="00FE03F2" w:rsidRDefault="00FE03F2" w:rsidP="00047391">
      <w:pPr>
        <w:pStyle w:val="34"/>
        <w:spacing w:after="0"/>
        <w:ind w:left="0" w:firstLine="0"/>
        <w:rPr>
          <w:sz w:val="22"/>
          <w:szCs w:val="22"/>
        </w:rPr>
      </w:pPr>
      <w:r w:rsidRPr="00471114">
        <w:rPr>
          <w:sz w:val="22"/>
          <w:szCs w:val="22"/>
        </w:rPr>
        <w:t>где 3.1 – один час машиниста на один машино-час.</w:t>
      </w:r>
    </w:p>
    <w:p w:rsidR="000D6626" w:rsidRPr="00471114" w:rsidRDefault="000D6626" w:rsidP="005A293C">
      <w:pPr>
        <w:pStyle w:val="34"/>
        <w:spacing w:after="0"/>
        <w:ind w:left="0" w:firstLine="0"/>
        <w:rPr>
          <w:sz w:val="22"/>
          <w:szCs w:val="22"/>
        </w:rPr>
      </w:pPr>
    </w:p>
    <w:p w:rsidR="00FE03F2" w:rsidRPr="00395CFC" w:rsidRDefault="00FE03F2" w:rsidP="005A293C">
      <w:pPr>
        <w:pStyle w:val="34"/>
        <w:spacing w:after="0"/>
        <w:ind w:left="0"/>
        <w:rPr>
          <w:sz w:val="22"/>
          <w:szCs w:val="22"/>
        </w:rPr>
      </w:pPr>
      <w:r w:rsidRPr="00395CFC">
        <w:rPr>
          <w:sz w:val="22"/>
          <w:szCs w:val="22"/>
        </w:rPr>
        <w:t>2264'37'С206-0248#С200-919#С206-0248'Экскаваторы одн</w:t>
      </w:r>
      <w:r w:rsidRPr="00395CFC">
        <w:rPr>
          <w:sz w:val="22"/>
          <w:szCs w:val="22"/>
        </w:rPr>
        <w:t>о</w:t>
      </w:r>
      <w:r w:rsidRPr="00395CFC">
        <w:rPr>
          <w:sz w:val="22"/>
          <w:szCs w:val="22"/>
        </w:rPr>
        <w:t>ковшовые дизельные на г</w:t>
      </w:r>
      <w:r w:rsidRPr="00395CFC">
        <w:rPr>
          <w:sz w:val="22"/>
          <w:szCs w:val="22"/>
        </w:rPr>
        <w:t>у</w:t>
      </w:r>
      <w:r w:rsidRPr="00395CFC">
        <w:rPr>
          <w:sz w:val="22"/>
          <w:szCs w:val="22"/>
        </w:rPr>
        <w:t>сеничном ходу</w:t>
      </w:r>
      <w:r w:rsidR="00F66821" w:rsidRPr="00395CFC">
        <w:rPr>
          <w:sz w:val="22"/>
          <w:szCs w:val="22"/>
        </w:rPr>
        <w:t xml:space="preserve"> </w:t>
      </w:r>
      <w:r w:rsidRPr="00395CFC">
        <w:rPr>
          <w:sz w:val="22"/>
          <w:szCs w:val="22"/>
        </w:rPr>
        <w:t>при</w:t>
      </w:r>
      <w:r w:rsidR="00F66821" w:rsidRPr="00395CFC">
        <w:rPr>
          <w:sz w:val="22"/>
          <w:szCs w:val="22"/>
        </w:rPr>
        <w:t xml:space="preserve"> </w:t>
      </w:r>
      <w:r w:rsidRPr="00395CFC">
        <w:rPr>
          <w:sz w:val="22"/>
          <w:szCs w:val="22"/>
        </w:rPr>
        <w:t>работе</w:t>
      </w:r>
      <w:r w:rsidR="00F66821" w:rsidRPr="00395CFC">
        <w:rPr>
          <w:sz w:val="22"/>
          <w:szCs w:val="22"/>
        </w:rPr>
        <w:t xml:space="preserve"> </w:t>
      </w:r>
      <w:r w:rsidRPr="00395CFC">
        <w:rPr>
          <w:sz w:val="22"/>
          <w:szCs w:val="22"/>
        </w:rPr>
        <w:t xml:space="preserve">на других видах строительства (кроме водохозяйственного) </w:t>
      </w:r>
      <w:smartTag w:uri="urn:schemas-microsoft-com:office:smarttags" w:element="metricconverter">
        <w:smartTagPr>
          <w:attr w:name="ProductID" w:val="0,65 м3"/>
        </w:smartTagPr>
        <w:r w:rsidRPr="00395CFC">
          <w:rPr>
            <w:sz w:val="22"/>
            <w:szCs w:val="22"/>
          </w:rPr>
          <w:t>0,65 м3</w:t>
        </w:r>
      </w:smartTag>
      <w:r w:rsidRPr="00395CFC">
        <w:rPr>
          <w:sz w:val="22"/>
          <w:szCs w:val="22"/>
        </w:rPr>
        <w:t>'маш.-ч''</w:t>
      </w:r>
      <w:r w:rsidRPr="00395CFC">
        <w:rPr>
          <w:bCs/>
          <w:sz w:val="22"/>
          <w:szCs w:val="22"/>
        </w:rPr>
        <w:t>3.1</w:t>
      </w:r>
      <w:r w:rsidRPr="00395CFC">
        <w:rPr>
          <w:sz w:val="22"/>
          <w:szCs w:val="22"/>
        </w:rPr>
        <w:t>*</w:t>
      </w:r>
    </w:p>
    <w:p w:rsidR="00FE03F2" w:rsidRPr="00395CFC" w:rsidRDefault="00F66821" w:rsidP="005A293C">
      <w:pPr>
        <w:pStyle w:val="34"/>
        <w:spacing w:after="0"/>
        <w:ind w:left="0"/>
        <w:rPr>
          <w:sz w:val="22"/>
          <w:szCs w:val="22"/>
        </w:rPr>
      </w:pPr>
      <w:r w:rsidRPr="00395CFC">
        <w:rPr>
          <w:sz w:val="22"/>
          <w:szCs w:val="22"/>
        </w:rPr>
        <w:t xml:space="preserve">  </w:t>
      </w:r>
      <w:r w:rsidR="00FE03F2" w:rsidRPr="00395CFC">
        <w:rPr>
          <w:sz w:val="22"/>
          <w:szCs w:val="22"/>
        </w:rPr>
        <w:t xml:space="preserve"> </w:t>
      </w:r>
    </w:p>
    <w:p w:rsidR="00FE03F2" w:rsidRPr="00471114" w:rsidRDefault="00FE03F2" w:rsidP="006F07B0">
      <w:pPr>
        <w:pStyle w:val="34"/>
        <w:spacing w:after="0"/>
        <w:ind w:left="0"/>
        <w:rPr>
          <w:sz w:val="22"/>
          <w:szCs w:val="22"/>
        </w:rPr>
      </w:pPr>
      <w:r w:rsidRPr="00395CFC">
        <w:rPr>
          <w:sz w:val="22"/>
          <w:szCs w:val="22"/>
        </w:rPr>
        <w:t>2265'37'С206-0249#С200-920#С206-0249'Экска</w:t>
      </w:r>
      <w:r w:rsidR="003616BB" w:rsidRPr="00395CFC">
        <w:rPr>
          <w:sz w:val="22"/>
          <w:szCs w:val="22"/>
        </w:rPr>
        <w:softHyphen/>
      </w:r>
      <w:r w:rsidRPr="00395CFC">
        <w:rPr>
          <w:sz w:val="22"/>
          <w:szCs w:val="22"/>
        </w:rPr>
        <w:t>ваторы одн</w:t>
      </w:r>
      <w:r w:rsidRPr="00395CFC">
        <w:rPr>
          <w:sz w:val="22"/>
          <w:szCs w:val="22"/>
        </w:rPr>
        <w:t>о</w:t>
      </w:r>
      <w:r w:rsidRPr="00395CFC">
        <w:rPr>
          <w:sz w:val="22"/>
          <w:szCs w:val="22"/>
        </w:rPr>
        <w:t>ковшовые дизельные на гусеничном ходу при работе на других видах</w:t>
      </w:r>
      <w:r w:rsidR="00F66821" w:rsidRPr="00395CFC">
        <w:rPr>
          <w:sz w:val="22"/>
          <w:szCs w:val="22"/>
        </w:rPr>
        <w:t xml:space="preserve"> </w:t>
      </w:r>
      <w:r w:rsidRPr="00395CFC">
        <w:rPr>
          <w:sz w:val="22"/>
          <w:szCs w:val="22"/>
        </w:rPr>
        <w:t>строительства</w:t>
      </w:r>
      <w:r w:rsidR="00F66821" w:rsidRPr="00395CFC">
        <w:rPr>
          <w:sz w:val="22"/>
          <w:szCs w:val="22"/>
        </w:rPr>
        <w:t xml:space="preserve"> </w:t>
      </w:r>
      <w:r w:rsidRPr="00395CFC">
        <w:rPr>
          <w:sz w:val="22"/>
          <w:szCs w:val="22"/>
        </w:rPr>
        <w:t>(кроме</w:t>
      </w:r>
      <w:r w:rsidR="00F66821" w:rsidRPr="00395CFC">
        <w:rPr>
          <w:sz w:val="22"/>
          <w:szCs w:val="22"/>
        </w:rPr>
        <w:t xml:space="preserve"> </w:t>
      </w:r>
      <w:r w:rsidRPr="00395CFC">
        <w:rPr>
          <w:sz w:val="22"/>
          <w:szCs w:val="22"/>
        </w:rPr>
        <w:t xml:space="preserve">водохозяйственного) </w:t>
      </w:r>
      <w:smartTag w:uri="urn:schemas-microsoft-com:office:smarttags" w:element="metricconverter">
        <w:smartTagPr>
          <w:attr w:name="ProductID" w:val="1 м3"/>
        </w:smartTagPr>
        <w:r w:rsidRPr="00395CFC">
          <w:rPr>
            <w:sz w:val="22"/>
            <w:szCs w:val="22"/>
          </w:rPr>
          <w:t>1 м3</w:t>
        </w:r>
      </w:smartTag>
      <w:r w:rsidRPr="00395CFC">
        <w:rPr>
          <w:sz w:val="22"/>
          <w:szCs w:val="22"/>
        </w:rPr>
        <w:t>'маш.-ч''</w:t>
      </w:r>
      <w:r w:rsidRPr="00395CFC">
        <w:rPr>
          <w:bCs/>
          <w:sz w:val="22"/>
          <w:szCs w:val="22"/>
        </w:rPr>
        <w:t>3.2</w:t>
      </w:r>
      <w:r w:rsidRPr="00395CFC">
        <w:rPr>
          <w:sz w:val="22"/>
          <w:szCs w:val="22"/>
        </w:rPr>
        <w:t>*,</w:t>
      </w:r>
      <w:r w:rsidR="006F07B0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где 3.2 –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два часа машинистов на один машино-час.</w:t>
      </w:r>
    </w:p>
    <w:p w:rsidR="00FE03F2" w:rsidRPr="00471114" w:rsidRDefault="00FE03F2" w:rsidP="005A293C">
      <w:pPr>
        <w:pStyle w:val="34"/>
        <w:spacing w:after="0"/>
        <w:ind w:left="0"/>
        <w:rPr>
          <w:sz w:val="22"/>
          <w:szCs w:val="22"/>
        </w:rPr>
      </w:pPr>
      <w:r w:rsidRPr="00471114">
        <w:rPr>
          <w:sz w:val="22"/>
          <w:szCs w:val="22"/>
        </w:rPr>
        <w:t> </w:t>
      </w:r>
    </w:p>
    <w:p w:rsidR="00FE03F2" w:rsidRPr="00471114" w:rsidRDefault="00FE03F2" w:rsidP="005A293C">
      <w:pPr>
        <w:pStyle w:val="34"/>
        <w:spacing w:after="0"/>
        <w:ind w:left="0"/>
        <w:rPr>
          <w:sz w:val="22"/>
          <w:szCs w:val="22"/>
        </w:rPr>
      </w:pPr>
      <w:r w:rsidRPr="00471114">
        <w:rPr>
          <w:sz w:val="22"/>
          <w:szCs w:val="22"/>
        </w:rPr>
        <w:t>Использование этой схемы рекомендуется при примен</w:t>
      </w:r>
      <w:r w:rsidRPr="00471114">
        <w:rPr>
          <w:sz w:val="22"/>
          <w:szCs w:val="22"/>
        </w:rPr>
        <w:t>е</w:t>
      </w:r>
      <w:r w:rsidRPr="00471114">
        <w:rPr>
          <w:sz w:val="22"/>
          <w:szCs w:val="22"/>
        </w:rPr>
        <w:t>нии ресурсного метода определения стоимости.</w:t>
      </w:r>
    </w:p>
    <w:p w:rsidR="00FE03F2" w:rsidRPr="00471114" w:rsidRDefault="00FE03F2" w:rsidP="005A293C">
      <w:pPr>
        <w:pStyle w:val="34"/>
        <w:spacing w:after="0"/>
        <w:ind w:left="0"/>
        <w:rPr>
          <w:sz w:val="22"/>
          <w:szCs w:val="22"/>
        </w:rPr>
      </w:pPr>
      <w:r w:rsidRPr="00471114">
        <w:rPr>
          <w:sz w:val="22"/>
          <w:szCs w:val="22"/>
        </w:rPr>
        <w:t>Если признак Б не используется, то определение трудоз</w:t>
      </w:r>
      <w:r w:rsidRPr="00471114">
        <w:rPr>
          <w:sz w:val="22"/>
          <w:szCs w:val="22"/>
        </w:rPr>
        <w:t>а</w:t>
      </w:r>
      <w:r w:rsidRPr="00471114">
        <w:rPr>
          <w:sz w:val="22"/>
          <w:szCs w:val="22"/>
        </w:rPr>
        <w:t>трат машинистов выполняется по старой схеме (как р</w:t>
      </w:r>
      <w:r w:rsidRPr="00471114">
        <w:rPr>
          <w:sz w:val="22"/>
          <w:szCs w:val="22"/>
        </w:rPr>
        <w:t>а</w:t>
      </w:r>
      <w:r w:rsidRPr="00471114">
        <w:rPr>
          <w:sz w:val="22"/>
          <w:szCs w:val="22"/>
        </w:rPr>
        <w:t>нее).</w:t>
      </w:r>
    </w:p>
    <w:p w:rsidR="00FE03F2" w:rsidRPr="00471114" w:rsidRDefault="00FE03F2" w:rsidP="005A293C">
      <w:pPr>
        <w:pStyle w:val="34"/>
        <w:spacing w:after="0"/>
        <w:ind w:left="0"/>
        <w:rPr>
          <w:sz w:val="22"/>
          <w:szCs w:val="22"/>
          <w:u w:val="single"/>
        </w:rPr>
      </w:pPr>
      <w:r w:rsidRPr="00471114">
        <w:rPr>
          <w:sz w:val="22"/>
          <w:szCs w:val="22"/>
          <w:u w:val="single"/>
        </w:rPr>
        <w:lastRenderedPageBreak/>
        <w:t>Признак Г</w:t>
      </w:r>
    </w:p>
    <w:p w:rsidR="00FE03F2" w:rsidRPr="00471114" w:rsidRDefault="00FE03F2" w:rsidP="005A293C">
      <w:pPr>
        <w:pStyle w:val="34"/>
        <w:spacing w:after="0"/>
        <w:ind w:left="0"/>
        <w:rPr>
          <w:sz w:val="22"/>
          <w:szCs w:val="22"/>
        </w:rPr>
      </w:pPr>
      <w:r w:rsidRPr="00471114">
        <w:rPr>
          <w:sz w:val="22"/>
          <w:szCs w:val="22"/>
        </w:rPr>
        <w:t>Г –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использование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средней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тарифной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ставки машин</w:t>
      </w:r>
      <w:r w:rsidRPr="00471114">
        <w:rPr>
          <w:sz w:val="22"/>
          <w:szCs w:val="22"/>
        </w:rPr>
        <w:t>и</w:t>
      </w:r>
      <w:r w:rsidRPr="00471114">
        <w:rPr>
          <w:sz w:val="22"/>
          <w:szCs w:val="22"/>
        </w:rPr>
        <w:t>стов не отражается на стоимости эксплуатации машин. Признак Г п</w:t>
      </w:r>
      <w:r w:rsidRPr="00471114">
        <w:rPr>
          <w:sz w:val="22"/>
          <w:szCs w:val="22"/>
        </w:rPr>
        <w:t>о</w:t>
      </w:r>
      <w:r w:rsidRPr="00471114">
        <w:rPr>
          <w:sz w:val="22"/>
          <w:szCs w:val="22"/>
        </w:rPr>
        <w:t>зволяет использовать среднюю тарифную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ставку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машинистов,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заданную для ресурса с кодом 3 – «Затраты труда машинистов»</w:t>
      </w:r>
      <w:r w:rsidR="005A293C">
        <w:rPr>
          <w:sz w:val="22"/>
          <w:szCs w:val="22"/>
        </w:rPr>
        <w:t>,</w:t>
      </w:r>
      <w:r w:rsidRPr="00471114">
        <w:rPr>
          <w:sz w:val="22"/>
          <w:szCs w:val="22"/>
        </w:rPr>
        <w:t xml:space="preserve"> без корректировки самой величины затрат на эксплуатацию м</w:t>
      </w:r>
      <w:r w:rsidRPr="00471114">
        <w:rPr>
          <w:sz w:val="22"/>
          <w:szCs w:val="22"/>
        </w:rPr>
        <w:t>а</w:t>
      </w:r>
      <w:r w:rsidRPr="00471114">
        <w:rPr>
          <w:sz w:val="22"/>
          <w:szCs w:val="22"/>
        </w:rPr>
        <w:t>шин. Например, в исходных данных задана сметная цена эк</w:t>
      </w:r>
      <w:r w:rsidRPr="00471114">
        <w:rPr>
          <w:sz w:val="22"/>
          <w:szCs w:val="22"/>
        </w:rPr>
        <w:t>с</w:t>
      </w:r>
      <w:r w:rsidRPr="00471114">
        <w:rPr>
          <w:sz w:val="22"/>
          <w:szCs w:val="22"/>
        </w:rPr>
        <w:t>плуатации в виде:</w:t>
      </w:r>
    </w:p>
    <w:p w:rsidR="00FE03F2" w:rsidRPr="00047391" w:rsidRDefault="00F66821" w:rsidP="005A293C">
      <w:pPr>
        <w:pStyle w:val="34"/>
        <w:spacing w:after="0"/>
        <w:ind w:left="0"/>
        <w:rPr>
          <w:sz w:val="10"/>
          <w:szCs w:val="10"/>
        </w:rPr>
      </w:pPr>
      <w:r w:rsidRPr="00471114">
        <w:rPr>
          <w:sz w:val="22"/>
          <w:szCs w:val="22"/>
        </w:rPr>
        <w:t xml:space="preserve">  </w:t>
      </w:r>
      <w:r w:rsidR="00FE03F2" w:rsidRPr="00471114">
        <w:rPr>
          <w:sz w:val="22"/>
          <w:szCs w:val="22"/>
        </w:rPr>
        <w:t xml:space="preserve"> </w:t>
      </w:r>
    </w:p>
    <w:p w:rsidR="00FD06FA" w:rsidRPr="00395CFC" w:rsidRDefault="00FE03F2" w:rsidP="005A293C">
      <w:pPr>
        <w:pStyle w:val="34"/>
        <w:spacing w:after="0"/>
        <w:ind w:left="0"/>
        <w:rPr>
          <w:sz w:val="22"/>
          <w:szCs w:val="22"/>
        </w:rPr>
      </w:pPr>
      <w:r w:rsidRPr="00395CFC">
        <w:rPr>
          <w:sz w:val="22"/>
          <w:szCs w:val="22"/>
        </w:rPr>
        <w:t xml:space="preserve">М2265=100#20, </w:t>
      </w:r>
    </w:p>
    <w:p w:rsidR="00FE03F2" w:rsidRPr="00471114" w:rsidRDefault="00FE03F2" w:rsidP="005A293C">
      <w:pPr>
        <w:pStyle w:val="34"/>
        <w:spacing w:after="0"/>
        <w:ind w:left="0" w:firstLine="0"/>
        <w:rPr>
          <w:sz w:val="22"/>
          <w:szCs w:val="22"/>
        </w:rPr>
      </w:pPr>
      <w:r w:rsidRPr="00471114">
        <w:rPr>
          <w:sz w:val="22"/>
          <w:szCs w:val="22"/>
        </w:rPr>
        <w:t xml:space="preserve">где 100 </w:t>
      </w:r>
      <w:r w:rsidR="00FD06FA" w:rsidRPr="00471114">
        <w:rPr>
          <w:sz w:val="22"/>
          <w:szCs w:val="22"/>
        </w:rPr>
        <w:t xml:space="preserve">– </w:t>
      </w:r>
      <w:r w:rsidRPr="00471114">
        <w:rPr>
          <w:sz w:val="22"/>
          <w:szCs w:val="22"/>
        </w:rPr>
        <w:t>сметная цена эксплуатации,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 xml:space="preserve">а 20 </w:t>
      </w:r>
      <w:r w:rsidR="00471114" w:rsidRPr="00471114">
        <w:rPr>
          <w:rStyle w:val="style41"/>
          <w:b w:val="0"/>
          <w:color w:val="auto"/>
          <w:sz w:val="22"/>
          <w:szCs w:val="22"/>
        </w:rPr>
        <w:t xml:space="preserve">– </w:t>
      </w:r>
      <w:r w:rsidRPr="00471114">
        <w:rPr>
          <w:sz w:val="22"/>
          <w:szCs w:val="22"/>
        </w:rPr>
        <w:t>затраты на зарабо</w:t>
      </w:r>
      <w:r w:rsidRPr="00471114">
        <w:rPr>
          <w:sz w:val="22"/>
          <w:szCs w:val="22"/>
        </w:rPr>
        <w:t>т</w:t>
      </w:r>
      <w:r w:rsidRPr="00471114">
        <w:rPr>
          <w:sz w:val="22"/>
          <w:szCs w:val="22"/>
        </w:rPr>
        <w:t>ную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плату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всего экипажа.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 xml:space="preserve">На машине с кодом 2265 экипаж – </w:t>
      </w:r>
      <w:r w:rsidR="00074B5F">
        <w:rPr>
          <w:sz w:val="22"/>
          <w:szCs w:val="22"/>
        </w:rPr>
        <w:br/>
      </w:r>
      <w:r w:rsidRPr="00471114">
        <w:rPr>
          <w:sz w:val="22"/>
          <w:szCs w:val="22"/>
        </w:rPr>
        <w:t>2 человека.</w:t>
      </w:r>
    </w:p>
    <w:p w:rsidR="00047391" w:rsidRDefault="00047391" w:rsidP="005A293C">
      <w:pPr>
        <w:pStyle w:val="34"/>
        <w:spacing w:after="0"/>
        <w:ind w:left="0"/>
        <w:rPr>
          <w:sz w:val="22"/>
          <w:szCs w:val="22"/>
        </w:rPr>
      </w:pPr>
    </w:p>
    <w:p w:rsidR="00FE03F2" w:rsidRPr="00471114" w:rsidRDefault="00FE03F2" w:rsidP="005A293C">
      <w:pPr>
        <w:pStyle w:val="34"/>
        <w:spacing w:after="0"/>
        <w:ind w:left="0"/>
        <w:rPr>
          <w:sz w:val="22"/>
          <w:szCs w:val="22"/>
        </w:rPr>
      </w:pPr>
      <w:r w:rsidRPr="00471114">
        <w:rPr>
          <w:sz w:val="22"/>
          <w:szCs w:val="22"/>
        </w:rPr>
        <w:t>Если цены для ресурса 3 не задан</w:t>
      </w:r>
      <w:r w:rsidR="005A293C">
        <w:rPr>
          <w:sz w:val="22"/>
          <w:szCs w:val="22"/>
        </w:rPr>
        <w:t>ы</w:t>
      </w:r>
      <w:r w:rsidRPr="00471114">
        <w:rPr>
          <w:sz w:val="22"/>
          <w:szCs w:val="22"/>
        </w:rPr>
        <w:t>,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то для расчета будут приняты 100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и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20.</w:t>
      </w:r>
    </w:p>
    <w:p w:rsidR="00FE03F2" w:rsidRPr="00471114" w:rsidRDefault="00FE03F2" w:rsidP="005A293C">
      <w:pPr>
        <w:pStyle w:val="34"/>
        <w:spacing w:after="0" w:line="280" w:lineRule="exact"/>
        <w:ind w:left="0"/>
        <w:rPr>
          <w:sz w:val="22"/>
          <w:szCs w:val="22"/>
        </w:rPr>
      </w:pPr>
      <w:r w:rsidRPr="00471114">
        <w:rPr>
          <w:sz w:val="22"/>
          <w:szCs w:val="22"/>
        </w:rPr>
        <w:t>Если задать среднюю часовую тарифную ставку машин</w:t>
      </w:r>
      <w:r w:rsidRPr="00471114">
        <w:rPr>
          <w:sz w:val="22"/>
          <w:szCs w:val="22"/>
        </w:rPr>
        <w:t>и</w:t>
      </w:r>
      <w:r w:rsidRPr="00471114">
        <w:rPr>
          <w:sz w:val="22"/>
          <w:szCs w:val="22"/>
        </w:rPr>
        <w:t>стов в виде М3=30,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то без признака Г затраты на заработную плату всего экипажа,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приходящиеся на один машино-час</w:t>
      </w:r>
      <w:r w:rsidR="005A293C">
        <w:rPr>
          <w:sz w:val="22"/>
          <w:szCs w:val="22"/>
        </w:rPr>
        <w:t>,</w:t>
      </w:r>
      <w:r w:rsidRPr="00471114">
        <w:rPr>
          <w:sz w:val="22"/>
          <w:szCs w:val="22"/>
        </w:rPr>
        <w:t xml:space="preserve"> сост</w:t>
      </w:r>
      <w:r w:rsidRPr="00471114">
        <w:rPr>
          <w:sz w:val="22"/>
          <w:szCs w:val="22"/>
        </w:rPr>
        <w:t>а</w:t>
      </w:r>
      <w:r w:rsidRPr="00471114">
        <w:rPr>
          <w:sz w:val="22"/>
          <w:szCs w:val="22"/>
        </w:rPr>
        <w:t>вят 30х2=60 р</w:t>
      </w:r>
      <w:r w:rsidR="001048CB">
        <w:rPr>
          <w:sz w:val="22"/>
          <w:szCs w:val="22"/>
        </w:rPr>
        <w:t>.</w:t>
      </w:r>
      <w:r w:rsidRPr="00471114">
        <w:rPr>
          <w:sz w:val="22"/>
          <w:szCs w:val="22"/>
        </w:rPr>
        <w:t>,</w:t>
      </w:r>
      <w:r w:rsidR="00F66821" w:rsidRPr="00471114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а сметная цена эксплуатации составит 100</w:t>
      </w:r>
      <w:r w:rsidR="001048CB">
        <w:rPr>
          <w:sz w:val="22"/>
          <w:szCs w:val="22"/>
        </w:rPr>
        <w:t>–</w:t>
      </w:r>
      <w:r w:rsidR="00303F30">
        <w:rPr>
          <w:sz w:val="22"/>
          <w:szCs w:val="22"/>
        </w:rPr>
        <w:t xml:space="preserve">          </w:t>
      </w:r>
      <w:r w:rsidR="00303F30" w:rsidRPr="00303F30">
        <w:rPr>
          <w:kern w:val="22"/>
          <w:sz w:val="22"/>
          <w:szCs w:val="22"/>
        </w:rPr>
        <w:t>–</w:t>
      </w:r>
      <w:r w:rsidRPr="00471114">
        <w:rPr>
          <w:sz w:val="22"/>
          <w:szCs w:val="22"/>
        </w:rPr>
        <w:t>20+60=140 р.</w:t>
      </w:r>
    </w:p>
    <w:p w:rsidR="00FE03F2" w:rsidRPr="00471114" w:rsidRDefault="00FE03F2" w:rsidP="005A293C">
      <w:pPr>
        <w:spacing w:line="280" w:lineRule="exact"/>
        <w:rPr>
          <w:szCs w:val="22"/>
        </w:rPr>
      </w:pPr>
      <w:r w:rsidRPr="00471114">
        <w:rPr>
          <w:szCs w:val="22"/>
        </w:rPr>
        <w:t>Если же в параметре «признаки»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записать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признак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Г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и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и</w:t>
      </w:r>
      <w:r w:rsidRPr="00471114">
        <w:rPr>
          <w:szCs w:val="22"/>
        </w:rPr>
        <w:t>с</w:t>
      </w:r>
      <w:r w:rsidRPr="00471114">
        <w:rPr>
          <w:szCs w:val="22"/>
        </w:rPr>
        <w:t>пользовать среднюю часовую тарифную ставку машинистов, то корректировка заработной платы машинистов не будет отр</w:t>
      </w:r>
      <w:r w:rsidRPr="00471114">
        <w:rPr>
          <w:szCs w:val="22"/>
        </w:rPr>
        <w:t>а</w:t>
      </w:r>
      <w:r w:rsidRPr="00471114">
        <w:rPr>
          <w:szCs w:val="22"/>
        </w:rPr>
        <w:t>жаться на сметной цене эксплуатации машин, т.е. в рассмотре</w:t>
      </w:r>
      <w:r w:rsidRPr="00471114">
        <w:rPr>
          <w:szCs w:val="22"/>
        </w:rPr>
        <w:t>н</w:t>
      </w:r>
      <w:r w:rsidRPr="00471114">
        <w:rPr>
          <w:szCs w:val="22"/>
        </w:rPr>
        <w:t>ном примере заработная плата экипажа составит 60 р</w:t>
      </w:r>
      <w:r w:rsidR="005A293C">
        <w:rPr>
          <w:szCs w:val="22"/>
        </w:rPr>
        <w:t>.</w:t>
      </w:r>
      <w:r w:rsidRPr="00471114">
        <w:rPr>
          <w:szCs w:val="22"/>
        </w:rPr>
        <w:t>,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но сме</w:t>
      </w:r>
      <w:r w:rsidRPr="00471114">
        <w:rPr>
          <w:szCs w:val="22"/>
        </w:rPr>
        <w:t>т</w:t>
      </w:r>
      <w:r w:rsidRPr="00471114">
        <w:rPr>
          <w:szCs w:val="22"/>
        </w:rPr>
        <w:t>ная цена эксплуатации машины останется равной 100 р.</w:t>
      </w:r>
    </w:p>
    <w:p w:rsidR="00FE03F2" w:rsidRPr="00471114" w:rsidRDefault="00FE03F2" w:rsidP="005A293C">
      <w:pPr>
        <w:spacing w:line="280" w:lineRule="exact"/>
        <w:rPr>
          <w:szCs w:val="22"/>
          <w:u w:val="single"/>
        </w:rPr>
      </w:pPr>
    </w:p>
    <w:p w:rsidR="00FE03F2" w:rsidRPr="00471114" w:rsidRDefault="00FE03F2" w:rsidP="005A293C">
      <w:pPr>
        <w:spacing w:line="280" w:lineRule="exact"/>
        <w:rPr>
          <w:szCs w:val="22"/>
          <w:u w:val="single"/>
        </w:rPr>
      </w:pPr>
      <w:r w:rsidRPr="00471114">
        <w:rPr>
          <w:szCs w:val="22"/>
          <w:u w:val="single"/>
        </w:rPr>
        <w:t>Признак Ш&lt;цифра&gt;</w:t>
      </w:r>
    </w:p>
    <w:p w:rsidR="00FE03F2" w:rsidRPr="00471114" w:rsidRDefault="00FE03F2" w:rsidP="005A293C">
      <w:pPr>
        <w:pStyle w:val="34"/>
        <w:spacing w:after="0" w:line="280" w:lineRule="exact"/>
        <w:ind w:left="0"/>
        <w:rPr>
          <w:sz w:val="22"/>
          <w:szCs w:val="22"/>
        </w:rPr>
      </w:pPr>
      <w:r w:rsidRPr="00471114">
        <w:rPr>
          <w:sz w:val="22"/>
          <w:szCs w:val="22"/>
        </w:rPr>
        <w:t>Ш&lt;цифра&gt; – определяет печать обоснований, примене</w:t>
      </w:r>
      <w:r w:rsidRPr="00471114">
        <w:rPr>
          <w:sz w:val="22"/>
          <w:szCs w:val="22"/>
        </w:rPr>
        <w:t>н</w:t>
      </w:r>
      <w:r w:rsidRPr="00471114">
        <w:rPr>
          <w:sz w:val="22"/>
          <w:szCs w:val="22"/>
        </w:rPr>
        <w:t>ных в смете нормативов с использованием поправки Ш. Цифра зад</w:t>
      </w:r>
      <w:r w:rsidRPr="00471114">
        <w:rPr>
          <w:sz w:val="22"/>
          <w:szCs w:val="22"/>
        </w:rPr>
        <w:t>а</w:t>
      </w:r>
      <w:r w:rsidRPr="00471114">
        <w:rPr>
          <w:sz w:val="22"/>
          <w:szCs w:val="22"/>
        </w:rPr>
        <w:t xml:space="preserve">ется в диапазоне от 0 до </w:t>
      </w:r>
      <w:r w:rsidR="00395CFC">
        <w:rPr>
          <w:sz w:val="22"/>
          <w:szCs w:val="22"/>
        </w:rPr>
        <w:t>5</w:t>
      </w:r>
      <w:r w:rsidRPr="00471114">
        <w:rPr>
          <w:sz w:val="22"/>
          <w:szCs w:val="22"/>
        </w:rPr>
        <w:t>.</w:t>
      </w:r>
    </w:p>
    <w:p w:rsidR="00FE03F2" w:rsidRPr="00471114" w:rsidRDefault="00FE03F2" w:rsidP="005A293C">
      <w:pPr>
        <w:spacing w:line="280" w:lineRule="exact"/>
        <w:rPr>
          <w:szCs w:val="22"/>
        </w:rPr>
      </w:pPr>
      <w:r w:rsidRPr="00471114">
        <w:rPr>
          <w:szCs w:val="22"/>
        </w:rPr>
        <w:t>Если в параметре «признаки» записан признак Ш0 (или нет признака Ш), то в сметной документации печатается шифр АВС</w:t>
      </w:r>
      <w:r w:rsidR="000D6626">
        <w:rPr>
          <w:szCs w:val="22"/>
        </w:rPr>
        <w:t>;</w:t>
      </w:r>
      <w:r w:rsidRPr="00471114">
        <w:rPr>
          <w:szCs w:val="22"/>
        </w:rPr>
        <w:t xml:space="preserve"> если задан признак Ш1, то печатается шифр сметного </w:t>
      </w:r>
      <w:r w:rsidRPr="00471114">
        <w:rPr>
          <w:szCs w:val="22"/>
        </w:rPr>
        <w:lastRenderedPageBreak/>
        <w:t>норматива из поправки Ш</w:t>
      </w:r>
      <w:r w:rsidR="000D6626">
        <w:rPr>
          <w:szCs w:val="22"/>
        </w:rPr>
        <w:t>;</w:t>
      </w:r>
      <w:r w:rsidRPr="00471114">
        <w:rPr>
          <w:szCs w:val="22"/>
        </w:rPr>
        <w:t xml:space="preserve"> если задан признак Ш2, то печатаю</w:t>
      </w:r>
      <w:r w:rsidRPr="00471114">
        <w:rPr>
          <w:szCs w:val="22"/>
        </w:rPr>
        <w:t>т</w:t>
      </w:r>
      <w:r w:rsidRPr="00471114">
        <w:rPr>
          <w:szCs w:val="22"/>
        </w:rPr>
        <w:t>ся оба шифра.</w:t>
      </w:r>
    </w:p>
    <w:p w:rsidR="00FE03F2" w:rsidRPr="00471114" w:rsidRDefault="00FE03F2" w:rsidP="005A293C">
      <w:pPr>
        <w:spacing w:line="280" w:lineRule="exact"/>
        <w:rPr>
          <w:szCs w:val="22"/>
        </w:rPr>
      </w:pPr>
      <w:r w:rsidRPr="00471114">
        <w:rPr>
          <w:szCs w:val="22"/>
        </w:rPr>
        <w:t>Одновременно признак Ш обеспечивает возможность печ</w:t>
      </w:r>
      <w:r w:rsidRPr="00471114">
        <w:rPr>
          <w:szCs w:val="22"/>
        </w:rPr>
        <w:t>а</w:t>
      </w:r>
      <w:r w:rsidRPr="00471114">
        <w:rPr>
          <w:szCs w:val="22"/>
        </w:rPr>
        <w:t>ти различных наименований документов в локальной смете. В</w:t>
      </w:r>
      <w:r w:rsidR="009E3E18">
        <w:rPr>
          <w:szCs w:val="22"/>
        </w:rPr>
        <w:t> </w:t>
      </w:r>
      <w:r w:rsidRPr="00471114">
        <w:rPr>
          <w:szCs w:val="22"/>
        </w:rPr>
        <w:t>МДС 81-35.2004 в выходных формах локальной сметной д</w:t>
      </w:r>
      <w:r w:rsidRPr="00471114">
        <w:rPr>
          <w:szCs w:val="22"/>
        </w:rPr>
        <w:t>о</w:t>
      </w:r>
      <w:r w:rsidRPr="00471114">
        <w:rPr>
          <w:szCs w:val="22"/>
        </w:rPr>
        <w:t>кументации (образец № 4) наименование документа имеет зн</w:t>
      </w:r>
      <w:r w:rsidRPr="00471114">
        <w:rPr>
          <w:szCs w:val="22"/>
        </w:rPr>
        <w:t>а</w:t>
      </w:r>
      <w:r w:rsidRPr="00471114">
        <w:rPr>
          <w:szCs w:val="22"/>
        </w:rPr>
        <w:t>чение «Локальный сметный расчет», а далее в скобках «Локал</w:t>
      </w:r>
      <w:r w:rsidRPr="00471114">
        <w:rPr>
          <w:szCs w:val="22"/>
        </w:rPr>
        <w:t>ь</w:t>
      </w:r>
      <w:r w:rsidRPr="00471114">
        <w:rPr>
          <w:szCs w:val="22"/>
        </w:rPr>
        <w:t>ная смета». Если пользователю необходимо изменить их посл</w:t>
      </w:r>
      <w:r w:rsidRPr="00471114">
        <w:rPr>
          <w:szCs w:val="22"/>
        </w:rPr>
        <w:t>е</w:t>
      </w:r>
      <w:r w:rsidRPr="00471114">
        <w:rPr>
          <w:szCs w:val="22"/>
        </w:rPr>
        <w:t>довательность (поменять местами) и озаглавить документ как «Локальная смета», то следует применить признак Ш&lt;цифра&gt;, где цифра имеет значение, представленное в табл</w:t>
      </w:r>
      <w:r w:rsidR="005A293C">
        <w:rPr>
          <w:szCs w:val="22"/>
        </w:rPr>
        <w:t>.</w:t>
      </w:r>
      <w:r w:rsidRPr="00471114">
        <w:rPr>
          <w:szCs w:val="22"/>
        </w:rPr>
        <w:t xml:space="preserve"> 2.3.</w:t>
      </w:r>
    </w:p>
    <w:p w:rsidR="00FE03F2" w:rsidRPr="00471114" w:rsidRDefault="00FE03F2" w:rsidP="005A293C">
      <w:pPr>
        <w:spacing w:line="280" w:lineRule="exact"/>
        <w:jc w:val="right"/>
        <w:rPr>
          <w:szCs w:val="22"/>
        </w:rPr>
      </w:pPr>
      <w:r w:rsidRPr="00471114">
        <w:rPr>
          <w:szCs w:val="22"/>
        </w:rPr>
        <w:t>Таблица 2.3</w:t>
      </w:r>
      <w:r w:rsidR="00F66821" w:rsidRPr="00471114">
        <w:rPr>
          <w:szCs w:val="22"/>
        </w:rPr>
        <w:t xml:space="preserve"> </w:t>
      </w:r>
    </w:p>
    <w:p w:rsidR="00FE03F2" w:rsidRPr="00471114" w:rsidRDefault="00FE03F2" w:rsidP="00047391">
      <w:pPr>
        <w:spacing w:line="360" w:lineRule="auto"/>
        <w:ind w:firstLine="0"/>
        <w:jc w:val="center"/>
        <w:rPr>
          <w:szCs w:val="22"/>
        </w:rPr>
      </w:pPr>
      <w:r w:rsidRPr="00471114">
        <w:rPr>
          <w:szCs w:val="22"/>
        </w:rPr>
        <w:t>Печать обоснований, примененных в смете нормативов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9"/>
        <w:gridCol w:w="2522"/>
        <w:gridCol w:w="2749"/>
      </w:tblGrid>
      <w:tr w:rsidR="00FE03F2" w:rsidRPr="00A626E8" w:rsidTr="006F07B0">
        <w:trPr>
          <w:trHeight w:val="505"/>
        </w:trPr>
        <w:tc>
          <w:tcPr>
            <w:tcW w:w="798" w:type="pct"/>
            <w:vAlign w:val="center"/>
          </w:tcPr>
          <w:p w:rsidR="00FE03F2" w:rsidRPr="00047391" w:rsidRDefault="00FE03F2" w:rsidP="00A626E8">
            <w:pPr>
              <w:ind w:firstLine="0"/>
              <w:jc w:val="center"/>
              <w:rPr>
                <w:szCs w:val="22"/>
              </w:rPr>
            </w:pPr>
            <w:r w:rsidRPr="00047391">
              <w:rPr>
                <w:szCs w:val="22"/>
              </w:rPr>
              <w:t>Признак</w:t>
            </w:r>
          </w:p>
        </w:tc>
        <w:tc>
          <w:tcPr>
            <w:tcW w:w="2012" w:type="pct"/>
            <w:vAlign w:val="center"/>
          </w:tcPr>
          <w:p w:rsidR="00FE03F2" w:rsidRPr="00047391" w:rsidRDefault="00FE03F2" w:rsidP="00A626E8">
            <w:pPr>
              <w:ind w:firstLine="0"/>
              <w:jc w:val="center"/>
              <w:rPr>
                <w:szCs w:val="22"/>
              </w:rPr>
            </w:pPr>
            <w:r w:rsidRPr="00047391">
              <w:rPr>
                <w:szCs w:val="22"/>
              </w:rPr>
              <w:t xml:space="preserve">Печать кодов работ </w:t>
            </w:r>
          </w:p>
          <w:p w:rsidR="00FE03F2" w:rsidRPr="00047391" w:rsidRDefault="00FE03F2" w:rsidP="00A626E8">
            <w:pPr>
              <w:ind w:firstLine="0"/>
              <w:jc w:val="center"/>
              <w:rPr>
                <w:szCs w:val="22"/>
              </w:rPr>
            </w:pPr>
            <w:r w:rsidRPr="00047391">
              <w:rPr>
                <w:szCs w:val="22"/>
              </w:rPr>
              <w:t>и р</w:t>
            </w:r>
            <w:r w:rsidRPr="00047391">
              <w:rPr>
                <w:szCs w:val="22"/>
              </w:rPr>
              <w:t>е</w:t>
            </w:r>
            <w:r w:rsidRPr="00047391">
              <w:rPr>
                <w:szCs w:val="22"/>
              </w:rPr>
              <w:t>сурсов</w:t>
            </w:r>
          </w:p>
        </w:tc>
        <w:tc>
          <w:tcPr>
            <w:tcW w:w="2190" w:type="pct"/>
            <w:vAlign w:val="center"/>
          </w:tcPr>
          <w:p w:rsidR="00FE03F2" w:rsidRPr="00047391" w:rsidRDefault="00FE03F2" w:rsidP="00A626E8">
            <w:pPr>
              <w:ind w:firstLine="0"/>
              <w:jc w:val="center"/>
              <w:rPr>
                <w:szCs w:val="22"/>
              </w:rPr>
            </w:pPr>
            <w:r w:rsidRPr="00047391">
              <w:rPr>
                <w:szCs w:val="22"/>
              </w:rPr>
              <w:t>Наименование документа</w:t>
            </w:r>
          </w:p>
          <w:p w:rsidR="00FE03F2" w:rsidRPr="00047391" w:rsidRDefault="00FE03F2" w:rsidP="00A626E8">
            <w:pPr>
              <w:ind w:firstLine="0"/>
              <w:jc w:val="center"/>
              <w:rPr>
                <w:szCs w:val="22"/>
              </w:rPr>
            </w:pPr>
            <w:r w:rsidRPr="00047391">
              <w:rPr>
                <w:szCs w:val="22"/>
              </w:rPr>
              <w:t>(вид работ Н1</w:t>
            </w:r>
            <w:r w:rsidR="004251EF" w:rsidRPr="00047391">
              <w:rPr>
                <w:szCs w:val="22"/>
              </w:rPr>
              <w:t>–</w:t>
            </w:r>
            <w:r w:rsidRPr="00047391">
              <w:rPr>
                <w:szCs w:val="22"/>
              </w:rPr>
              <w:t>Н9)</w:t>
            </w:r>
          </w:p>
        </w:tc>
      </w:tr>
      <w:tr w:rsidR="00FE03F2" w:rsidRPr="00A626E8" w:rsidTr="006F07B0">
        <w:trPr>
          <w:trHeight w:val="682"/>
        </w:trPr>
        <w:tc>
          <w:tcPr>
            <w:tcW w:w="798" w:type="pct"/>
            <w:vAlign w:val="center"/>
          </w:tcPr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Ш0 или без пр</w:t>
            </w:r>
            <w:r w:rsidRPr="00047391">
              <w:rPr>
                <w:szCs w:val="22"/>
              </w:rPr>
              <w:t>и</w:t>
            </w:r>
            <w:r w:rsidRPr="00047391">
              <w:rPr>
                <w:szCs w:val="22"/>
              </w:rPr>
              <w:t>знака Ш</w:t>
            </w:r>
          </w:p>
        </w:tc>
        <w:tc>
          <w:tcPr>
            <w:tcW w:w="2012" w:type="pct"/>
            <w:vAlign w:val="center"/>
          </w:tcPr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В к</w:t>
            </w:r>
            <w:r w:rsidRPr="00047391">
              <w:rPr>
                <w:szCs w:val="22"/>
              </w:rPr>
              <w:t>о</w:t>
            </w:r>
            <w:r w:rsidRPr="00047391">
              <w:rPr>
                <w:szCs w:val="22"/>
              </w:rPr>
              <w:t>дировке АВС</w:t>
            </w:r>
          </w:p>
        </w:tc>
        <w:tc>
          <w:tcPr>
            <w:tcW w:w="2190" w:type="pct"/>
            <w:vAlign w:val="center"/>
          </w:tcPr>
          <w:p w:rsidR="009E3E18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 xml:space="preserve">«Локальный сметный </w:t>
            </w:r>
          </w:p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ра</w:t>
            </w:r>
            <w:r w:rsidRPr="00047391">
              <w:rPr>
                <w:szCs w:val="22"/>
              </w:rPr>
              <w:t>с</w:t>
            </w:r>
            <w:r w:rsidRPr="00047391">
              <w:rPr>
                <w:szCs w:val="22"/>
              </w:rPr>
              <w:t>чет»</w:t>
            </w:r>
          </w:p>
        </w:tc>
      </w:tr>
      <w:tr w:rsidR="00FE03F2" w:rsidRPr="00A626E8" w:rsidTr="006F07B0">
        <w:trPr>
          <w:trHeight w:val="423"/>
        </w:trPr>
        <w:tc>
          <w:tcPr>
            <w:tcW w:w="798" w:type="pct"/>
            <w:vAlign w:val="center"/>
          </w:tcPr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Ш1</w:t>
            </w:r>
          </w:p>
        </w:tc>
        <w:tc>
          <w:tcPr>
            <w:tcW w:w="2012" w:type="pct"/>
            <w:vAlign w:val="center"/>
          </w:tcPr>
          <w:p w:rsidR="009E3E18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 xml:space="preserve">В кодировке </w:t>
            </w:r>
          </w:p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первои</w:t>
            </w:r>
            <w:r w:rsidRPr="00047391">
              <w:rPr>
                <w:szCs w:val="22"/>
              </w:rPr>
              <w:t>с</w:t>
            </w:r>
            <w:r w:rsidRPr="00047391">
              <w:rPr>
                <w:szCs w:val="22"/>
              </w:rPr>
              <w:t xml:space="preserve">точника </w:t>
            </w:r>
            <w:r w:rsidRPr="00047391">
              <w:rPr>
                <w:szCs w:val="22"/>
                <w:lang w:val="en-US"/>
              </w:rPr>
              <w:t>(</w:t>
            </w:r>
            <w:r w:rsidRPr="00047391">
              <w:rPr>
                <w:szCs w:val="22"/>
              </w:rPr>
              <w:t>ГЭСН</w:t>
            </w:r>
            <w:r w:rsidRPr="00047391">
              <w:rPr>
                <w:szCs w:val="22"/>
                <w:lang w:val="en-US"/>
              </w:rPr>
              <w:t>)</w:t>
            </w:r>
          </w:p>
        </w:tc>
        <w:tc>
          <w:tcPr>
            <w:tcW w:w="2190" w:type="pct"/>
            <w:vAlign w:val="center"/>
          </w:tcPr>
          <w:p w:rsidR="009E3E18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 xml:space="preserve">«Локальный сметный </w:t>
            </w:r>
          </w:p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ра</w:t>
            </w:r>
            <w:r w:rsidRPr="00047391">
              <w:rPr>
                <w:szCs w:val="22"/>
              </w:rPr>
              <w:t>с</w:t>
            </w:r>
            <w:r w:rsidRPr="00047391">
              <w:rPr>
                <w:szCs w:val="22"/>
              </w:rPr>
              <w:t>чет»</w:t>
            </w:r>
          </w:p>
        </w:tc>
      </w:tr>
      <w:tr w:rsidR="00FE03F2" w:rsidRPr="00A626E8" w:rsidTr="006F07B0">
        <w:trPr>
          <w:trHeight w:val="515"/>
        </w:trPr>
        <w:tc>
          <w:tcPr>
            <w:tcW w:w="798" w:type="pct"/>
            <w:vAlign w:val="center"/>
          </w:tcPr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Ш2</w:t>
            </w:r>
          </w:p>
        </w:tc>
        <w:tc>
          <w:tcPr>
            <w:tcW w:w="2012" w:type="pct"/>
            <w:vAlign w:val="center"/>
          </w:tcPr>
          <w:p w:rsidR="009E3E18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В к</w:t>
            </w:r>
            <w:r w:rsidRPr="00047391">
              <w:rPr>
                <w:szCs w:val="22"/>
              </w:rPr>
              <w:t>о</w:t>
            </w:r>
            <w:r w:rsidRPr="00047391">
              <w:rPr>
                <w:szCs w:val="22"/>
              </w:rPr>
              <w:t xml:space="preserve">дировке АВС </w:t>
            </w:r>
          </w:p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и первоисточн</w:t>
            </w:r>
            <w:r w:rsidRPr="00047391">
              <w:rPr>
                <w:szCs w:val="22"/>
              </w:rPr>
              <w:t>и</w:t>
            </w:r>
            <w:r w:rsidRPr="00047391">
              <w:rPr>
                <w:szCs w:val="22"/>
              </w:rPr>
              <w:t>ка</w:t>
            </w:r>
          </w:p>
        </w:tc>
        <w:tc>
          <w:tcPr>
            <w:tcW w:w="2190" w:type="pct"/>
            <w:vAlign w:val="center"/>
          </w:tcPr>
          <w:p w:rsidR="009E3E18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 xml:space="preserve">«Локальный сметный </w:t>
            </w:r>
          </w:p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ра</w:t>
            </w:r>
            <w:r w:rsidRPr="00047391">
              <w:rPr>
                <w:szCs w:val="22"/>
              </w:rPr>
              <w:t>с</w:t>
            </w:r>
            <w:r w:rsidRPr="00047391">
              <w:rPr>
                <w:szCs w:val="22"/>
              </w:rPr>
              <w:t>чет»</w:t>
            </w:r>
          </w:p>
        </w:tc>
      </w:tr>
      <w:tr w:rsidR="00FE03F2" w:rsidRPr="00A626E8" w:rsidTr="005568B7">
        <w:trPr>
          <w:trHeight w:val="259"/>
        </w:trPr>
        <w:tc>
          <w:tcPr>
            <w:tcW w:w="798" w:type="pct"/>
            <w:vAlign w:val="center"/>
          </w:tcPr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Ш3</w:t>
            </w:r>
          </w:p>
        </w:tc>
        <w:tc>
          <w:tcPr>
            <w:tcW w:w="2012" w:type="pct"/>
            <w:vAlign w:val="center"/>
          </w:tcPr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В к</w:t>
            </w:r>
            <w:r w:rsidRPr="00047391">
              <w:rPr>
                <w:szCs w:val="22"/>
              </w:rPr>
              <w:t>о</w:t>
            </w:r>
            <w:r w:rsidRPr="00047391">
              <w:rPr>
                <w:szCs w:val="22"/>
              </w:rPr>
              <w:t>дировке АВС</w:t>
            </w:r>
          </w:p>
        </w:tc>
        <w:tc>
          <w:tcPr>
            <w:tcW w:w="2190" w:type="pct"/>
            <w:vAlign w:val="center"/>
          </w:tcPr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«Локальная смета»</w:t>
            </w:r>
          </w:p>
        </w:tc>
      </w:tr>
      <w:tr w:rsidR="00FE03F2" w:rsidRPr="00A626E8" w:rsidTr="006F07B0">
        <w:trPr>
          <w:trHeight w:val="428"/>
        </w:trPr>
        <w:tc>
          <w:tcPr>
            <w:tcW w:w="798" w:type="pct"/>
            <w:vAlign w:val="center"/>
          </w:tcPr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Ш4</w:t>
            </w:r>
          </w:p>
        </w:tc>
        <w:tc>
          <w:tcPr>
            <w:tcW w:w="2012" w:type="pct"/>
            <w:vAlign w:val="center"/>
          </w:tcPr>
          <w:p w:rsidR="009E3E18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 xml:space="preserve">В кодировке </w:t>
            </w:r>
          </w:p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первои</w:t>
            </w:r>
            <w:r w:rsidRPr="00047391">
              <w:rPr>
                <w:szCs w:val="22"/>
              </w:rPr>
              <w:t>с</w:t>
            </w:r>
            <w:r w:rsidRPr="00047391">
              <w:rPr>
                <w:szCs w:val="22"/>
              </w:rPr>
              <w:t>точника</w:t>
            </w:r>
          </w:p>
        </w:tc>
        <w:tc>
          <w:tcPr>
            <w:tcW w:w="2190" w:type="pct"/>
            <w:vAlign w:val="center"/>
          </w:tcPr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«Локальная смета»</w:t>
            </w:r>
          </w:p>
        </w:tc>
      </w:tr>
      <w:tr w:rsidR="00FE03F2" w:rsidRPr="00A626E8" w:rsidTr="006F07B0">
        <w:trPr>
          <w:trHeight w:val="378"/>
        </w:trPr>
        <w:tc>
          <w:tcPr>
            <w:tcW w:w="798" w:type="pct"/>
            <w:vAlign w:val="center"/>
          </w:tcPr>
          <w:p w:rsidR="00FE03F2" w:rsidRPr="00047391" w:rsidRDefault="00FE03F2" w:rsidP="00A626E8">
            <w:pPr>
              <w:ind w:firstLine="0"/>
              <w:rPr>
                <w:szCs w:val="22"/>
                <w:lang w:val="en-US"/>
              </w:rPr>
            </w:pPr>
            <w:r w:rsidRPr="00047391">
              <w:rPr>
                <w:szCs w:val="22"/>
              </w:rPr>
              <w:t>Ш</w:t>
            </w:r>
            <w:r w:rsidRPr="00047391">
              <w:rPr>
                <w:szCs w:val="22"/>
                <w:lang w:val="en-US"/>
              </w:rPr>
              <w:t>5</w:t>
            </w:r>
          </w:p>
        </w:tc>
        <w:tc>
          <w:tcPr>
            <w:tcW w:w="2012" w:type="pct"/>
            <w:vAlign w:val="center"/>
          </w:tcPr>
          <w:p w:rsidR="009E3E18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В к</w:t>
            </w:r>
            <w:r w:rsidRPr="00047391">
              <w:rPr>
                <w:szCs w:val="22"/>
              </w:rPr>
              <w:t>о</w:t>
            </w:r>
            <w:r w:rsidRPr="00047391">
              <w:rPr>
                <w:szCs w:val="22"/>
              </w:rPr>
              <w:t xml:space="preserve">дировке АВС </w:t>
            </w:r>
          </w:p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и первоисточн</w:t>
            </w:r>
            <w:r w:rsidRPr="00047391">
              <w:rPr>
                <w:szCs w:val="22"/>
              </w:rPr>
              <w:t>и</w:t>
            </w:r>
            <w:r w:rsidRPr="00047391">
              <w:rPr>
                <w:szCs w:val="22"/>
              </w:rPr>
              <w:t>ка</w:t>
            </w:r>
          </w:p>
        </w:tc>
        <w:tc>
          <w:tcPr>
            <w:tcW w:w="2190" w:type="pct"/>
            <w:vAlign w:val="center"/>
          </w:tcPr>
          <w:p w:rsidR="00FE03F2" w:rsidRPr="00047391" w:rsidRDefault="00FE03F2" w:rsidP="00A626E8">
            <w:pPr>
              <w:ind w:firstLine="0"/>
              <w:rPr>
                <w:szCs w:val="22"/>
              </w:rPr>
            </w:pPr>
            <w:r w:rsidRPr="00047391">
              <w:rPr>
                <w:szCs w:val="22"/>
              </w:rPr>
              <w:t>«Локальная смета»</w:t>
            </w:r>
          </w:p>
        </w:tc>
      </w:tr>
    </w:tbl>
    <w:p w:rsidR="00FE03F2" w:rsidRPr="00471114" w:rsidRDefault="00FE03F2" w:rsidP="0054298F">
      <w:pPr>
        <w:rPr>
          <w:szCs w:val="22"/>
        </w:rPr>
      </w:pPr>
    </w:p>
    <w:p w:rsidR="00FE03F2" w:rsidRPr="00471114" w:rsidRDefault="00277E5A" w:rsidP="0054298F">
      <w:pPr>
        <w:rPr>
          <w:szCs w:val="22"/>
        </w:rPr>
      </w:pPr>
      <w:r>
        <w:rPr>
          <w:szCs w:val="22"/>
        </w:rPr>
        <w:t>То есть</w:t>
      </w:r>
      <w:r w:rsidR="00FE03F2" w:rsidRPr="00471114">
        <w:rPr>
          <w:szCs w:val="22"/>
        </w:rPr>
        <w:t xml:space="preserve"> если пользователь желает в качестве наименования документа задать «Локальная смета», то следует задать признак Ш3, Ш4 или Ш5. При этом, если нужна кодировка работ и р</w:t>
      </w:r>
      <w:r w:rsidR="00FE03F2" w:rsidRPr="00471114">
        <w:rPr>
          <w:szCs w:val="22"/>
        </w:rPr>
        <w:t>е</w:t>
      </w:r>
      <w:r w:rsidR="00FE03F2" w:rsidRPr="00471114">
        <w:rPr>
          <w:szCs w:val="22"/>
        </w:rPr>
        <w:t>сурсов как в первоисточнике (как в ГЭСН-2001), то нужно пр</w:t>
      </w:r>
      <w:r w:rsidR="00FE03F2" w:rsidRPr="00471114">
        <w:rPr>
          <w:szCs w:val="22"/>
        </w:rPr>
        <w:t>и</w:t>
      </w:r>
      <w:r w:rsidR="00FE03F2" w:rsidRPr="00471114">
        <w:rPr>
          <w:szCs w:val="22"/>
        </w:rPr>
        <w:t>менить признак Ш4.</w:t>
      </w:r>
    </w:p>
    <w:p w:rsidR="00FE03F2" w:rsidRPr="00471114" w:rsidRDefault="00FE03F2" w:rsidP="0054298F">
      <w:pPr>
        <w:rPr>
          <w:szCs w:val="22"/>
        </w:rPr>
      </w:pPr>
    </w:p>
    <w:p w:rsidR="00FE03F2" w:rsidRPr="00471114" w:rsidRDefault="00FE03F2" w:rsidP="0054298F">
      <w:pPr>
        <w:rPr>
          <w:szCs w:val="22"/>
          <w:u w:val="single"/>
        </w:rPr>
      </w:pPr>
      <w:r w:rsidRPr="00471114">
        <w:rPr>
          <w:szCs w:val="22"/>
          <w:u w:val="single"/>
        </w:rPr>
        <w:lastRenderedPageBreak/>
        <w:t>Признак Х</w:t>
      </w:r>
    </w:p>
    <w:p w:rsidR="00FE03F2" w:rsidRPr="00471114" w:rsidRDefault="00FE03F2" w:rsidP="0054298F">
      <w:pPr>
        <w:pStyle w:val="34"/>
        <w:spacing w:after="0"/>
        <w:ind w:left="0"/>
        <w:rPr>
          <w:sz w:val="22"/>
          <w:szCs w:val="22"/>
        </w:rPr>
      </w:pPr>
      <w:r w:rsidRPr="00471114">
        <w:rPr>
          <w:sz w:val="22"/>
          <w:szCs w:val="22"/>
        </w:rPr>
        <w:t>Признак Х задает использование в расчетах оперативного файла с характеристиками нормативно-справочной и</w:t>
      </w:r>
      <w:r w:rsidRPr="00471114">
        <w:rPr>
          <w:sz w:val="22"/>
          <w:szCs w:val="22"/>
        </w:rPr>
        <w:t>н</w:t>
      </w:r>
      <w:r w:rsidRPr="00471114">
        <w:rPr>
          <w:sz w:val="22"/>
          <w:szCs w:val="22"/>
        </w:rPr>
        <w:t>формации (НСИ), таки</w:t>
      </w:r>
      <w:r w:rsidR="004251EF">
        <w:rPr>
          <w:sz w:val="22"/>
          <w:szCs w:val="22"/>
        </w:rPr>
        <w:t>ми</w:t>
      </w:r>
      <w:r w:rsidRPr="00471114">
        <w:rPr>
          <w:sz w:val="22"/>
          <w:szCs w:val="22"/>
        </w:rPr>
        <w:t xml:space="preserve"> как шифр сметного норматива, определитель, библиотечная поправка к накладным расходам и сметной пр</w:t>
      </w:r>
      <w:r w:rsidRPr="00471114">
        <w:rPr>
          <w:sz w:val="22"/>
          <w:szCs w:val="22"/>
        </w:rPr>
        <w:t>и</w:t>
      </w:r>
      <w:r w:rsidRPr="00471114">
        <w:rPr>
          <w:sz w:val="22"/>
          <w:szCs w:val="22"/>
        </w:rPr>
        <w:t>были и т.п.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Например, в оперативном файле характеристик имеется з</w:t>
      </w:r>
      <w:r w:rsidRPr="00471114">
        <w:rPr>
          <w:szCs w:val="22"/>
        </w:rPr>
        <w:t>а</w:t>
      </w:r>
      <w:r w:rsidRPr="00471114">
        <w:rPr>
          <w:szCs w:val="22"/>
        </w:rPr>
        <w:t>пись вида:</w:t>
      </w:r>
    </w:p>
    <w:p w:rsidR="00FE03F2" w:rsidRPr="00047391" w:rsidRDefault="00FE03F2" w:rsidP="0054298F">
      <w:pPr>
        <w:rPr>
          <w:sz w:val="10"/>
          <w:szCs w:val="10"/>
        </w:rPr>
      </w:pPr>
    </w:p>
    <w:p w:rsidR="00FE03F2" w:rsidRDefault="00FE03F2" w:rsidP="0054298F">
      <w:pPr>
        <w:rPr>
          <w:szCs w:val="22"/>
        </w:rPr>
      </w:pPr>
      <w:r w:rsidRPr="00471114">
        <w:rPr>
          <w:szCs w:val="22"/>
        </w:rPr>
        <w:t>Е3402-25-4 (Ш34-02-025-04)(28А)'1'''''*,</w:t>
      </w:r>
    </w:p>
    <w:p w:rsidR="00047391" w:rsidRPr="00047391" w:rsidRDefault="00047391" w:rsidP="0054298F">
      <w:pPr>
        <w:rPr>
          <w:sz w:val="10"/>
          <w:szCs w:val="10"/>
        </w:rPr>
      </w:pPr>
    </w:p>
    <w:p w:rsidR="00FE03F2" w:rsidRPr="00471114" w:rsidRDefault="00FE03F2" w:rsidP="0054298F">
      <w:pPr>
        <w:ind w:firstLine="0"/>
        <w:rPr>
          <w:szCs w:val="22"/>
        </w:rPr>
      </w:pPr>
      <w:r w:rsidRPr="001F1EC0">
        <w:rPr>
          <w:spacing w:val="-4"/>
          <w:szCs w:val="22"/>
        </w:rPr>
        <w:t>которая для нормы (расценки сборника № 34, раздел 2, таблица 25,</w:t>
      </w:r>
      <w:r w:rsidRPr="00471114">
        <w:rPr>
          <w:szCs w:val="22"/>
        </w:rPr>
        <w:t xml:space="preserve"> норма 4) устанавливает код норматива для печати в выходных документах 34-02-025-04 (как в первоисточнике), при начисл</w:t>
      </w:r>
      <w:r w:rsidRPr="00471114">
        <w:rPr>
          <w:szCs w:val="22"/>
        </w:rPr>
        <w:t>е</w:t>
      </w:r>
      <w:r w:rsidRPr="00471114">
        <w:rPr>
          <w:szCs w:val="22"/>
        </w:rPr>
        <w:t>нии накладных расходов и сметной прибыли использование библи</w:t>
      </w:r>
      <w:r w:rsidRPr="00471114">
        <w:rPr>
          <w:szCs w:val="22"/>
        </w:rPr>
        <w:t>о</w:t>
      </w:r>
      <w:r w:rsidRPr="00471114">
        <w:rPr>
          <w:szCs w:val="22"/>
        </w:rPr>
        <w:t>течной поправки П-28-А и определитель АВС, имеющий знач</w:t>
      </w:r>
      <w:r w:rsidRPr="00471114">
        <w:rPr>
          <w:szCs w:val="22"/>
        </w:rPr>
        <w:t>е</w:t>
      </w:r>
      <w:r w:rsidRPr="00471114">
        <w:rPr>
          <w:szCs w:val="22"/>
        </w:rPr>
        <w:t>ние 1.</w:t>
      </w:r>
      <w:r w:rsidR="00F66821" w:rsidRPr="00471114">
        <w:rPr>
          <w:szCs w:val="22"/>
        </w:rPr>
        <w:t xml:space="preserve"> </w:t>
      </w:r>
    </w:p>
    <w:p w:rsidR="00FE03F2" w:rsidRDefault="00FE03F2" w:rsidP="0054298F">
      <w:pPr>
        <w:rPr>
          <w:szCs w:val="22"/>
        </w:rPr>
      </w:pPr>
      <w:r w:rsidRPr="00471114">
        <w:rPr>
          <w:szCs w:val="22"/>
        </w:rPr>
        <w:t>Поправка П-28-А в оперативном файле характеристик НСИ имеет вид:</w:t>
      </w:r>
    </w:p>
    <w:p w:rsidR="00047391" w:rsidRPr="00047391" w:rsidRDefault="00047391" w:rsidP="0054298F">
      <w:pPr>
        <w:rPr>
          <w:sz w:val="10"/>
          <w:szCs w:val="10"/>
        </w:rPr>
      </w:pPr>
    </w:p>
    <w:p w:rsidR="00FE03F2" w:rsidRPr="001F1EC0" w:rsidRDefault="00FE03F2" w:rsidP="001F1EC0">
      <w:pPr>
        <w:ind w:firstLine="426"/>
        <w:rPr>
          <w:spacing w:val="-2"/>
          <w:szCs w:val="22"/>
        </w:rPr>
      </w:pPr>
      <w:r w:rsidRPr="001F1EC0">
        <w:rPr>
          <w:spacing w:val="-2"/>
          <w:szCs w:val="22"/>
        </w:rPr>
        <w:t>П-28-'Н10=110'Н11=110'Н12=110'Н13=110'Н14=110'Н16=110'</w:t>
      </w:r>
    </w:p>
    <w:p w:rsidR="00FE03F2" w:rsidRPr="00471114" w:rsidRDefault="00FE03F2" w:rsidP="001F1EC0">
      <w:pPr>
        <w:ind w:firstLine="0"/>
        <w:rPr>
          <w:szCs w:val="22"/>
        </w:rPr>
      </w:pPr>
      <w:r w:rsidRPr="00471114">
        <w:rPr>
          <w:szCs w:val="22"/>
        </w:rPr>
        <w:t>Н17=110'Н18=110'Н19=110'Н20=110'Н30=65'Т3=НР и СП для вида СМР: Пр</w:t>
      </w:r>
      <w:r w:rsidRPr="00471114">
        <w:rPr>
          <w:szCs w:val="22"/>
        </w:rPr>
        <w:t>о</w:t>
      </w:r>
      <w:r w:rsidRPr="00471114">
        <w:rPr>
          <w:szCs w:val="22"/>
        </w:rPr>
        <w:t>кладка и монтаж сетей связи*</w:t>
      </w:r>
    </w:p>
    <w:p w:rsidR="00FE03F2" w:rsidRPr="00471114" w:rsidRDefault="00FE03F2" w:rsidP="0054298F">
      <w:pPr>
        <w:rPr>
          <w:szCs w:val="22"/>
        </w:rPr>
      </w:pPr>
    </w:p>
    <w:p w:rsidR="00FE03F2" w:rsidRPr="00471114" w:rsidRDefault="00FE03F2" w:rsidP="0054298F">
      <w:pPr>
        <w:pStyle w:val="af0"/>
        <w:spacing w:after="0"/>
        <w:ind w:left="0"/>
        <w:rPr>
          <w:szCs w:val="22"/>
        </w:rPr>
      </w:pPr>
      <w:r w:rsidRPr="00471114">
        <w:rPr>
          <w:szCs w:val="22"/>
        </w:rPr>
        <w:t>Для реализации различных вариантов начисления накла</w:t>
      </w:r>
      <w:r w:rsidRPr="00471114">
        <w:rPr>
          <w:szCs w:val="22"/>
        </w:rPr>
        <w:t>д</w:t>
      </w:r>
      <w:r w:rsidRPr="00471114">
        <w:rPr>
          <w:szCs w:val="22"/>
        </w:rPr>
        <w:t>ных расходов во входном языке АВС введены варианты призн</w:t>
      </w:r>
      <w:r w:rsidRPr="00471114">
        <w:rPr>
          <w:szCs w:val="22"/>
        </w:rPr>
        <w:t>а</w:t>
      </w:r>
      <w:r w:rsidRPr="00471114">
        <w:rPr>
          <w:szCs w:val="22"/>
        </w:rPr>
        <w:t>ка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 xml:space="preserve">Х, имеющие состояние «Х» </w:t>
      </w:r>
      <w:r w:rsidR="001F1EC0">
        <w:rPr>
          <w:szCs w:val="22"/>
        </w:rPr>
        <w:t>(</w:t>
      </w:r>
      <w:r w:rsidRPr="00471114">
        <w:rPr>
          <w:szCs w:val="22"/>
        </w:rPr>
        <w:t>или «Х0»</w:t>
      </w:r>
      <w:r w:rsidR="001F1EC0">
        <w:rPr>
          <w:szCs w:val="22"/>
        </w:rPr>
        <w:t>)</w:t>
      </w:r>
      <w:r w:rsidRPr="00471114">
        <w:rPr>
          <w:szCs w:val="22"/>
        </w:rPr>
        <w:t>, «Х1» и «Х2».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Запись признака Х определяет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способ начисления накла</w:t>
      </w:r>
      <w:r w:rsidRPr="00471114">
        <w:rPr>
          <w:szCs w:val="22"/>
        </w:rPr>
        <w:t>д</w:t>
      </w:r>
      <w:r w:rsidRPr="00471114">
        <w:rPr>
          <w:szCs w:val="22"/>
        </w:rPr>
        <w:t>ных расходов по видам работ, приведенных в МДС 81-33.2004. Для МДС 81-34.2004 предусмотрены варианты «Х1» и «Х2», о</w:t>
      </w:r>
      <w:r w:rsidRPr="00471114">
        <w:rPr>
          <w:szCs w:val="22"/>
        </w:rPr>
        <w:t>з</w:t>
      </w:r>
      <w:r w:rsidRPr="00471114">
        <w:rPr>
          <w:szCs w:val="22"/>
        </w:rPr>
        <w:t>начающие: «Х1» – для местностей, приравненных к Крайнему Северу, «Х2» – для районов Крайнего Севера.</w:t>
      </w:r>
    </w:p>
    <w:p w:rsidR="006F07B0" w:rsidRDefault="006F07B0" w:rsidP="0054298F">
      <w:pPr>
        <w:rPr>
          <w:szCs w:val="22"/>
          <w:u w:val="single"/>
        </w:rPr>
      </w:pPr>
    </w:p>
    <w:p w:rsidR="00FE03F2" w:rsidRPr="00471114" w:rsidRDefault="00FE03F2" w:rsidP="0054298F">
      <w:pPr>
        <w:rPr>
          <w:szCs w:val="22"/>
          <w:u w:val="single"/>
        </w:rPr>
      </w:pPr>
      <w:r w:rsidRPr="00471114">
        <w:rPr>
          <w:szCs w:val="22"/>
          <w:u w:val="single"/>
        </w:rPr>
        <w:t>Признак “+</w:t>
      </w:r>
      <w:r w:rsidR="00713A0B">
        <w:rPr>
          <w:szCs w:val="22"/>
        </w:rPr>
        <w:t>”</w:t>
      </w:r>
    </w:p>
    <w:p w:rsidR="00FE03F2" w:rsidRPr="00471114" w:rsidRDefault="00FE03F2" w:rsidP="0054298F">
      <w:pPr>
        <w:pStyle w:val="ae"/>
        <w:spacing w:after="0"/>
        <w:rPr>
          <w:szCs w:val="22"/>
        </w:rPr>
      </w:pPr>
      <w:r w:rsidRPr="00471114">
        <w:rPr>
          <w:szCs w:val="22"/>
        </w:rPr>
        <w:t xml:space="preserve">Использование признака “+” </w:t>
      </w:r>
      <w:r w:rsidR="00460EC7">
        <w:rPr>
          <w:szCs w:val="22"/>
        </w:rPr>
        <w:t xml:space="preserve">(плюс) </w:t>
      </w:r>
      <w:r w:rsidRPr="00471114">
        <w:rPr>
          <w:szCs w:val="22"/>
        </w:rPr>
        <w:t>устанавливает печать в выходных сметных документах показателей (нормативов и ма</w:t>
      </w:r>
      <w:r w:rsidRPr="00471114">
        <w:rPr>
          <w:szCs w:val="22"/>
        </w:rPr>
        <w:t>с</w:t>
      </w:r>
      <w:r w:rsidRPr="00471114">
        <w:rPr>
          <w:szCs w:val="22"/>
        </w:rPr>
        <w:t>сы) накладных расходов и сметной прибыли в каждом пункте сметы.</w:t>
      </w:r>
    </w:p>
    <w:p w:rsidR="00FE03F2" w:rsidRPr="00471114" w:rsidRDefault="00FE03F2" w:rsidP="0054298F">
      <w:pPr>
        <w:rPr>
          <w:szCs w:val="22"/>
          <w:u w:val="single"/>
        </w:rPr>
      </w:pPr>
      <w:r w:rsidRPr="00471114">
        <w:rPr>
          <w:szCs w:val="22"/>
          <w:u w:val="single"/>
        </w:rPr>
        <w:lastRenderedPageBreak/>
        <w:t>Признак “–</w:t>
      </w:r>
      <w:r w:rsidR="00713A0B">
        <w:rPr>
          <w:szCs w:val="22"/>
        </w:rPr>
        <w:t>”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Для гибкости в получении выходных документов по виду работ Н1</w:t>
      </w:r>
      <w:r w:rsidR="00460EC7">
        <w:rPr>
          <w:szCs w:val="22"/>
        </w:rPr>
        <w:t>–</w:t>
      </w:r>
      <w:r w:rsidRPr="00471114">
        <w:rPr>
          <w:szCs w:val="22"/>
        </w:rPr>
        <w:t xml:space="preserve">Н9 (локальная смета) в </w:t>
      </w:r>
      <w:r w:rsidRPr="00471114">
        <w:rPr>
          <w:szCs w:val="22"/>
          <w:lang w:val="en-US"/>
        </w:rPr>
        <w:t>Excel</w:t>
      </w:r>
      <w:r w:rsidRPr="00471114">
        <w:rPr>
          <w:szCs w:val="22"/>
        </w:rPr>
        <w:t xml:space="preserve"> введен новый признак</w:t>
      </w:r>
      <w:r w:rsidR="00F66821" w:rsidRPr="00471114">
        <w:rPr>
          <w:szCs w:val="22"/>
        </w:rPr>
        <w:t xml:space="preserve"> </w:t>
      </w:r>
      <w:r w:rsidR="00AB6093">
        <w:rPr>
          <w:szCs w:val="22"/>
        </w:rPr>
        <w:br/>
      </w:r>
      <w:r w:rsidRPr="00471114">
        <w:rPr>
          <w:szCs w:val="22"/>
        </w:rPr>
        <w:t>“–</w:t>
      </w:r>
      <w:r w:rsidR="00713A0B">
        <w:rPr>
          <w:szCs w:val="22"/>
        </w:rPr>
        <w:t>”</w:t>
      </w:r>
      <w:r w:rsidRPr="00471114">
        <w:rPr>
          <w:szCs w:val="22"/>
        </w:rPr>
        <w:t xml:space="preserve"> </w:t>
      </w:r>
      <w:r w:rsidR="00713A0B">
        <w:rPr>
          <w:szCs w:val="22"/>
        </w:rPr>
        <w:t>(</w:t>
      </w:r>
      <w:r w:rsidRPr="00471114">
        <w:rPr>
          <w:szCs w:val="22"/>
        </w:rPr>
        <w:t>минус</w:t>
      </w:r>
      <w:r w:rsidR="00713A0B">
        <w:rPr>
          <w:szCs w:val="22"/>
        </w:rPr>
        <w:t>)</w:t>
      </w:r>
      <w:r w:rsidRPr="00471114">
        <w:rPr>
          <w:szCs w:val="22"/>
        </w:rPr>
        <w:t>. Этот признак отменяет печать индексной таблицы под расценкой. Воздействие нового признака можно заметить тол</w:t>
      </w:r>
      <w:r w:rsidRPr="00471114">
        <w:rPr>
          <w:szCs w:val="22"/>
        </w:rPr>
        <w:t>ь</w:t>
      </w:r>
      <w:r w:rsidRPr="00471114">
        <w:rPr>
          <w:szCs w:val="22"/>
        </w:rPr>
        <w:t xml:space="preserve">ко в форме локальной сметы в </w:t>
      </w:r>
      <w:r w:rsidRPr="00471114">
        <w:rPr>
          <w:szCs w:val="22"/>
          <w:lang w:val="en-US"/>
        </w:rPr>
        <w:t>Excel</w:t>
      </w:r>
      <w:r w:rsidRPr="00471114">
        <w:rPr>
          <w:szCs w:val="22"/>
        </w:rPr>
        <w:t>.</w:t>
      </w:r>
    </w:p>
    <w:p w:rsidR="006F07B0" w:rsidRDefault="006F07B0" w:rsidP="00713A0B">
      <w:pPr>
        <w:ind w:firstLine="426"/>
        <w:rPr>
          <w:szCs w:val="22"/>
          <w:u w:val="single"/>
        </w:rPr>
      </w:pPr>
    </w:p>
    <w:p w:rsidR="00FE03F2" w:rsidRPr="00471114" w:rsidRDefault="00FE03F2" w:rsidP="00713A0B">
      <w:pPr>
        <w:ind w:firstLine="426"/>
        <w:rPr>
          <w:szCs w:val="22"/>
          <w:u w:val="single"/>
        </w:rPr>
      </w:pPr>
      <w:r w:rsidRPr="00471114">
        <w:rPr>
          <w:szCs w:val="22"/>
          <w:u w:val="single"/>
        </w:rPr>
        <w:t>Признак И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 xml:space="preserve">Задает использование специального оперативного файла с индексами к расценкам в базисно-индексном методе. 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Оперативные файлы с текущими индексами могут поста</w:t>
      </w:r>
      <w:r w:rsidRPr="00471114">
        <w:rPr>
          <w:szCs w:val="22"/>
        </w:rPr>
        <w:t>в</w:t>
      </w:r>
      <w:r w:rsidRPr="00471114">
        <w:rPr>
          <w:szCs w:val="22"/>
        </w:rPr>
        <w:t>ляться разработчиками АВС или подготавливаться пользоват</w:t>
      </w:r>
      <w:r w:rsidRPr="00471114">
        <w:rPr>
          <w:szCs w:val="22"/>
        </w:rPr>
        <w:t>е</w:t>
      </w:r>
      <w:r w:rsidRPr="00471114">
        <w:rPr>
          <w:szCs w:val="22"/>
        </w:rPr>
        <w:t xml:space="preserve">лями самостоятельно. </w:t>
      </w:r>
    </w:p>
    <w:p w:rsidR="00FE03F2" w:rsidRPr="00471114" w:rsidRDefault="00FE03F2" w:rsidP="0054298F">
      <w:pPr>
        <w:rPr>
          <w:szCs w:val="22"/>
        </w:rPr>
      </w:pPr>
      <w:r w:rsidRPr="00471114">
        <w:rPr>
          <w:szCs w:val="22"/>
        </w:rPr>
        <w:t>Для использования выбранного оперативного файла с т</w:t>
      </w:r>
      <w:r w:rsidRPr="00471114">
        <w:rPr>
          <w:szCs w:val="22"/>
        </w:rPr>
        <w:t>е</w:t>
      </w:r>
      <w:r w:rsidRPr="00471114">
        <w:rPr>
          <w:szCs w:val="22"/>
        </w:rPr>
        <w:t>кущими индексами в базисно-индексном методе необходимо в строке-заголовке в параметре признаки задать признак И.</w:t>
      </w:r>
    </w:p>
    <w:p w:rsidR="00FE03F2" w:rsidRPr="00471114" w:rsidRDefault="00FE03F2" w:rsidP="0054298F">
      <w:pPr>
        <w:pStyle w:val="afe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FE03F2" w:rsidRPr="00713A0B" w:rsidRDefault="00FE03F2" w:rsidP="0054298F">
      <w:pPr>
        <w:pStyle w:val="afe"/>
        <w:ind w:firstLine="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713A0B">
        <w:rPr>
          <w:rFonts w:ascii="Times New Roman" w:hAnsi="Times New Roman" w:cs="Times New Roman"/>
          <w:i/>
          <w:sz w:val="22"/>
          <w:szCs w:val="22"/>
        </w:rPr>
        <w:t>Номер</w:t>
      </w:r>
      <w:r w:rsidR="00F66821" w:rsidRPr="00713A0B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713A0B">
        <w:rPr>
          <w:rFonts w:ascii="Times New Roman" w:hAnsi="Times New Roman" w:cs="Times New Roman"/>
          <w:i/>
          <w:sz w:val="22"/>
          <w:szCs w:val="22"/>
        </w:rPr>
        <w:t>района</w:t>
      </w:r>
    </w:p>
    <w:p w:rsidR="00FE03F2" w:rsidRPr="00471114" w:rsidRDefault="00FE03F2" w:rsidP="0054298F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Номер района позволяет выбирать значения стоимостных показателей из позиций сборников, где используется понятие районной цены. Этот параметр задается всегда, иначе будет в</w:t>
      </w:r>
      <w:r w:rsidRPr="00471114">
        <w:rPr>
          <w:rFonts w:ascii="Times New Roman" w:hAnsi="Times New Roman" w:cs="Times New Roman"/>
          <w:sz w:val="22"/>
          <w:szCs w:val="22"/>
        </w:rPr>
        <w:t>ы</w:t>
      </w:r>
      <w:r w:rsidRPr="00471114">
        <w:rPr>
          <w:rFonts w:ascii="Times New Roman" w:hAnsi="Times New Roman" w:cs="Times New Roman"/>
          <w:sz w:val="22"/>
          <w:szCs w:val="22"/>
        </w:rPr>
        <w:t>даваться информация об ошибке.</w:t>
      </w:r>
    </w:p>
    <w:p w:rsidR="00FE03F2" w:rsidRPr="00471114" w:rsidRDefault="00FE03F2" w:rsidP="0054298F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Номер района может принимать значения от 1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до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99.</w:t>
      </w:r>
    </w:p>
    <w:p w:rsidR="00FE03F2" w:rsidRPr="00471114" w:rsidRDefault="00FE03F2" w:rsidP="0054298F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Одновременно с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районом может быть задан цифровой по</w:t>
      </w:r>
      <w:r w:rsidRPr="00471114">
        <w:rPr>
          <w:rFonts w:ascii="Times New Roman" w:hAnsi="Times New Roman" w:cs="Times New Roman"/>
          <w:sz w:val="22"/>
          <w:szCs w:val="22"/>
        </w:rPr>
        <w:t>д</w:t>
      </w:r>
      <w:r w:rsidRPr="00471114">
        <w:rPr>
          <w:rFonts w:ascii="Times New Roman" w:hAnsi="Times New Roman" w:cs="Times New Roman"/>
          <w:sz w:val="22"/>
          <w:szCs w:val="22"/>
        </w:rPr>
        <w:t>район, например 17.1 или 35.2 и др. Общий вид параметра:</w:t>
      </w:r>
    </w:p>
    <w:p w:rsidR="00FE03F2" w:rsidRPr="00047391" w:rsidRDefault="00FE03F2" w:rsidP="0054298F">
      <w:pPr>
        <w:pStyle w:val="afe"/>
        <w:rPr>
          <w:rFonts w:ascii="Times New Roman" w:hAnsi="Times New Roman" w:cs="Times New Roman"/>
          <w:sz w:val="10"/>
          <w:szCs w:val="10"/>
        </w:rPr>
      </w:pPr>
    </w:p>
    <w:p w:rsidR="00FE03F2" w:rsidRPr="00713A0B" w:rsidRDefault="00FE03F2" w:rsidP="00713A0B">
      <w:pPr>
        <w:pStyle w:val="afe"/>
        <w:ind w:firstLine="0"/>
        <w:rPr>
          <w:spacing w:val="-4"/>
          <w:sz w:val="22"/>
          <w:szCs w:val="22"/>
        </w:rPr>
      </w:pPr>
      <w:r w:rsidRPr="00713A0B">
        <w:rPr>
          <w:spacing w:val="-4"/>
          <w:sz w:val="22"/>
          <w:szCs w:val="22"/>
        </w:rPr>
        <w:t>&lt;номер района&gt; ::= &lt;целое,2&gt;[&lt;цифра&gt;]</w:t>
      </w:r>
      <w:r w:rsidR="00713A0B">
        <w:rPr>
          <w:spacing w:val="-4"/>
          <w:sz w:val="22"/>
          <w:szCs w:val="22"/>
        </w:rPr>
        <w:t xml:space="preserve"> </w:t>
      </w:r>
      <w:r w:rsidRPr="00713A0B">
        <w:rPr>
          <w:spacing w:val="-4"/>
          <w:sz w:val="22"/>
          <w:szCs w:val="22"/>
        </w:rPr>
        <w:t>[&lt;бу</w:t>
      </w:r>
      <w:r w:rsidRPr="00713A0B">
        <w:rPr>
          <w:spacing w:val="-4"/>
          <w:sz w:val="22"/>
          <w:szCs w:val="22"/>
        </w:rPr>
        <w:t>к</w:t>
      </w:r>
      <w:r w:rsidRPr="00713A0B">
        <w:rPr>
          <w:spacing w:val="-4"/>
          <w:sz w:val="22"/>
          <w:szCs w:val="22"/>
        </w:rPr>
        <w:t>ва&gt;]</w:t>
      </w:r>
    </w:p>
    <w:p w:rsidR="006F07B0" w:rsidRPr="00471114" w:rsidRDefault="006F07B0" w:rsidP="0054298F">
      <w:pPr>
        <w:pStyle w:val="afe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FE03F2" w:rsidRPr="00713A0B" w:rsidRDefault="00FE03F2" w:rsidP="0054298F">
      <w:pPr>
        <w:pStyle w:val="afe"/>
        <w:ind w:firstLine="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713A0B">
        <w:rPr>
          <w:rFonts w:ascii="Times New Roman" w:hAnsi="Times New Roman" w:cs="Times New Roman"/>
          <w:i/>
          <w:sz w:val="22"/>
          <w:szCs w:val="22"/>
        </w:rPr>
        <w:t>Номер зоны</w:t>
      </w:r>
    </w:p>
    <w:p w:rsidR="00FE03F2" w:rsidRDefault="00FE03F2" w:rsidP="0054298F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Номер зоны используется совместно с номером района и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позволяет извлекать из нормативно-справочной базы записи с зональными ценами на местные материалы и цены ресурсов на опробование оборудование для автоматической привязки к м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 xml:space="preserve">стным условиям строительства, а для АВС-4 </w:t>
      </w:r>
      <w:r w:rsidR="00CE0960">
        <w:rPr>
          <w:rFonts w:ascii="Times New Roman" w:hAnsi="Times New Roman" w:cs="Times New Roman"/>
          <w:sz w:val="22"/>
          <w:szCs w:val="22"/>
        </w:rPr>
        <w:t xml:space="preserve">– </w:t>
      </w:r>
      <w:r w:rsidRPr="00471114">
        <w:rPr>
          <w:rFonts w:ascii="Times New Roman" w:hAnsi="Times New Roman" w:cs="Times New Roman"/>
          <w:sz w:val="22"/>
          <w:szCs w:val="22"/>
        </w:rPr>
        <w:t>для учета сто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Pr="00471114">
        <w:rPr>
          <w:rFonts w:ascii="Times New Roman" w:hAnsi="Times New Roman" w:cs="Times New Roman"/>
          <w:sz w:val="22"/>
          <w:szCs w:val="22"/>
        </w:rPr>
        <w:t>мости привозных материалов и маш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Pr="00471114">
        <w:rPr>
          <w:rFonts w:ascii="Times New Roman" w:hAnsi="Times New Roman" w:cs="Times New Roman"/>
          <w:sz w:val="22"/>
          <w:szCs w:val="22"/>
        </w:rPr>
        <w:t>но-часов.</w:t>
      </w:r>
    </w:p>
    <w:p w:rsidR="00047391" w:rsidRPr="00047391" w:rsidRDefault="00047391" w:rsidP="0054298F">
      <w:pPr>
        <w:pStyle w:val="afe"/>
        <w:rPr>
          <w:rFonts w:ascii="Times New Roman" w:hAnsi="Times New Roman" w:cs="Times New Roman"/>
          <w:sz w:val="10"/>
          <w:szCs w:val="10"/>
        </w:rPr>
      </w:pPr>
    </w:p>
    <w:p w:rsidR="00FE03F2" w:rsidRPr="00713A0B" w:rsidRDefault="00FE03F2" w:rsidP="0054298F">
      <w:pPr>
        <w:pStyle w:val="afe"/>
        <w:rPr>
          <w:sz w:val="22"/>
          <w:szCs w:val="22"/>
        </w:rPr>
      </w:pPr>
      <w:r w:rsidRPr="00713A0B">
        <w:rPr>
          <w:sz w:val="22"/>
          <w:szCs w:val="22"/>
        </w:rPr>
        <w:t>&lt;номер зоны&gt; ::= &lt;целое,5&gt;</w:t>
      </w:r>
    </w:p>
    <w:p w:rsidR="00FE03F2" w:rsidRPr="00471114" w:rsidRDefault="00FE03F2" w:rsidP="0054298F">
      <w:pPr>
        <w:pStyle w:val="afe"/>
        <w:rPr>
          <w:rFonts w:ascii="Times New Roman" w:hAnsi="Times New Roman" w:cs="Times New Roman"/>
          <w:sz w:val="22"/>
          <w:szCs w:val="22"/>
        </w:rPr>
      </w:pPr>
    </w:p>
    <w:p w:rsidR="00FE03F2" w:rsidRPr="00074B5F" w:rsidRDefault="00FE03F2" w:rsidP="0054298F">
      <w:pPr>
        <w:pStyle w:val="afe"/>
        <w:ind w:firstLine="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074B5F">
        <w:rPr>
          <w:rFonts w:ascii="Times New Roman" w:hAnsi="Times New Roman" w:cs="Times New Roman"/>
          <w:i/>
          <w:sz w:val="22"/>
          <w:szCs w:val="22"/>
        </w:rPr>
        <w:lastRenderedPageBreak/>
        <w:t>Номер зоны по КСЦ</w:t>
      </w:r>
    </w:p>
    <w:p w:rsidR="00FE03F2" w:rsidRDefault="00FE03F2" w:rsidP="0054298F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Номер зоны по каталогу сметных цен (КСЦ) используется для настройки на цену в позициях,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где цены представлены в в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Pr="00471114">
        <w:rPr>
          <w:rFonts w:ascii="Times New Roman" w:hAnsi="Times New Roman" w:cs="Times New Roman"/>
          <w:sz w:val="22"/>
          <w:szCs w:val="22"/>
        </w:rPr>
        <w:t>де последовательного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списка цен.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Номер зоны по КСЦ есть н</w:t>
      </w:r>
      <w:r w:rsidRPr="00471114">
        <w:rPr>
          <w:rFonts w:ascii="Times New Roman" w:hAnsi="Times New Roman" w:cs="Times New Roman"/>
          <w:sz w:val="22"/>
          <w:szCs w:val="22"/>
        </w:rPr>
        <w:t>о</w:t>
      </w:r>
      <w:r w:rsidRPr="00471114">
        <w:rPr>
          <w:rFonts w:ascii="Times New Roman" w:hAnsi="Times New Roman" w:cs="Times New Roman"/>
          <w:sz w:val="22"/>
          <w:szCs w:val="22"/>
        </w:rPr>
        <w:t>мер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цены в таком списке.</w:t>
      </w:r>
    </w:p>
    <w:p w:rsidR="00047391" w:rsidRPr="00047391" w:rsidRDefault="00047391" w:rsidP="0054298F">
      <w:pPr>
        <w:pStyle w:val="afe"/>
        <w:rPr>
          <w:rFonts w:ascii="Times New Roman" w:hAnsi="Times New Roman" w:cs="Times New Roman"/>
          <w:sz w:val="10"/>
          <w:szCs w:val="10"/>
        </w:rPr>
      </w:pPr>
    </w:p>
    <w:p w:rsidR="00FE03F2" w:rsidRPr="00713A0B" w:rsidRDefault="00FE03F2" w:rsidP="0054298F">
      <w:pPr>
        <w:pStyle w:val="afe"/>
        <w:rPr>
          <w:sz w:val="22"/>
          <w:szCs w:val="22"/>
        </w:rPr>
      </w:pPr>
      <w:r w:rsidRPr="00713A0B">
        <w:rPr>
          <w:sz w:val="22"/>
          <w:szCs w:val="22"/>
        </w:rPr>
        <w:t>&lt;номер зоны по КСЦ&gt; ::= &lt;целое,3&gt;</w:t>
      </w:r>
    </w:p>
    <w:p w:rsidR="00047391" w:rsidRDefault="00047391" w:rsidP="0054298F">
      <w:pPr>
        <w:pStyle w:val="afe"/>
        <w:ind w:firstLine="0"/>
        <w:jc w:val="center"/>
        <w:rPr>
          <w:rFonts w:ascii="Times New Roman" w:hAnsi="Times New Roman" w:cs="Times New Roman"/>
          <w:i/>
          <w:sz w:val="22"/>
          <w:szCs w:val="22"/>
        </w:rPr>
      </w:pPr>
    </w:p>
    <w:p w:rsidR="00FE03F2" w:rsidRPr="00713A0B" w:rsidRDefault="00FE03F2" w:rsidP="0054298F">
      <w:pPr>
        <w:pStyle w:val="afe"/>
        <w:ind w:firstLine="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713A0B">
        <w:rPr>
          <w:rFonts w:ascii="Times New Roman" w:hAnsi="Times New Roman" w:cs="Times New Roman"/>
          <w:i/>
          <w:sz w:val="22"/>
          <w:szCs w:val="22"/>
        </w:rPr>
        <w:t>Строительный объем</w:t>
      </w:r>
    </w:p>
    <w:p w:rsidR="00FE03F2" w:rsidRPr="00471114" w:rsidRDefault="00FE03F2" w:rsidP="0054298F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Строительный объем задается в виде числа,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арифметич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ского выражения или последовательности арифметических в</w:t>
      </w:r>
      <w:r w:rsidRPr="00471114">
        <w:rPr>
          <w:rFonts w:ascii="Times New Roman" w:hAnsi="Times New Roman" w:cs="Times New Roman"/>
          <w:sz w:val="22"/>
          <w:szCs w:val="22"/>
        </w:rPr>
        <w:t>ы</w:t>
      </w:r>
      <w:r w:rsidRPr="00471114">
        <w:rPr>
          <w:rFonts w:ascii="Times New Roman" w:hAnsi="Times New Roman" w:cs="Times New Roman"/>
          <w:sz w:val="22"/>
          <w:szCs w:val="22"/>
        </w:rPr>
        <w:t>ражений и является характерным объемом, для которого в ша</w:t>
      </w:r>
      <w:r w:rsidRPr="00471114">
        <w:rPr>
          <w:rFonts w:ascii="Times New Roman" w:hAnsi="Times New Roman" w:cs="Times New Roman"/>
          <w:sz w:val="22"/>
          <w:szCs w:val="22"/>
        </w:rPr>
        <w:t>п</w:t>
      </w:r>
      <w:r w:rsidRPr="00471114">
        <w:rPr>
          <w:rFonts w:ascii="Times New Roman" w:hAnsi="Times New Roman" w:cs="Times New Roman"/>
          <w:sz w:val="22"/>
          <w:szCs w:val="22"/>
        </w:rPr>
        <w:t>ке сметы желательно получить стоимость единицы данного строительного об</w:t>
      </w:r>
      <w:r w:rsidRPr="00471114">
        <w:rPr>
          <w:rFonts w:ascii="Times New Roman" w:hAnsi="Times New Roman" w:cs="Times New Roman"/>
          <w:sz w:val="22"/>
          <w:szCs w:val="22"/>
        </w:rPr>
        <w:t>ъ</w:t>
      </w:r>
      <w:r w:rsidRPr="00471114">
        <w:rPr>
          <w:rFonts w:ascii="Times New Roman" w:hAnsi="Times New Roman" w:cs="Times New Roman"/>
          <w:sz w:val="22"/>
          <w:szCs w:val="22"/>
        </w:rPr>
        <w:t xml:space="preserve">ема. </w:t>
      </w:r>
    </w:p>
    <w:p w:rsidR="00FE03F2" w:rsidRPr="00471114" w:rsidRDefault="00FE03F2" w:rsidP="0054298F">
      <w:pPr>
        <w:pStyle w:val="afe"/>
        <w:rPr>
          <w:rFonts w:ascii="Times New Roman" w:hAnsi="Times New Roman" w:cs="Times New Roman"/>
          <w:sz w:val="22"/>
          <w:szCs w:val="22"/>
        </w:rPr>
      </w:pPr>
    </w:p>
    <w:p w:rsidR="00FE03F2" w:rsidRPr="00713A0B" w:rsidRDefault="00FE03F2" w:rsidP="0054298F">
      <w:pPr>
        <w:pStyle w:val="afe"/>
        <w:ind w:firstLine="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713A0B">
        <w:rPr>
          <w:rFonts w:ascii="Times New Roman" w:hAnsi="Times New Roman" w:cs="Times New Roman"/>
          <w:i/>
          <w:sz w:val="22"/>
          <w:szCs w:val="22"/>
        </w:rPr>
        <w:t>Единица измерения строительного объема</w:t>
      </w:r>
    </w:p>
    <w:p w:rsidR="00FE03F2" w:rsidRDefault="00FE03F2" w:rsidP="0054298F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Единица измерения строительного объема записывается только в том случае, если задан строительный объем.</w:t>
      </w:r>
    </w:p>
    <w:p w:rsidR="00047391" w:rsidRPr="00047391" w:rsidRDefault="00047391" w:rsidP="0054298F">
      <w:pPr>
        <w:pStyle w:val="afe"/>
        <w:rPr>
          <w:rFonts w:ascii="Times New Roman" w:hAnsi="Times New Roman" w:cs="Times New Roman"/>
          <w:sz w:val="10"/>
          <w:szCs w:val="10"/>
        </w:rPr>
      </w:pPr>
    </w:p>
    <w:p w:rsidR="00FE03F2" w:rsidRPr="00713A0B" w:rsidRDefault="00FE03F2" w:rsidP="00047391">
      <w:pPr>
        <w:pStyle w:val="afe"/>
        <w:ind w:firstLine="426"/>
        <w:rPr>
          <w:spacing w:val="-4"/>
          <w:sz w:val="22"/>
          <w:szCs w:val="22"/>
        </w:rPr>
      </w:pPr>
      <w:r w:rsidRPr="00713A0B">
        <w:rPr>
          <w:spacing w:val="-4"/>
          <w:sz w:val="22"/>
          <w:szCs w:val="22"/>
        </w:rPr>
        <w:t>&lt;ед. измерения строительного объема&gt;::=</w:t>
      </w:r>
      <w:r w:rsidR="00022B39">
        <w:rPr>
          <w:spacing w:val="-4"/>
          <w:sz w:val="22"/>
          <w:szCs w:val="22"/>
        </w:rPr>
        <w:t xml:space="preserve"> </w:t>
      </w:r>
      <w:r w:rsidRPr="00713A0B">
        <w:rPr>
          <w:spacing w:val="-4"/>
          <w:sz w:val="22"/>
          <w:szCs w:val="22"/>
        </w:rPr>
        <w:t>&lt;текст,8&gt;</w:t>
      </w:r>
      <w:r w:rsidRPr="00713A0B">
        <w:rPr>
          <w:spacing w:val="-4"/>
          <w:sz w:val="22"/>
          <w:szCs w:val="22"/>
        </w:rPr>
        <w:cr/>
      </w:r>
    </w:p>
    <w:p w:rsidR="00FE03F2" w:rsidRPr="00471114" w:rsidRDefault="00FE03F2" w:rsidP="0054298F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Пример записи строки Э:</w:t>
      </w:r>
    </w:p>
    <w:p w:rsidR="00FE03F2" w:rsidRPr="00713A0B" w:rsidRDefault="00FE03F2" w:rsidP="0054298F">
      <w:pPr>
        <w:pStyle w:val="afe"/>
        <w:rPr>
          <w:sz w:val="22"/>
          <w:szCs w:val="22"/>
        </w:rPr>
      </w:pPr>
      <w:r w:rsidRPr="00713A0B">
        <w:rPr>
          <w:sz w:val="22"/>
          <w:szCs w:val="22"/>
        </w:rPr>
        <w:t>Э2560'А0Н9Г1'М''54.1'1''15'1000'М3*</w:t>
      </w:r>
    </w:p>
    <w:p w:rsidR="00713A0B" w:rsidRDefault="00713A0B" w:rsidP="00FE03F2">
      <w:pPr>
        <w:pStyle w:val="afe"/>
        <w:rPr>
          <w:rFonts w:ascii="Times New Roman" w:hAnsi="Times New Roman" w:cs="Times New Roman"/>
          <w:sz w:val="22"/>
          <w:szCs w:val="22"/>
        </w:rPr>
      </w:pPr>
    </w:p>
    <w:p w:rsidR="00FE03F2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Эта строка определяет начало исходных данных с регистр</w:t>
      </w:r>
      <w:r w:rsidRPr="00471114">
        <w:rPr>
          <w:rFonts w:ascii="Times New Roman" w:hAnsi="Times New Roman" w:cs="Times New Roman"/>
          <w:sz w:val="22"/>
          <w:szCs w:val="22"/>
        </w:rPr>
        <w:t>а</w:t>
      </w:r>
      <w:r w:rsidRPr="00471114">
        <w:rPr>
          <w:rFonts w:ascii="Times New Roman" w:hAnsi="Times New Roman" w:cs="Times New Roman"/>
          <w:sz w:val="22"/>
          <w:szCs w:val="22"/>
        </w:rPr>
        <w:t>ционным номером 2560. В списке работ задается печать локал</w:t>
      </w:r>
      <w:r w:rsidRPr="00471114">
        <w:rPr>
          <w:rFonts w:ascii="Times New Roman" w:hAnsi="Times New Roman" w:cs="Times New Roman"/>
          <w:sz w:val="22"/>
          <w:szCs w:val="22"/>
        </w:rPr>
        <w:t>ь</w:t>
      </w:r>
      <w:r w:rsidRPr="00471114">
        <w:rPr>
          <w:rFonts w:ascii="Times New Roman" w:hAnsi="Times New Roman" w:cs="Times New Roman"/>
          <w:sz w:val="22"/>
          <w:szCs w:val="22"/>
        </w:rPr>
        <w:t>ной ресур</w:t>
      </w:r>
      <w:r w:rsidRPr="00471114">
        <w:rPr>
          <w:rFonts w:ascii="Times New Roman" w:hAnsi="Times New Roman" w:cs="Times New Roman"/>
          <w:sz w:val="22"/>
          <w:szCs w:val="22"/>
        </w:rPr>
        <w:t>с</w:t>
      </w:r>
      <w:r w:rsidRPr="00471114">
        <w:rPr>
          <w:rFonts w:ascii="Times New Roman" w:hAnsi="Times New Roman" w:cs="Times New Roman"/>
          <w:sz w:val="22"/>
          <w:szCs w:val="22"/>
        </w:rPr>
        <w:t>ной ведомости (А0), локальной сметы с концовкой по типу Н9 и ведомости ресурсов в целом по смете по полной н</w:t>
      </w:r>
      <w:r w:rsidRPr="00471114">
        <w:rPr>
          <w:rFonts w:ascii="Times New Roman" w:hAnsi="Times New Roman" w:cs="Times New Roman"/>
          <w:sz w:val="22"/>
          <w:szCs w:val="22"/>
        </w:rPr>
        <w:t>о</w:t>
      </w:r>
      <w:r w:rsidRPr="00471114">
        <w:rPr>
          <w:rFonts w:ascii="Times New Roman" w:hAnsi="Times New Roman" w:cs="Times New Roman"/>
          <w:sz w:val="22"/>
          <w:szCs w:val="22"/>
        </w:rPr>
        <w:t>менклатуре. Признак М показывает, что должно производиться ресурсное ценообразование прямых затрат. Номер района, для которого должен быть выполнен счет</w:t>
      </w:r>
      <w:r w:rsidR="00713A0B">
        <w:rPr>
          <w:rFonts w:ascii="Times New Roman" w:hAnsi="Times New Roman" w:cs="Times New Roman"/>
          <w:sz w:val="22"/>
          <w:szCs w:val="22"/>
        </w:rPr>
        <w:t>,</w:t>
      </w:r>
      <w:r w:rsidRPr="00471114">
        <w:rPr>
          <w:rFonts w:ascii="Times New Roman" w:hAnsi="Times New Roman" w:cs="Times New Roman"/>
          <w:sz w:val="22"/>
          <w:szCs w:val="22"/>
        </w:rPr>
        <w:t xml:space="preserve"> – 54 (Новосибирская о</w:t>
      </w:r>
      <w:r w:rsidRPr="00471114">
        <w:rPr>
          <w:rFonts w:ascii="Times New Roman" w:hAnsi="Times New Roman" w:cs="Times New Roman"/>
          <w:sz w:val="22"/>
          <w:szCs w:val="22"/>
        </w:rPr>
        <w:t>б</w:t>
      </w:r>
      <w:r w:rsidRPr="00471114">
        <w:rPr>
          <w:rFonts w:ascii="Times New Roman" w:hAnsi="Times New Roman" w:cs="Times New Roman"/>
          <w:sz w:val="22"/>
          <w:szCs w:val="22"/>
        </w:rPr>
        <w:t>ласть).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В тех расценках, где имеются подрайоны, должен брат</w:t>
      </w:r>
      <w:r w:rsidRPr="00471114">
        <w:rPr>
          <w:rFonts w:ascii="Times New Roman" w:hAnsi="Times New Roman" w:cs="Times New Roman"/>
          <w:sz w:val="22"/>
          <w:szCs w:val="22"/>
        </w:rPr>
        <w:t>ь</w:t>
      </w:r>
      <w:r w:rsidRPr="00471114">
        <w:rPr>
          <w:rFonts w:ascii="Times New Roman" w:hAnsi="Times New Roman" w:cs="Times New Roman"/>
          <w:sz w:val="22"/>
          <w:szCs w:val="22"/>
        </w:rPr>
        <w:t>ся подрайон 1.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Номер зоны берется равным 1. Номер зоны по КСЦ в данном примере не используется.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Код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списка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числовых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параметров принимается равным 15. Строительный объем задан в виде числа и равен 1000,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единица измерения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строительного объема имеет значение кубич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ских метров – М3.</w:t>
      </w:r>
    </w:p>
    <w:p w:rsidR="00FE03F2" w:rsidRPr="00A557CA" w:rsidRDefault="00FE03F2" w:rsidP="00A557CA">
      <w:pPr>
        <w:pStyle w:val="21"/>
      </w:pPr>
      <w:bookmarkStart w:id="10" w:name="_Toc179983172"/>
      <w:bookmarkStart w:id="11" w:name="_Toc180041814"/>
      <w:r w:rsidRPr="00A557CA">
        <w:lastRenderedPageBreak/>
        <w:t>2.</w:t>
      </w:r>
      <w:r w:rsidR="00395CFC" w:rsidRPr="00A557CA">
        <w:t>2</w:t>
      </w:r>
      <w:r w:rsidRPr="00A557CA">
        <w:t>.</w:t>
      </w:r>
      <w:r w:rsidR="00F66821" w:rsidRPr="00A557CA">
        <w:t xml:space="preserve"> </w:t>
      </w:r>
      <w:r w:rsidRPr="00A557CA">
        <w:t>Строка текстовых параметров</w:t>
      </w:r>
      <w:bookmarkEnd w:id="10"/>
      <w:bookmarkEnd w:id="11"/>
    </w:p>
    <w:p w:rsidR="00FE03F2" w:rsidRPr="00471114" w:rsidRDefault="00FE03F2" w:rsidP="00074B5F">
      <w:pPr>
        <w:pStyle w:val="afe"/>
        <w:spacing w:line="280" w:lineRule="exact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Из общих правил, относящихся к любым исходным да</w:t>
      </w:r>
      <w:r w:rsidRPr="00471114">
        <w:rPr>
          <w:rFonts w:ascii="Times New Roman" w:hAnsi="Times New Roman" w:cs="Times New Roman"/>
          <w:sz w:val="22"/>
          <w:szCs w:val="22"/>
        </w:rPr>
        <w:t>н</w:t>
      </w:r>
      <w:r w:rsidRPr="00471114">
        <w:rPr>
          <w:rFonts w:ascii="Times New Roman" w:hAnsi="Times New Roman" w:cs="Times New Roman"/>
          <w:sz w:val="22"/>
          <w:szCs w:val="22"/>
        </w:rPr>
        <w:t>ным,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отметим, что строка текстовых параметров (строка типа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Ю)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всегда должна присутствовать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в исходных данных и след</w:t>
      </w:r>
      <w:r w:rsidRPr="00471114">
        <w:rPr>
          <w:rFonts w:ascii="Times New Roman" w:hAnsi="Times New Roman" w:cs="Times New Roman"/>
          <w:sz w:val="22"/>
          <w:szCs w:val="22"/>
        </w:rPr>
        <w:t>о</w:t>
      </w:r>
      <w:r w:rsidRPr="00471114">
        <w:rPr>
          <w:rFonts w:ascii="Times New Roman" w:hAnsi="Times New Roman" w:cs="Times New Roman"/>
          <w:sz w:val="22"/>
          <w:szCs w:val="22"/>
        </w:rPr>
        <w:t>вать непосредственно за строкой Э. В противном случае будет выдаваться с</w:t>
      </w:r>
      <w:r w:rsidRPr="00471114">
        <w:rPr>
          <w:rFonts w:ascii="Times New Roman" w:hAnsi="Times New Roman" w:cs="Times New Roman"/>
          <w:sz w:val="22"/>
          <w:szCs w:val="22"/>
        </w:rPr>
        <w:t>о</w:t>
      </w:r>
      <w:r w:rsidRPr="00471114">
        <w:rPr>
          <w:rFonts w:ascii="Times New Roman" w:hAnsi="Times New Roman" w:cs="Times New Roman"/>
          <w:sz w:val="22"/>
          <w:szCs w:val="22"/>
        </w:rPr>
        <w:t>общение об ошибке в исходных данных.</w:t>
      </w:r>
    </w:p>
    <w:p w:rsidR="00FE03F2" w:rsidRPr="00471114" w:rsidRDefault="00FE03F2" w:rsidP="00074B5F">
      <w:pPr>
        <w:pStyle w:val="afe"/>
        <w:spacing w:line="280" w:lineRule="exact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Текстовые параметры используются в программе для оформления титульных листов и заголовков выходных докуме</w:t>
      </w:r>
      <w:r w:rsidRPr="00471114">
        <w:rPr>
          <w:rFonts w:ascii="Times New Roman" w:hAnsi="Times New Roman" w:cs="Times New Roman"/>
          <w:sz w:val="22"/>
          <w:szCs w:val="22"/>
        </w:rPr>
        <w:t>н</w:t>
      </w:r>
      <w:r w:rsidRPr="00471114">
        <w:rPr>
          <w:rFonts w:ascii="Times New Roman" w:hAnsi="Times New Roman" w:cs="Times New Roman"/>
          <w:sz w:val="22"/>
          <w:szCs w:val="22"/>
        </w:rPr>
        <w:t>тов.</w:t>
      </w:r>
    </w:p>
    <w:p w:rsidR="00FE03F2" w:rsidRPr="00471114" w:rsidRDefault="00FE03F2" w:rsidP="00074B5F">
      <w:pPr>
        <w:pStyle w:val="afe"/>
        <w:spacing w:line="280" w:lineRule="exact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В наиболее развернутом виде строка текстовых параметров может содержать 12 текстовых элементов:</w:t>
      </w:r>
    </w:p>
    <w:p w:rsidR="00FE03F2" w:rsidRPr="00047391" w:rsidRDefault="00FE03F2" w:rsidP="00FE03F2">
      <w:pPr>
        <w:pStyle w:val="afe"/>
        <w:rPr>
          <w:rFonts w:ascii="Times New Roman" w:hAnsi="Times New Roman" w:cs="Times New Roman"/>
          <w:sz w:val="10"/>
          <w:szCs w:val="10"/>
        </w:rPr>
      </w:pPr>
    </w:p>
    <w:p w:rsidR="00FE03F2" w:rsidRPr="00303F30" w:rsidRDefault="00303F30" w:rsidP="00303F30">
      <w:pPr>
        <w:pStyle w:val="afe"/>
        <w:spacing w:line="270" w:lineRule="exact"/>
        <w:ind w:firstLine="0"/>
        <w:rPr>
          <w:sz w:val="22"/>
          <w:szCs w:val="22"/>
        </w:rPr>
      </w:pPr>
      <w:r w:rsidRPr="00303F30">
        <w:rPr>
          <w:sz w:val="22"/>
          <w:szCs w:val="22"/>
        </w:rPr>
        <w:t>&lt;строка типа Ю&gt;</w:t>
      </w:r>
      <w:r w:rsidR="00FE03F2" w:rsidRPr="00303F30">
        <w:rPr>
          <w:sz w:val="22"/>
          <w:szCs w:val="22"/>
        </w:rPr>
        <w:t>::=Ю&lt;министерство</w:t>
      </w:r>
      <w:r w:rsidRPr="00303F30">
        <w:rPr>
          <w:sz w:val="22"/>
          <w:szCs w:val="22"/>
        </w:rPr>
        <w:t>(текст,60)</w:t>
      </w:r>
      <w:r w:rsidR="00FE03F2" w:rsidRPr="00303F30">
        <w:rPr>
          <w:sz w:val="22"/>
          <w:szCs w:val="22"/>
        </w:rPr>
        <w:t>&gt;'</w:t>
      </w:r>
    </w:p>
    <w:p w:rsidR="00FE03F2" w:rsidRPr="00303F30" w:rsidRDefault="00FE03F2" w:rsidP="00303F30">
      <w:pPr>
        <w:pStyle w:val="afe"/>
        <w:spacing w:line="270" w:lineRule="exact"/>
        <w:ind w:firstLine="993"/>
        <w:rPr>
          <w:sz w:val="22"/>
          <w:szCs w:val="22"/>
        </w:rPr>
      </w:pPr>
      <w:r w:rsidRPr="00303F30">
        <w:rPr>
          <w:sz w:val="22"/>
          <w:szCs w:val="22"/>
        </w:rPr>
        <w:t>&lt;главное управление (текст,60)</w:t>
      </w:r>
      <w:r w:rsidR="00303F30" w:rsidRPr="00303F30">
        <w:rPr>
          <w:sz w:val="22"/>
          <w:szCs w:val="22"/>
        </w:rPr>
        <w:t>&gt;</w:t>
      </w:r>
      <w:r w:rsidRPr="00303F30">
        <w:rPr>
          <w:sz w:val="22"/>
          <w:szCs w:val="22"/>
        </w:rPr>
        <w:t>'</w:t>
      </w:r>
    </w:p>
    <w:p w:rsidR="00FE03F2" w:rsidRPr="00303F30" w:rsidRDefault="00FE03F2" w:rsidP="00303F30">
      <w:pPr>
        <w:pStyle w:val="afe"/>
        <w:spacing w:line="270" w:lineRule="exact"/>
        <w:ind w:firstLine="993"/>
        <w:rPr>
          <w:sz w:val="22"/>
          <w:szCs w:val="22"/>
        </w:rPr>
      </w:pPr>
      <w:r w:rsidRPr="00303F30">
        <w:rPr>
          <w:sz w:val="22"/>
          <w:szCs w:val="22"/>
        </w:rPr>
        <w:t>&lt;наименование стройки (текст,60)&gt;'</w:t>
      </w:r>
    </w:p>
    <w:p w:rsidR="00FE03F2" w:rsidRPr="00303F30" w:rsidRDefault="00FE03F2" w:rsidP="00303F30">
      <w:pPr>
        <w:pStyle w:val="afe"/>
        <w:spacing w:line="270" w:lineRule="exact"/>
        <w:ind w:firstLine="993"/>
        <w:rPr>
          <w:sz w:val="22"/>
          <w:szCs w:val="22"/>
        </w:rPr>
      </w:pPr>
      <w:r w:rsidRPr="00303F30">
        <w:rPr>
          <w:sz w:val="22"/>
          <w:szCs w:val="22"/>
        </w:rPr>
        <w:t>&lt;номер заказа (текст,20)&gt;'</w:t>
      </w:r>
    </w:p>
    <w:p w:rsidR="00FE03F2" w:rsidRPr="00303F30" w:rsidRDefault="00FE03F2" w:rsidP="00303F30">
      <w:pPr>
        <w:pStyle w:val="afe"/>
        <w:spacing w:line="270" w:lineRule="exact"/>
        <w:ind w:firstLine="993"/>
        <w:rPr>
          <w:sz w:val="22"/>
          <w:szCs w:val="22"/>
        </w:rPr>
      </w:pPr>
      <w:r w:rsidRPr="00303F30">
        <w:rPr>
          <w:sz w:val="22"/>
          <w:szCs w:val="22"/>
        </w:rPr>
        <w:t>&lt;номер объекта (текст,20)</w:t>
      </w:r>
      <w:r w:rsidR="00303F30" w:rsidRPr="00303F30">
        <w:rPr>
          <w:sz w:val="22"/>
          <w:szCs w:val="22"/>
        </w:rPr>
        <w:t>&gt;</w:t>
      </w:r>
      <w:r w:rsidRPr="00303F30">
        <w:rPr>
          <w:sz w:val="22"/>
          <w:szCs w:val="22"/>
        </w:rPr>
        <w:t>'</w:t>
      </w:r>
    </w:p>
    <w:p w:rsidR="00FE03F2" w:rsidRPr="00303F30" w:rsidRDefault="00FE03F2" w:rsidP="00303F30">
      <w:pPr>
        <w:pStyle w:val="afe"/>
        <w:spacing w:line="270" w:lineRule="exact"/>
        <w:ind w:firstLine="993"/>
        <w:rPr>
          <w:sz w:val="22"/>
          <w:szCs w:val="22"/>
        </w:rPr>
      </w:pPr>
      <w:r w:rsidRPr="00303F30">
        <w:rPr>
          <w:sz w:val="22"/>
          <w:szCs w:val="22"/>
        </w:rPr>
        <w:t>&lt;наименование объекта (текст,60)&gt;'</w:t>
      </w:r>
    </w:p>
    <w:p w:rsidR="00FE03F2" w:rsidRPr="00303F30" w:rsidRDefault="00FE03F2" w:rsidP="00303F30">
      <w:pPr>
        <w:pStyle w:val="afe"/>
        <w:spacing w:line="270" w:lineRule="exact"/>
        <w:ind w:firstLine="993"/>
        <w:rPr>
          <w:sz w:val="22"/>
          <w:szCs w:val="22"/>
        </w:rPr>
      </w:pPr>
      <w:r w:rsidRPr="00303F30">
        <w:rPr>
          <w:sz w:val="22"/>
          <w:szCs w:val="22"/>
        </w:rPr>
        <w:t>&lt;стадии проектирования (текст,20)&gt;'</w:t>
      </w:r>
    </w:p>
    <w:p w:rsidR="00FE03F2" w:rsidRPr="00303F30" w:rsidRDefault="00FE03F2" w:rsidP="00303F30">
      <w:pPr>
        <w:pStyle w:val="afe"/>
        <w:spacing w:line="270" w:lineRule="exact"/>
        <w:ind w:firstLine="993"/>
        <w:rPr>
          <w:sz w:val="22"/>
          <w:szCs w:val="22"/>
        </w:rPr>
      </w:pPr>
      <w:r w:rsidRPr="00303F30">
        <w:rPr>
          <w:sz w:val="22"/>
          <w:szCs w:val="22"/>
        </w:rPr>
        <w:t>&lt;номер книги (текст,20)&gt;'</w:t>
      </w:r>
    </w:p>
    <w:p w:rsidR="00FE03F2" w:rsidRPr="00303F30" w:rsidRDefault="00FE03F2" w:rsidP="00303F30">
      <w:pPr>
        <w:pStyle w:val="afe"/>
        <w:spacing w:line="270" w:lineRule="exact"/>
        <w:ind w:firstLine="993"/>
        <w:rPr>
          <w:sz w:val="22"/>
          <w:szCs w:val="22"/>
        </w:rPr>
      </w:pPr>
      <w:r w:rsidRPr="00303F30">
        <w:rPr>
          <w:sz w:val="22"/>
          <w:szCs w:val="22"/>
        </w:rPr>
        <w:t>&lt;номер сметы (текст,20)&gt;'</w:t>
      </w:r>
    </w:p>
    <w:p w:rsidR="00FE03F2" w:rsidRPr="00303F30" w:rsidRDefault="00FE03F2" w:rsidP="00303F30">
      <w:pPr>
        <w:pStyle w:val="afe"/>
        <w:spacing w:line="270" w:lineRule="exact"/>
        <w:ind w:firstLine="993"/>
        <w:rPr>
          <w:sz w:val="22"/>
          <w:szCs w:val="22"/>
        </w:rPr>
      </w:pPr>
      <w:r w:rsidRPr="00303F30">
        <w:rPr>
          <w:sz w:val="22"/>
          <w:szCs w:val="22"/>
        </w:rPr>
        <w:t>&lt;наименование сметы (текст,60)&gt;'</w:t>
      </w:r>
    </w:p>
    <w:p w:rsidR="00FE03F2" w:rsidRPr="00303F30" w:rsidRDefault="00FE03F2" w:rsidP="00303F30">
      <w:pPr>
        <w:pStyle w:val="afe"/>
        <w:spacing w:line="270" w:lineRule="exact"/>
        <w:ind w:firstLine="993"/>
        <w:rPr>
          <w:sz w:val="22"/>
          <w:szCs w:val="22"/>
        </w:rPr>
      </w:pPr>
      <w:r w:rsidRPr="00303F30">
        <w:rPr>
          <w:sz w:val="22"/>
          <w:szCs w:val="22"/>
        </w:rPr>
        <w:t>&lt;список чертежей (текст,60)&gt;'</w:t>
      </w:r>
    </w:p>
    <w:p w:rsidR="00FE03F2" w:rsidRPr="00303F30" w:rsidRDefault="00FE03F2" w:rsidP="00303F30">
      <w:pPr>
        <w:pStyle w:val="afe"/>
        <w:spacing w:line="270" w:lineRule="exact"/>
        <w:ind w:firstLine="993"/>
        <w:rPr>
          <w:sz w:val="22"/>
          <w:szCs w:val="22"/>
        </w:rPr>
      </w:pPr>
      <w:r w:rsidRPr="00303F30">
        <w:rPr>
          <w:sz w:val="22"/>
          <w:szCs w:val="22"/>
        </w:rPr>
        <w:t>&lt;фамилия ГИПа (текст,20)&gt;'</w:t>
      </w:r>
    </w:p>
    <w:p w:rsidR="00FE03F2" w:rsidRPr="00303F30" w:rsidRDefault="00FE03F2" w:rsidP="00303F30">
      <w:pPr>
        <w:pStyle w:val="afe"/>
        <w:spacing w:line="270" w:lineRule="exact"/>
        <w:ind w:firstLine="993"/>
        <w:rPr>
          <w:sz w:val="22"/>
          <w:szCs w:val="22"/>
        </w:rPr>
      </w:pPr>
      <w:r w:rsidRPr="00303F30">
        <w:rPr>
          <w:sz w:val="22"/>
          <w:szCs w:val="22"/>
        </w:rPr>
        <w:t>&lt;уровень цен (текст,20)&gt;*</w:t>
      </w:r>
    </w:p>
    <w:p w:rsidR="00713A0B" w:rsidRDefault="00713A0B" w:rsidP="00FE03F2">
      <w:pPr>
        <w:pStyle w:val="afe"/>
        <w:rPr>
          <w:rFonts w:ascii="Times New Roman" w:hAnsi="Times New Roman" w:cs="Times New Roman"/>
          <w:sz w:val="22"/>
          <w:szCs w:val="22"/>
        </w:rPr>
      </w:pPr>
    </w:p>
    <w:p w:rsidR="00FE03F2" w:rsidRPr="00074B5F" w:rsidRDefault="00FE03F2" w:rsidP="00FE03F2">
      <w:pPr>
        <w:pStyle w:val="afe"/>
        <w:rPr>
          <w:rFonts w:ascii="Times New Roman" w:hAnsi="Times New Roman" w:cs="Times New Roman"/>
          <w:spacing w:val="2"/>
          <w:sz w:val="22"/>
          <w:szCs w:val="22"/>
        </w:rPr>
      </w:pPr>
      <w:r w:rsidRPr="00074B5F">
        <w:rPr>
          <w:rFonts w:ascii="Times New Roman" w:hAnsi="Times New Roman" w:cs="Times New Roman"/>
          <w:spacing w:val="2"/>
          <w:sz w:val="22"/>
          <w:szCs w:val="22"/>
        </w:rPr>
        <w:t>В конкретных</w:t>
      </w:r>
      <w:r w:rsidR="00F66821" w:rsidRPr="00074B5F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074B5F">
        <w:rPr>
          <w:rFonts w:ascii="Times New Roman" w:hAnsi="Times New Roman" w:cs="Times New Roman"/>
          <w:spacing w:val="2"/>
          <w:sz w:val="22"/>
          <w:szCs w:val="22"/>
        </w:rPr>
        <w:t>случаях</w:t>
      </w:r>
      <w:r w:rsidR="00F66821" w:rsidRPr="00074B5F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074B5F">
        <w:rPr>
          <w:rFonts w:ascii="Times New Roman" w:hAnsi="Times New Roman" w:cs="Times New Roman"/>
          <w:spacing w:val="2"/>
          <w:sz w:val="22"/>
          <w:szCs w:val="22"/>
        </w:rPr>
        <w:t>некоторые тексты можно опускать.</w:t>
      </w:r>
      <w:r w:rsidR="00F66821" w:rsidRPr="00074B5F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074B5F">
        <w:rPr>
          <w:rFonts w:ascii="Times New Roman" w:hAnsi="Times New Roman" w:cs="Times New Roman"/>
          <w:spacing w:val="2"/>
          <w:sz w:val="22"/>
          <w:szCs w:val="22"/>
        </w:rPr>
        <w:t>Если опускаются тексты в конце строки, то опускаются и ра</w:t>
      </w:r>
      <w:r w:rsidRPr="00074B5F">
        <w:rPr>
          <w:rFonts w:ascii="Times New Roman" w:hAnsi="Times New Roman" w:cs="Times New Roman"/>
          <w:spacing w:val="2"/>
          <w:sz w:val="22"/>
          <w:szCs w:val="22"/>
        </w:rPr>
        <w:t>з</w:t>
      </w:r>
      <w:r w:rsidRPr="00074B5F">
        <w:rPr>
          <w:rFonts w:ascii="Times New Roman" w:hAnsi="Times New Roman" w:cs="Times New Roman"/>
          <w:spacing w:val="2"/>
          <w:sz w:val="22"/>
          <w:szCs w:val="22"/>
        </w:rPr>
        <w:t xml:space="preserve">делители '. Минимальная запись строки Ю может иметь вид </w:t>
      </w:r>
      <w:r w:rsidR="00074B5F">
        <w:rPr>
          <w:rFonts w:ascii="Times New Roman" w:hAnsi="Times New Roman" w:cs="Times New Roman"/>
          <w:spacing w:val="2"/>
          <w:sz w:val="22"/>
          <w:szCs w:val="22"/>
        </w:rPr>
        <w:br/>
      </w:r>
      <w:r w:rsidRPr="00074B5F">
        <w:rPr>
          <w:rFonts w:ascii="Arial" w:hAnsi="Arial" w:cs="Arial"/>
          <w:spacing w:val="2"/>
          <w:sz w:val="22"/>
          <w:szCs w:val="22"/>
        </w:rPr>
        <w:t>Ю</w:t>
      </w:r>
      <w:r w:rsidRPr="00074B5F">
        <w:rPr>
          <w:rFonts w:ascii="Times New Roman" w:hAnsi="Times New Roman" w:cs="Times New Roman"/>
          <w:spacing w:val="2"/>
          <w:sz w:val="22"/>
          <w:szCs w:val="22"/>
        </w:rPr>
        <w:t>*.</w:t>
      </w:r>
    </w:p>
    <w:p w:rsidR="00FE03F2" w:rsidRPr="00A557CA" w:rsidRDefault="00FE03F2" w:rsidP="00A557CA">
      <w:pPr>
        <w:pStyle w:val="21"/>
      </w:pPr>
      <w:bookmarkStart w:id="12" w:name="_Toc179983173"/>
      <w:bookmarkStart w:id="13" w:name="_Toc180041815"/>
      <w:r w:rsidRPr="00A557CA">
        <w:t>2.</w:t>
      </w:r>
      <w:r w:rsidR="00207B4F" w:rsidRPr="00A557CA">
        <w:t>3</w:t>
      </w:r>
      <w:r w:rsidRPr="00A557CA">
        <w:t>. Подзаголовки</w:t>
      </w:r>
      <w:bookmarkEnd w:id="12"/>
      <w:bookmarkEnd w:id="13"/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Для получения в итоговом документе подразделов и вывода промежуточных итогов предусмотрены строки типа подзагол</w:t>
      </w:r>
      <w:r w:rsidRPr="00471114">
        <w:rPr>
          <w:rFonts w:ascii="Times New Roman" w:hAnsi="Times New Roman" w:cs="Times New Roman"/>
          <w:sz w:val="22"/>
          <w:szCs w:val="22"/>
        </w:rPr>
        <w:t>о</w:t>
      </w:r>
      <w:r w:rsidRPr="00471114">
        <w:rPr>
          <w:rFonts w:ascii="Times New Roman" w:hAnsi="Times New Roman" w:cs="Times New Roman"/>
          <w:sz w:val="22"/>
          <w:szCs w:val="22"/>
        </w:rPr>
        <w:t>вок:</w:t>
      </w:r>
    </w:p>
    <w:p w:rsidR="00FE03F2" w:rsidRPr="00713A0B" w:rsidRDefault="00FE03F2" w:rsidP="00FE03F2">
      <w:pPr>
        <w:pStyle w:val="afe"/>
        <w:ind w:firstLine="426"/>
        <w:jc w:val="left"/>
        <w:rPr>
          <w:sz w:val="22"/>
          <w:szCs w:val="22"/>
        </w:rPr>
      </w:pPr>
      <w:r w:rsidRPr="00713A0B">
        <w:rPr>
          <w:sz w:val="22"/>
          <w:szCs w:val="22"/>
        </w:rPr>
        <w:lastRenderedPageBreak/>
        <w:t>&lt;подзаголовок&gt;::=&lt;подземная часть&gt;│</w:t>
      </w:r>
    </w:p>
    <w:p w:rsidR="00FE03F2" w:rsidRPr="00713A0B" w:rsidRDefault="00FE03F2" w:rsidP="00FE03F2">
      <w:pPr>
        <w:pStyle w:val="afe"/>
        <w:ind w:firstLine="426"/>
        <w:jc w:val="left"/>
        <w:rPr>
          <w:sz w:val="22"/>
          <w:szCs w:val="22"/>
        </w:rPr>
      </w:pPr>
      <w:r w:rsidRPr="00713A0B">
        <w:rPr>
          <w:sz w:val="22"/>
          <w:szCs w:val="22"/>
        </w:rPr>
        <w:t>&lt;надземная часть&gt;│&lt;отдел&gt;│&lt;ра</w:t>
      </w:r>
      <w:r w:rsidRPr="00713A0B">
        <w:rPr>
          <w:sz w:val="22"/>
          <w:szCs w:val="22"/>
        </w:rPr>
        <w:t>з</w:t>
      </w:r>
      <w:r w:rsidRPr="00713A0B">
        <w:rPr>
          <w:sz w:val="22"/>
          <w:szCs w:val="22"/>
        </w:rPr>
        <w:t>дел&gt;│</w:t>
      </w:r>
    </w:p>
    <w:p w:rsidR="00FE03F2" w:rsidRPr="00713A0B" w:rsidRDefault="00FE03F2" w:rsidP="00FE03F2">
      <w:pPr>
        <w:pStyle w:val="afe"/>
        <w:ind w:firstLine="426"/>
        <w:jc w:val="left"/>
        <w:rPr>
          <w:sz w:val="22"/>
          <w:szCs w:val="22"/>
        </w:rPr>
      </w:pPr>
      <w:r w:rsidRPr="00713A0B">
        <w:rPr>
          <w:sz w:val="22"/>
          <w:szCs w:val="22"/>
        </w:rPr>
        <w:t>&lt;проектно-технологический м</w:t>
      </w:r>
      <w:r w:rsidRPr="00713A0B">
        <w:rPr>
          <w:sz w:val="22"/>
          <w:szCs w:val="22"/>
        </w:rPr>
        <w:t>о</w:t>
      </w:r>
      <w:r w:rsidRPr="00713A0B">
        <w:rPr>
          <w:sz w:val="22"/>
          <w:szCs w:val="22"/>
        </w:rPr>
        <w:t>дуль&gt;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Принята следующая иерархия подразделов: внутри подзе</w:t>
      </w:r>
      <w:r w:rsidRPr="00471114">
        <w:rPr>
          <w:rFonts w:ascii="Times New Roman" w:hAnsi="Times New Roman" w:cs="Times New Roman"/>
          <w:sz w:val="22"/>
          <w:szCs w:val="22"/>
        </w:rPr>
        <w:t>м</w:t>
      </w:r>
      <w:r w:rsidRPr="00471114">
        <w:rPr>
          <w:rFonts w:ascii="Times New Roman" w:hAnsi="Times New Roman" w:cs="Times New Roman"/>
          <w:sz w:val="22"/>
          <w:szCs w:val="22"/>
        </w:rPr>
        <w:t>ной и надземной частей могут содержаться отделы, которые в свою очередь могут содержать разделы. Некоторые или все эти понятия в конкретной см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те могут отсутствовать.</w:t>
      </w:r>
    </w:p>
    <w:p w:rsidR="00FE03F2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Подзаголовки имеют следующий синтаксис:</w:t>
      </w:r>
    </w:p>
    <w:p w:rsidR="00047391" w:rsidRPr="00047391" w:rsidRDefault="00047391" w:rsidP="00FE03F2">
      <w:pPr>
        <w:pStyle w:val="afe"/>
        <w:rPr>
          <w:rFonts w:ascii="Times New Roman" w:hAnsi="Times New Roman" w:cs="Times New Roman"/>
          <w:sz w:val="10"/>
          <w:szCs w:val="10"/>
        </w:rPr>
      </w:pPr>
    </w:p>
    <w:p w:rsidR="00FE03F2" w:rsidRPr="00EE7C48" w:rsidRDefault="00FE03F2" w:rsidP="00303F30">
      <w:pPr>
        <w:pStyle w:val="afe"/>
        <w:jc w:val="left"/>
        <w:rPr>
          <w:sz w:val="22"/>
          <w:szCs w:val="22"/>
        </w:rPr>
      </w:pPr>
      <w:r w:rsidRPr="00EE7C48">
        <w:rPr>
          <w:sz w:val="22"/>
          <w:szCs w:val="22"/>
        </w:rPr>
        <w:t>&lt;подземная часть&gt;::=А*</w:t>
      </w:r>
    </w:p>
    <w:p w:rsidR="00FE03F2" w:rsidRPr="00EE7C48" w:rsidRDefault="00FE03F2" w:rsidP="00303F30">
      <w:pPr>
        <w:pStyle w:val="afe"/>
        <w:jc w:val="left"/>
        <w:rPr>
          <w:sz w:val="22"/>
          <w:szCs w:val="22"/>
        </w:rPr>
      </w:pPr>
      <w:r w:rsidRPr="00EE7C48">
        <w:rPr>
          <w:sz w:val="22"/>
          <w:szCs w:val="22"/>
        </w:rPr>
        <w:t>&lt;надземная часть&gt;::=Б*</w:t>
      </w:r>
    </w:p>
    <w:p w:rsidR="00FE03F2" w:rsidRPr="00EE7C48" w:rsidRDefault="00FE03F2" w:rsidP="00303F30">
      <w:pPr>
        <w:pStyle w:val="afe"/>
        <w:jc w:val="left"/>
        <w:rPr>
          <w:sz w:val="22"/>
          <w:szCs w:val="22"/>
        </w:rPr>
      </w:pPr>
      <w:r w:rsidRPr="00EE7C48">
        <w:rPr>
          <w:sz w:val="22"/>
          <w:szCs w:val="22"/>
        </w:rPr>
        <w:t>&lt;отдел&gt;::=О&lt;наименование отдела (текст)&gt;*</w:t>
      </w:r>
    </w:p>
    <w:p w:rsidR="00FE03F2" w:rsidRPr="00EE7C48" w:rsidRDefault="00FE03F2" w:rsidP="00303F30">
      <w:pPr>
        <w:pStyle w:val="afe"/>
        <w:rPr>
          <w:sz w:val="22"/>
          <w:szCs w:val="22"/>
        </w:rPr>
      </w:pPr>
      <w:r w:rsidRPr="00D820E8">
        <w:rPr>
          <w:spacing w:val="-6"/>
          <w:sz w:val="22"/>
          <w:szCs w:val="22"/>
        </w:rPr>
        <w:t>&lt;раздел&gt;::=Р{&lt;код наименования раздела</w:t>
      </w:r>
      <w:r w:rsidRPr="00EE7C48">
        <w:rPr>
          <w:sz w:val="22"/>
          <w:szCs w:val="22"/>
        </w:rPr>
        <w:t xml:space="preserve"> (</w:t>
      </w:r>
      <w:r w:rsidRPr="00D820E8">
        <w:rPr>
          <w:spacing w:val="-10"/>
          <w:sz w:val="22"/>
          <w:szCs w:val="22"/>
        </w:rPr>
        <w:t>ц</w:t>
      </w:r>
      <w:r w:rsidRPr="00D820E8">
        <w:rPr>
          <w:spacing w:val="-10"/>
          <w:sz w:val="22"/>
          <w:szCs w:val="22"/>
        </w:rPr>
        <w:t>е</w:t>
      </w:r>
      <w:r w:rsidRPr="00D820E8">
        <w:rPr>
          <w:spacing w:val="-10"/>
          <w:sz w:val="22"/>
          <w:szCs w:val="22"/>
        </w:rPr>
        <w:t>лое,2)&gt;│&lt;наименование раздела (текст)&gt;}['&lt;объем</w:t>
      </w:r>
      <w:r w:rsidRPr="00EE7C48">
        <w:rPr>
          <w:sz w:val="22"/>
          <w:szCs w:val="22"/>
        </w:rPr>
        <w:t xml:space="preserve"> работ</w:t>
      </w:r>
      <w:r w:rsidR="00303F30" w:rsidRPr="00303F30">
        <w:rPr>
          <w:sz w:val="22"/>
          <w:szCs w:val="22"/>
        </w:rPr>
        <w:t xml:space="preserve"> </w:t>
      </w:r>
      <w:r w:rsidRPr="00EE7C48">
        <w:rPr>
          <w:sz w:val="22"/>
          <w:szCs w:val="22"/>
        </w:rPr>
        <w:t>по разделу (число)&gt;'&lt;единица измерения (текст,8)&gt;]*</w:t>
      </w:r>
    </w:p>
    <w:p w:rsidR="00FE03F2" w:rsidRPr="00A557CA" w:rsidRDefault="00FE03F2" w:rsidP="00A557CA">
      <w:pPr>
        <w:pStyle w:val="21"/>
      </w:pPr>
      <w:bookmarkStart w:id="14" w:name="_Toc179983174"/>
      <w:bookmarkStart w:id="15" w:name="_Toc180041816"/>
      <w:r w:rsidRPr="00A557CA">
        <w:t>2.</w:t>
      </w:r>
      <w:r w:rsidR="00D9409F" w:rsidRPr="00A557CA">
        <w:t>4</w:t>
      </w:r>
      <w:r w:rsidRPr="00A557CA">
        <w:t>.</w:t>
      </w:r>
      <w:r w:rsidR="00F66821" w:rsidRPr="00A557CA">
        <w:t xml:space="preserve"> </w:t>
      </w:r>
      <w:r w:rsidRPr="00A557CA">
        <w:t>Строка-окончание</w:t>
      </w:r>
      <w:bookmarkEnd w:id="14"/>
      <w:bookmarkEnd w:id="15"/>
    </w:p>
    <w:p w:rsidR="00FE03F2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В конце каждых исходных данных записывается специал</w:t>
      </w:r>
      <w:r w:rsidRPr="00471114">
        <w:rPr>
          <w:rFonts w:ascii="Times New Roman" w:hAnsi="Times New Roman" w:cs="Times New Roman"/>
          <w:sz w:val="22"/>
          <w:szCs w:val="22"/>
        </w:rPr>
        <w:t>ь</w:t>
      </w:r>
      <w:r w:rsidRPr="00471114">
        <w:rPr>
          <w:rFonts w:ascii="Times New Roman" w:hAnsi="Times New Roman" w:cs="Times New Roman"/>
          <w:sz w:val="22"/>
          <w:szCs w:val="22"/>
        </w:rPr>
        <w:t>ная строка, указывающая на окончание исхо</w:t>
      </w:r>
      <w:r w:rsidRPr="00471114">
        <w:rPr>
          <w:rFonts w:ascii="Times New Roman" w:hAnsi="Times New Roman" w:cs="Times New Roman"/>
          <w:sz w:val="22"/>
          <w:szCs w:val="22"/>
        </w:rPr>
        <w:t>д</w:t>
      </w:r>
      <w:r w:rsidRPr="00471114">
        <w:rPr>
          <w:rFonts w:ascii="Times New Roman" w:hAnsi="Times New Roman" w:cs="Times New Roman"/>
          <w:sz w:val="22"/>
          <w:szCs w:val="22"/>
        </w:rPr>
        <w:t>ных данных:</w:t>
      </w:r>
    </w:p>
    <w:p w:rsidR="00047391" w:rsidRPr="00047391" w:rsidRDefault="00047391" w:rsidP="00FE03F2">
      <w:pPr>
        <w:pStyle w:val="afe"/>
        <w:rPr>
          <w:rFonts w:ascii="Times New Roman" w:hAnsi="Times New Roman" w:cs="Times New Roman"/>
          <w:sz w:val="10"/>
          <w:szCs w:val="10"/>
        </w:rPr>
      </w:pPr>
    </w:p>
    <w:p w:rsidR="00FE03F2" w:rsidRPr="00D9409F" w:rsidRDefault="00FE03F2" w:rsidP="00FE03F2">
      <w:pPr>
        <w:pStyle w:val="afe"/>
        <w:rPr>
          <w:sz w:val="22"/>
          <w:szCs w:val="22"/>
        </w:rPr>
      </w:pPr>
      <w:r w:rsidRPr="00D9409F">
        <w:rPr>
          <w:sz w:val="22"/>
          <w:szCs w:val="22"/>
        </w:rPr>
        <w:t>&lt;конец&gt; ::= К</w:t>
      </w:r>
      <w:r w:rsidRPr="0098409B">
        <w:rPr>
          <w:sz w:val="22"/>
          <w:szCs w:val="22"/>
          <w:vertAlign w:val="subscript"/>
        </w:rPr>
        <w:t xml:space="preserve"> </w:t>
      </w:r>
      <w:r w:rsidRPr="00D9409F">
        <w:rPr>
          <w:sz w:val="22"/>
          <w:szCs w:val="22"/>
        </w:rPr>
        <w:t>[&lt;список подписей&gt;]*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Максимально в списке подписей может содержаться до 6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фам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Pr="00471114">
        <w:rPr>
          <w:rFonts w:ascii="Times New Roman" w:hAnsi="Times New Roman" w:cs="Times New Roman"/>
          <w:sz w:val="22"/>
          <w:szCs w:val="22"/>
        </w:rPr>
        <w:t>лий, разделенных между собой символом '. Их количество зависит от выходных документов. Н</w:t>
      </w:r>
      <w:r w:rsidRPr="00471114">
        <w:rPr>
          <w:rFonts w:ascii="Times New Roman" w:hAnsi="Times New Roman" w:cs="Times New Roman"/>
          <w:sz w:val="22"/>
          <w:szCs w:val="22"/>
        </w:rPr>
        <w:t>а</w:t>
      </w:r>
      <w:r w:rsidRPr="00471114">
        <w:rPr>
          <w:rFonts w:ascii="Times New Roman" w:hAnsi="Times New Roman" w:cs="Times New Roman"/>
          <w:sz w:val="22"/>
          <w:szCs w:val="22"/>
        </w:rPr>
        <w:t>пример:</w:t>
      </w:r>
    </w:p>
    <w:p w:rsidR="00FE03F2" w:rsidRPr="00047391" w:rsidRDefault="00FE03F2" w:rsidP="00FE03F2">
      <w:pPr>
        <w:pStyle w:val="afe"/>
        <w:rPr>
          <w:rFonts w:ascii="Times New Roman" w:hAnsi="Times New Roman" w:cs="Times New Roman"/>
          <w:sz w:val="10"/>
          <w:szCs w:val="10"/>
        </w:rPr>
      </w:pPr>
    </w:p>
    <w:p w:rsidR="00FE03F2" w:rsidRDefault="00FE03F2" w:rsidP="00FE03F2">
      <w:pPr>
        <w:pStyle w:val="afe"/>
        <w:rPr>
          <w:sz w:val="22"/>
          <w:szCs w:val="22"/>
        </w:rPr>
      </w:pPr>
      <w:r w:rsidRPr="00074B5F">
        <w:rPr>
          <w:sz w:val="22"/>
          <w:szCs w:val="22"/>
        </w:rPr>
        <w:t>КИванов'Петров'Николаев*</w:t>
      </w:r>
    </w:p>
    <w:p w:rsidR="00047391" w:rsidRPr="00074B5F" w:rsidRDefault="00047391" w:rsidP="00FE03F2">
      <w:pPr>
        <w:pStyle w:val="afe"/>
        <w:rPr>
          <w:sz w:val="22"/>
          <w:szCs w:val="22"/>
        </w:rPr>
      </w:pPr>
    </w:p>
    <w:p w:rsidR="00FE03F2" w:rsidRPr="00074B5F" w:rsidRDefault="00074B5F" w:rsidP="00074B5F">
      <w:pPr>
        <w:pStyle w:val="1"/>
        <w:rPr>
          <w:rFonts w:cs="Times New Roman"/>
          <w:spacing w:val="2"/>
        </w:rPr>
      </w:pPr>
      <w:bookmarkStart w:id="16" w:name="_Toc179983175"/>
      <w:bookmarkStart w:id="17" w:name="_Toc180041817"/>
      <w:r w:rsidRPr="00074B5F">
        <w:rPr>
          <w:rFonts w:cs="Times New Roman"/>
          <w:spacing w:val="2"/>
        </w:rPr>
        <w:t>3. СОСТАВЛЕНИЕ СМЕТНОЙ ДОКУМЕНТАЦИИ</w:t>
      </w:r>
      <w:bookmarkEnd w:id="17"/>
      <w:r w:rsidR="00A7249E">
        <w:rPr>
          <w:rFonts w:ascii="Calibri" w:hAnsi="Calibri" w:cs="Times New Roman"/>
          <w:spacing w:val="2"/>
        </w:rPr>
        <w:t xml:space="preserve"> </w:t>
      </w:r>
      <w:bookmarkStart w:id="18" w:name="_Toc180041818"/>
      <w:r w:rsidR="00A7249E">
        <w:rPr>
          <w:rFonts w:ascii="Calibri" w:hAnsi="Calibri" w:cs="Times New Roman"/>
          <w:spacing w:val="2"/>
        </w:rPr>
        <w:t xml:space="preserve">                          </w:t>
      </w:r>
      <w:r w:rsidRPr="00074B5F">
        <w:rPr>
          <w:rFonts w:cs="Times New Roman"/>
          <w:spacing w:val="2"/>
        </w:rPr>
        <w:t>В АВС-4</w:t>
      </w:r>
      <w:bookmarkEnd w:id="16"/>
      <w:bookmarkEnd w:id="18"/>
      <w:r w:rsidRPr="00074B5F">
        <w:rPr>
          <w:rFonts w:cs="Times New Roman"/>
          <w:spacing w:val="2"/>
        </w:rPr>
        <w:t xml:space="preserve"> 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Цель настоящих методических указаний – познакомиться с программным комплексом АВС-4.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Задача – выполнить локальные сметные расчеты двумя м</w:t>
      </w:r>
      <w:r w:rsidRPr="00471114">
        <w:rPr>
          <w:szCs w:val="22"/>
        </w:rPr>
        <w:t>е</w:t>
      </w:r>
      <w:r w:rsidRPr="00471114">
        <w:rPr>
          <w:szCs w:val="22"/>
        </w:rPr>
        <w:t xml:space="preserve">тодами: </w:t>
      </w:r>
    </w:p>
    <w:p w:rsidR="00FE03F2" w:rsidRPr="00471114" w:rsidRDefault="00FE03F2" w:rsidP="00195220">
      <w:pPr>
        <w:numPr>
          <w:ilvl w:val="0"/>
          <w:numId w:val="16"/>
        </w:numPr>
        <w:tabs>
          <w:tab w:val="clear" w:pos="1570"/>
          <w:tab w:val="num" w:pos="709"/>
        </w:tabs>
        <w:ind w:left="0" w:firstLine="426"/>
        <w:rPr>
          <w:szCs w:val="22"/>
        </w:rPr>
      </w:pPr>
      <w:r w:rsidRPr="00471114">
        <w:rPr>
          <w:szCs w:val="22"/>
        </w:rPr>
        <w:lastRenderedPageBreak/>
        <w:t>базисно-индексным – в одном уровне цен (текущем) на основе Территориальных единичных расценок (ТЕР) для Нов</w:t>
      </w:r>
      <w:r w:rsidRPr="00471114">
        <w:rPr>
          <w:szCs w:val="22"/>
        </w:rPr>
        <w:t>о</w:t>
      </w:r>
      <w:r w:rsidRPr="00471114">
        <w:rPr>
          <w:szCs w:val="22"/>
        </w:rPr>
        <w:t>сибирской области;</w:t>
      </w:r>
    </w:p>
    <w:p w:rsidR="00FE03F2" w:rsidRPr="00471114" w:rsidRDefault="00FE03F2" w:rsidP="00195220">
      <w:pPr>
        <w:numPr>
          <w:ilvl w:val="0"/>
          <w:numId w:val="16"/>
        </w:numPr>
        <w:tabs>
          <w:tab w:val="clear" w:pos="1570"/>
          <w:tab w:val="num" w:pos="709"/>
        </w:tabs>
        <w:ind w:left="0" w:firstLine="426"/>
        <w:rPr>
          <w:szCs w:val="22"/>
        </w:rPr>
      </w:pPr>
      <w:r w:rsidRPr="00471114">
        <w:rPr>
          <w:szCs w:val="22"/>
        </w:rPr>
        <w:t>ресурсным – в одном уровне цен (текущем) на основе Государственных элементных сме</w:t>
      </w:r>
      <w:r w:rsidRPr="00471114">
        <w:rPr>
          <w:szCs w:val="22"/>
        </w:rPr>
        <w:t>т</w:t>
      </w:r>
      <w:r w:rsidRPr="00471114">
        <w:rPr>
          <w:szCs w:val="22"/>
        </w:rPr>
        <w:t>ных норм (ГЭСН).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Технология выполнения расчетов следующая:</w:t>
      </w:r>
    </w:p>
    <w:p w:rsidR="00FE03F2" w:rsidRPr="00471114" w:rsidRDefault="00FE03F2" w:rsidP="00195220">
      <w:pPr>
        <w:numPr>
          <w:ilvl w:val="0"/>
          <w:numId w:val="15"/>
        </w:numPr>
        <w:tabs>
          <w:tab w:val="clear" w:pos="1050"/>
          <w:tab w:val="num" w:pos="709"/>
        </w:tabs>
        <w:ind w:left="0" w:firstLine="426"/>
        <w:rPr>
          <w:szCs w:val="22"/>
        </w:rPr>
      </w:pPr>
      <w:r w:rsidRPr="00471114">
        <w:rPr>
          <w:szCs w:val="22"/>
        </w:rPr>
        <w:t>составляются исходные данные (на основе ведомости объемов работ) в Экранном редакторе;</w:t>
      </w:r>
    </w:p>
    <w:p w:rsidR="00FE03F2" w:rsidRPr="00471114" w:rsidRDefault="00FE03F2" w:rsidP="00195220">
      <w:pPr>
        <w:numPr>
          <w:ilvl w:val="0"/>
          <w:numId w:val="15"/>
        </w:numPr>
        <w:tabs>
          <w:tab w:val="clear" w:pos="1050"/>
          <w:tab w:val="num" w:pos="709"/>
        </w:tabs>
        <w:ind w:left="0" w:firstLine="426"/>
        <w:rPr>
          <w:szCs w:val="22"/>
        </w:rPr>
      </w:pPr>
      <w:r w:rsidRPr="00471114">
        <w:rPr>
          <w:szCs w:val="22"/>
        </w:rPr>
        <w:t xml:space="preserve">готовые исходные данные запоминаются в </w:t>
      </w:r>
      <w:r w:rsidR="0098409B">
        <w:rPr>
          <w:szCs w:val="22"/>
        </w:rPr>
        <w:t>о</w:t>
      </w:r>
      <w:r w:rsidRPr="00471114">
        <w:rPr>
          <w:szCs w:val="22"/>
        </w:rPr>
        <w:t>перативном файле;</w:t>
      </w:r>
    </w:p>
    <w:p w:rsidR="00FE03F2" w:rsidRPr="00471114" w:rsidRDefault="00FE03F2" w:rsidP="00195220">
      <w:pPr>
        <w:numPr>
          <w:ilvl w:val="0"/>
          <w:numId w:val="15"/>
        </w:numPr>
        <w:tabs>
          <w:tab w:val="clear" w:pos="1050"/>
          <w:tab w:val="num" w:pos="709"/>
        </w:tabs>
        <w:ind w:left="0" w:firstLine="426"/>
        <w:rPr>
          <w:szCs w:val="22"/>
        </w:rPr>
      </w:pPr>
      <w:r w:rsidRPr="00471114">
        <w:rPr>
          <w:szCs w:val="22"/>
        </w:rPr>
        <w:t>далее следует расчет локальной сметы (расчет по АВС);</w:t>
      </w:r>
    </w:p>
    <w:p w:rsidR="00FE03F2" w:rsidRPr="00471114" w:rsidRDefault="00FE03F2" w:rsidP="00195220">
      <w:pPr>
        <w:numPr>
          <w:ilvl w:val="0"/>
          <w:numId w:val="15"/>
        </w:numPr>
        <w:tabs>
          <w:tab w:val="clear" w:pos="1050"/>
          <w:tab w:val="num" w:pos="709"/>
        </w:tabs>
        <w:ind w:left="0" w:firstLine="426"/>
        <w:rPr>
          <w:szCs w:val="22"/>
        </w:rPr>
      </w:pPr>
      <w:r w:rsidRPr="00471114">
        <w:rPr>
          <w:szCs w:val="22"/>
        </w:rPr>
        <w:t xml:space="preserve">результаты расчета помещаются в </w:t>
      </w:r>
      <w:r w:rsidR="0098409B">
        <w:rPr>
          <w:szCs w:val="22"/>
        </w:rPr>
        <w:t>п</w:t>
      </w:r>
      <w:r w:rsidRPr="00471114">
        <w:rPr>
          <w:szCs w:val="22"/>
        </w:rPr>
        <w:t>апку результатов.</w:t>
      </w:r>
    </w:p>
    <w:p w:rsidR="00FE03F2" w:rsidRPr="00471114" w:rsidRDefault="00FE03F2" w:rsidP="00FE03F2">
      <w:pPr>
        <w:tabs>
          <w:tab w:val="num" w:pos="709"/>
        </w:tabs>
        <w:ind w:firstLine="426"/>
        <w:rPr>
          <w:szCs w:val="22"/>
        </w:rPr>
      </w:pPr>
      <w:r w:rsidRPr="00471114">
        <w:rPr>
          <w:szCs w:val="22"/>
        </w:rPr>
        <w:t>При составлении исходных данных используется Информ</w:t>
      </w:r>
      <w:r w:rsidRPr="00471114">
        <w:rPr>
          <w:szCs w:val="22"/>
        </w:rPr>
        <w:t>а</w:t>
      </w:r>
      <w:r w:rsidRPr="00471114">
        <w:rPr>
          <w:szCs w:val="22"/>
        </w:rPr>
        <w:t>ционное обеспечение, в состав которого входит Сметно-норма</w:t>
      </w:r>
      <w:r w:rsidR="00074B5F">
        <w:rPr>
          <w:szCs w:val="22"/>
        </w:rPr>
        <w:softHyphen/>
      </w:r>
      <w:r w:rsidRPr="00471114">
        <w:rPr>
          <w:szCs w:val="22"/>
        </w:rPr>
        <w:t>тивная база 2001 г.</w:t>
      </w:r>
    </w:p>
    <w:p w:rsidR="00FE03F2" w:rsidRDefault="00FE03F2" w:rsidP="00FE03F2">
      <w:pPr>
        <w:tabs>
          <w:tab w:val="num" w:pos="709"/>
        </w:tabs>
        <w:ind w:firstLine="426"/>
        <w:rPr>
          <w:szCs w:val="22"/>
        </w:rPr>
      </w:pPr>
      <w:r w:rsidRPr="00471114">
        <w:rPr>
          <w:szCs w:val="22"/>
        </w:rPr>
        <w:t>Перед началом работы с АВС-4 необходимо познакомиться со структурой главного меню программного комплекса.</w:t>
      </w:r>
    </w:p>
    <w:p w:rsidR="00FE03F2" w:rsidRPr="00A557CA" w:rsidRDefault="00FE03F2" w:rsidP="00A557CA">
      <w:pPr>
        <w:pStyle w:val="21"/>
      </w:pPr>
      <w:bookmarkStart w:id="19" w:name="_Toc179983176"/>
      <w:bookmarkStart w:id="20" w:name="_Toc180041819"/>
      <w:r w:rsidRPr="00A557CA">
        <w:t>3.1. Информационное обеспечение</w:t>
      </w:r>
      <w:bookmarkEnd w:id="19"/>
      <w:bookmarkEnd w:id="20"/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В программном комплексе АВС-4 есть несколько подси</w:t>
      </w:r>
      <w:r w:rsidRPr="00471114">
        <w:rPr>
          <w:szCs w:val="22"/>
        </w:rPr>
        <w:t>с</w:t>
      </w:r>
      <w:r w:rsidRPr="00471114">
        <w:rPr>
          <w:szCs w:val="22"/>
        </w:rPr>
        <w:t>тем. Одной из наиболее важных подсистем является Информ</w:t>
      </w:r>
      <w:r w:rsidRPr="00471114">
        <w:rPr>
          <w:szCs w:val="22"/>
        </w:rPr>
        <w:t>а</w:t>
      </w:r>
      <w:r w:rsidRPr="00471114">
        <w:rPr>
          <w:szCs w:val="22"/>
        </w:rPr>
        <w:t>ционное обеспечение АВС (ИНФО).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ИНФО предназначено для удобства работы пользователя с нормативной базой. ИНФО позволяет просматривать различные методические документы (МДС), технические части к норм</w:t>
      </w:r>
      <w:r w:rsidRPr="00471114">
        <w:rPr>
          <w:szCs w:val="22"/>
        </w:rPr>
        <w:t>а</w:t>
      </w:r>
      <w:r w:rsidRPr="00471114">
        <w:rPr>
          <w:szCs w:val="22"/>
        </w:rPr>
        <w:t>тивным сборникам, открывать позиции нормативных сборников и использовать их для составления сметной документации.</w:t>
      </w:r>
    </w:p>
    <w:p w:rsidR="00FE03F2" w:rsidRPr="00471114" w:rsidRDefault="00FE03F2" w:rsidP="00EF7E11">
      <w:pPr>
        <w:spacing w:line="280" w:lineRule="exact"/>
        <w:jc w:val="left"/>
        <w:rPr>
          <w:szCs w:val="22"/>
        </w:rPr>
      </w:pPr>
      <w:r w:rsidRPr="00471114">
        <w:rPr>
          <w:szCs w:val="22"/>
        </w:rPr>
        <w:t>Термины Информационного обеспечения АВС:</w:t>
      </w:r>
    </w:p>
    <w:p w:rsidR="00FE03F2" w:rsidRPr="00471114" w:rsidRDefault="00FE03F2" w:rsidP="00EF7E11">
      <w:pPr>
        <w:spacing w:line="280" w:lineRule="exact"/>
        <w:rPr>
          <w:szCs w:val="22"/>
        </w:rPr>
      </w:pPr>
      <w:r w:rsidRPr="00471114">
        <w:rPr>
          <w:b/>
          <w:szCs w:val="22"/>
        </w:rPr>
        <w:t>банк ИНФО</w:t>
      </w:r>
      <w:r w:rsidRPr="00471114">
        <w:rPr>
          <w:szCs w:val="22"/>
        </w:rPr>
        <w:t xml:space="preserve"> – комплекс нормативных, методических и и</w:t>
      </w:r>
      <w:r w:rsidRPr="00471114">
        <w:rPr>
          <w:szCs w:val="22"/>
        </w:rPr>
        <w:t>н</w:t>
      </w:r>
      <w:r w:rsidRPr="00471114">
        <w:rPr>
          <w:szCs w:val="22"/>
        </w:rPr>
        <w:t>формационных документов, отображаемых на главной форме ИНФО, имеющих иерархическую структуру и ссылающихся друг на др</w:t>
      </w:r>
      <w:r w:rsidRPr="00471114">
        <w:rPr>
          <w:szCs w:val="22"/>
        </w:rPr>
        <w:t>у</w:t>
      </w:r>
      <w:r w:rsidRPr="00471114">
        <w:rPr>
          <w:szCs w:val="22"/>
        </w:rPr>
        <w:t>га;</w:t>
      </w:r>
    </w:p>
    <w:p w:rsidR="00FE03F2" w:rsidRPr="00471114" w:rsidRDefault="00FE03F2" w:rsidP="00EF7E11">
      <w:pPr>
        <w:spacing w:line="280" w:lineRule="exact"/>
        <w:rPr>
          <w:szCs w:val="22"/>
        </w:rPr>
      </w:pPr>
      <w:r w:rsidRPr="00471114">
        <w:rPr>
          <w:b/>
          <w:szCs w:val="22"/>
        </w:rPr>
        <w:t>библиотечная поправка</w:t>
      </w:r>
      <w:r w:rsidRPr="00471114">
        <w:rPr>
          <w:szCs w:val="22"/>
        </w:rPr>
        <w:t xml:space="preserve"> – поправка из технической части сборника, которая может применяться к расценке в зависим</w:t>
      </w:r>
      <w:r w:rsidRPr="00471114">
        <w:rPr>
          <w:szCs w:val="22"/>
        </w:rPr>
        <w:t>о</w:t>
      </w:r>
      <w:r w:rsidRPr="00471114">
        <w:rPr>
          <w:szCs w:val="22"/>
        </w:rPr>
        <w:t>сти от условий производства работ;</w:t>
      </w:r>
    </w:p>
    <w:p w:rsidR="00FE03F2" w:rsidRDefault="00FE03F2" w:rsidP="00EF7E11">
      <w:pPr>
        <w:spacing w:line="280" w:lineRule="exact"/>
        <w:rPr>
          <w:szCs w:val="22"/>
        </w:rPr>
      </w:pPr>
      <w:r w:rsidRPr="00471114">
        <w:rPr>
          <w:b/>
          <w:szCs w:val="22"/>
        </w:rPr>
        <w:lastRenderedPageBreak/>
        <w:t>главная страница ИНФО</w:t>
      </w:r>
      <w:r w:rsidRPr="00471114">
        <w:rPr>
          <w:szCs w:val="22"/>
        </w:rPr>
        <w:t xml:space="preserve"> – начальная страница прилож</w:t>
      </w:r>
      <w:r w:rsidRPr="00471114">
        <w:rPr>
          <w:szCs w:val="22"/>
        </w:rPr>
        <w:t>е</w:t>
      </w:r>
      <w:r w:rsidRPr="00471114">
        <w:rPr>
          <w:szCs w:val="22"/>
        </w:rPr>
        <w:t>ния, с которой нужно начинать навигацию в любую интересу</w:t>
      </w:r>
      <w:r w:rsidRPr="00471114">
        <w:rPr>
          <w:szCs w:val="22"/>
        </w:rPr>
        <w:t>ю</w:t>
      </w:r>
      <w:r w:rsidRPr="00471114">
        <w:rPr>
          <w:szCs w:val="22"/>
        </w:rPr>
        <w:t>щую информационную область;</w:t>
      </w:r>
    </w:p>
    <w:p w:rsidR="00174CA3" w:rsidRPr="00471114" w:rsidRDefault="00174CA3" w:rsidP="00174CA3">
      <w:pPr>
        <w:ind w:firstLine="397"/>
        <w:rPr>
          <w:szCs w:val="22"/>
        </w:rPr>
      </w:pPr>
      <w:r w:rsidRPr="00471114">
        <w:rPr>
          <w:b/>
          <w:szCs w:val="22"/>
        </w:rPr>
        <w:t>главная форма ИНФО</w:t>
      </w:r>
      <w:r w:rsidRPr="00471114">
        <w:rPr>
          <w:szCs w:val="22"/>
        </w:rPr>
        <w:t xml:space="preserve"> – основная форма приложения, отображающая файлы банка ИНФО;</w:t>
      </w:r>
    </w:p>
    <w:p w:rsidR="00174CA3" w:rsidRPr="00471114" w:rsidRDefault="00174CA3" w:rsidP="00174CA3">
      <w:pPr>
        <w:ind w:firstLine="397"/>
        <w:rPr>
          <w:szCs w:val="22"/>
        </w:rPr>
      </w:pPr>
      <w:r w:rsidRPr="00471114">
        <w:rPr>
          <w:b/>
          <w:szCs w:val="22"/>
        </w:rPr>
        <w:t>главное меню приложения</w:t>
      </w:r>
      <w:r w:rsidRPr="00471114">
        <w:rPr>
          <w:szCs w:val="22"/>
        </w:rPr>
        <w:t xml:space="preserve"> – меню, расположенное в вер</w:t>
      </w:r>
      <w:r w:rsidRPr="00471114">
        <w:rPr>
          <w:szCs w:val="22"/>
        </w:rPr>
        <w:t>х</w:t>
      </w:r>
      <w:r w:rsidRPr="00471114">
        <w:rPr>
          <w:szCs w:val="22"/>
        </w:rPr>
        <w:t>ней части главной формы ИНФО, с помощью которого можно получить доступ ко всем формам приложения;</w:t>
      </w:r>
    </w:p>
    <w:p w:rsidR="00174CA3" w:rsidRPr="00471114" w:rsidRDefault="00174CA3" w:rsidP="00174CA3">
      <w:pPr>
        <w:ind w:firstLine="397"/>
        <w:rPr>
          <w:szCs w:val="22"/>
        </w:rPr>
      </w:pPr>
      <w:r w:rsidRPr="00471114">
        <w:rPr>
          <w:b/>
          <w:szCs w:val="22"/>
        </w:rPr>
        <w:t>дерево документов</w:t>
      </w:r>
      <w:r w:rsidRPr="00471114">
        <w:rPr>
          <w:szCs w:val="22"/>
        </w:rPr>
        <w:t xml:space="preserve"> – область на главной форме (по умо</w:t>
      </w:r>
      <w:r w:rsidRPr="00471114">
        <w:rPr>
          <w:szCs w:val="22"/>
        </w:rPr>
        <w:t>л</w:t>
      </w:r>
      <w:r w:rsidRPr="00471114">
        <w:rPr>
          <w:szCs w:val="22"/>
        </w:rPr>
        <w:t xml:space="preserve">чанию </w:t>
      </w:r>
      <w:r w:rsidR="005C4802" w:rsidRPr="005C4802">
        <w:rPr>
          <w:szCs w:val="22"/>
        </w:rPr>
        <w:t xml:space="preserve">– </w:t>
      </w:r>
      <w:r w:rsidRPr="00471114">
        <w:rPr>
          <w:szCs w:val="22"/>
        </w:rPr>
        <w:t>в левой ее части), в которой иерархически отражаются документы, открытые в текущем сеансе работы с ИНФО, и с помощью которой можно перемещаться по структуре банка ИНФО;</w:t>
      </w:r>
    </w:p>
    <w:p w:rsidR="00174CA3" w:rsidRPr="00471114" w:rsidRDefault="00174CA3" w:rsidP="00174CA3">
      <w:pPr>
        <w:ind w:firstLine="397"/>
        <w:rPr>
          <w:szCs w:val="22"/>
        </w:rPr>
      </w:pPr>
      <w:r w:rsidRPr="00471114">
        <w:rPr>
          <w:b/>
          <w:szCs w:val="22"/>
        </w:rPr>
        <w:t>диалог</w:t>
      </w:r>
      <w:r w:rsidRPr="00471114">
        <w:rPr>
          <w:szCs w:val="22"/>
        </w:rPr>
        <w:t xml:space="preserve"> – форма, которая появляется при выборе или уто</w:t>
      </w:r>
      <w:r w:rsidRPr="00471114">
        <w:rPr>
          <w:szCs w:val="22"/>
        </w:rPr>
        <w:t>ч</w:t>
      </w:r>
      <w:r w:rsidRPr="00471114">
        <w:rPr>
          <w:szCs w:val="22"/>
        </w:rPr>
        <w:t>нении каких-то параметров. Для продолжения работы с прил</w:t>
      </w:r>
      <w:r w:rsidRPr="00471114">
        <w:rPr>
          <w:szCs w:val="22"/>
        </w:rPr>
        <w:t>о</w:t>
      </w:r>
      <w:r w:rsidRPr="00471114">
        <w:rPr>
          <w:szCs w:val="22"/>
        </w:rPr>
        <w:t>жением нужно установить нужные параметры в диалоге и з</w:t>
      </w:r>
      <w:r w:rsidRPr="00471114">
        <w:rPr>
          <w:szCs w:val="22"/>
        </w:rPr>
        <w:t>а</w:t>
      </w:r>
      <w:r w:rsidRPr="00471114">
        <w:rPr>
          <w:szCs w:val="22"/>
        </w:rPr>
        <w:t>крыть его нажатием кнопок «ОК» или «Отмена», обычно расп</w:t>
      </w:r>
      <w:r w:rsidRPr="00471114">
        <w:rPr>
          <w:szCs w:val="22"/>
        </w:rPr>
        <w:t>о</w:t>
      </w:r>
      <w:r w:rsidRPr="00471114">
        <w:rPr>
          <w:szCs w:val="22"/>
        </w:rPr>
        <w:t>ложенных в нижней части диалога;</w:t>
      </w:r>
    </w:p>
    <w:p w:rsidR="00174CA3" w:rsidRPr="00471114" w:rsidRDefault="00174CA3" w:rsidP="00174CA3">
      <w:pPr>
        <w:ind w:firstLine="397"/>
        <w:rPr>
          <w:szCs w:val="22"/>
        </w:rPr>
      </w:pPr>
      <w:r w:rsidRPr="00471114">
        <w:rPr>
          <w:b/>
          <w:szCs w:val="22"/>
        </w:rPr>
        <w:t>краткая форма ИНФО</w:t>
      </w:r>
      <w:r w:rsidRPr="00471114">
        <w:rPr>
          <w:szCs w:val="22"/>
        </w:rPr>
        <w:t xml:space="preserve"> – форма приложения, на которой списком отображаются позиции из нормативных файлов;</w:t>
      </w:r>
    </w:p>
    <w:p w:rsidR="00174CA3" w:rsidRPr="00471114" w:rsidRDefault="00174CA3" w:rsidP="00174CA3">
      <w:pPr>
        <w:ind w:firstLine="397"/>
        <w:rPr>
          <w:szCs w:val="22"/>
        </w:rPr>
      </w:pPr>
      <w:r w:rsidRPr="00471114">
        <w:rPr>
          <w:b/>
          <w:szCs w:val="22"/>
        </w:rPr>
        <w:t>нормативный файл</w:t>
      </w:r>
      <w:r w:rsidRPr="00471114">
        <w:rPr>
          <w:szCs w:val="22"/>
        </w:rPr>
        <w:t xml:space="preserve"> – файл с позициями нормативного с</w:t>
      </w:r>
      <w:r w:rsidRPr="00471114">
        <w:rPr>
          <w:szCs w:val="22"/>
        </w:rPr>
        <w:t>о</w:t>
      </w:r>
      <w:r w:rsidRPr="00471114">
        <w:rPr>
          <w:szCs w:val="22"/>
        </w:rPr>
        <w:t>держания, который не входит в банк ИНФО, а может поста</w:t>
      </w:r>
      <w:r w:rsidRPr="00471114">
        <w:rPr>
          <w:szCs w:val="22"/>
        </w:rPr>
        <w:t>в</w:t>
      </w:r>
      <w:r w:rsidRPr="00471114">
        <w:rPr>
          <w:szCs w:val="22"/>
        </w:rPr>
        <w:t>ляться как часть программного комплекса или в составе терр</w:t>
      </w:r>
      <w:r w:rsidRPr="00471114">
        <w:rPr>
          <w:szCs w:val="22"/>
        </w:rPr>
        <w:t>и</w:t>
      </w:r>
      <w:r w:rsidRPr="00471114">
        <w:rPr>
          <w:szCs w:val="22"/>
        </w:rPr>
        <w:t>тор</w:t>
      </w:r>
      <w:r w:rsidRPr="00471114">
        <w:rPr>
          <w:szCs w:val="22"/>
        </w:rPr>
        <w:t>и</w:t>
      </w:r>
      <w:r w:rsidRPr="00471114">
        <w:rPr>
          <w:szCs w:val="22"/>
        </w:rPr>
        <w:t>альной сметной базы;</w:t>
      </w:r>
    </w:p>
    <w:p w:rsidR="00174CA3" w:rsidRPr="00471114" w:rsidRDefault="00174CA3" w:rsidP="00174CA3">
      <w:pPr>
        <w:ind w:firstLine="397"/>
        <w:rPr>
          <w:szCs w:val="22"/>
        </w:rPr>
      </w:pPr>
      <w:r w:rsidRPr="00471114">
        <w:rPr>
          <w:b/>
          <w:szCs w:val="22"/>
        </w:rPr>
        <w:t>панель инструментов</w:t>
      </w:r>
      <w:r w:rsidRPr="00471114">
        <w:rPr>
          <w:szCs w:val="22"/>
        </w:rPr>
        <w:t xml:space="preserve"> – набор кнопок в верхней части формы, реализующий ее основные функции;</w:t>
      </w:r>
    </w:p>
    <w:p w:rsidR="00174CA3" w:rsidRPr="00471114" w:rsidRDefault="00174CA3" w:rsidP="00174CA3">
      <w:pPr>
        <w:ind w:firstLine="397"/>
        <w:rPr>
          <w:szCs w:val="22"/>
        </w:rPr>
      </w:pPr>
      <w:r w:rsidRPr="00471114">
        <w:rPr>
          <w:b/>
          <w:szCs w:val="22"/>
        </w:rPr>
        <w:t>подробная форма ИНФО</w:t>
      </w:r>
      <w:r w:rsidRPr="00471114">
        <w:rPr>
          <w:szCs w:val="22"/>
        </w:rPr>
        <w:t xml:space="preserve"> – форма, на которой детально отражается позиция нормативного файла;</w:t>
      </w:r>
    </w:p>
    <w:p w:rsidR="00174CA3" w:rsidRPr="00471114" w:rsidRDefault="00174CA3" w:rsidP="00174CA3">
      <w:pPr>
        <w:ind w:firstLine="397"/>
        <w:rPr>
          <w:szCs w:val="22"/>
        </w:rPr>
      </w:pPr>
      <w:r w:rsidRPr="00471114">
        <w:rPr>
          <w:b/>
          <w:szCs w:val="22"/>
        </w:rPr>
        <w:t>ссылка</w:t>
      </w:r>
      <w:r w:rsidRPr="00471114">
        <w:rPr>
          <w:szCs w:val="22"/>
        </w:rPr>
        <w:t xml:space="preserve"> – строка в документе, указывающая на другой д</w:t>
      </w:r>
      <w:r w:rsidRPr="00471114">
        <w:rPr>
          <w:szCs w:val="22"/>
        </w:rPr>
        <w:t>о</w:t>
      </w:r>
      <w:r w:rsidRPr="00471114">
        <w:rPr>
          <w:szCs w:val="22"/>
        </w:rPr>
        <w:t>кумент из банка ИНФО или диапазон позиций из нормативного файла.</w:t>
      </w:r>
    </w:p>
    <w:p w:rsidR="00EF7E11" w:rsidRDefault="00174CA3" w:rsidP="00FE03F2">
      <w:pPr>
        <w:ind w:firstLine="426"/>
        <w:rPr>
          <w:szCs w:val="22"/>
        </w:rPr>
      </w:pPr>
      <w:r>
        <w:rPr>
          <w:szCs w:val="22"/>
        </w:rPr>
        <w:t>Главная форма ИНФО представлена на рис. 3.1.</w:t>
      </w:r>
    </w:p>
    <w:p w:rsidR="00A7249E" w:rsidRPr="00471114" w:rsidRDefault="00A7249E" w:rsidP="00A7249E">
      <w:pPr>
        <w:ind w:firstLine="426"/>
        <w:rPr>
          <w:szCs w:val="22"/>
        </w:rPr>
      </w:pPr>
      <w:r w:rsidRPr="00471114">
        <w:rPr>
          <w:szCs w:val="22"/>
        </w:rPr>
        <w:t>Она позволяет просматривать документы, содержащиеся в банке ИНФО. Для перехода на главную страницу нужно нажать на соответствующую ссылку в дереве документов ИНФО.</w:t>
      </w:r>
    </w:p>
    <w:p w:rsidR="00174CA3" w:rsidRPr="00471114" w:rsidRDefault="00174CA3" w:rsidP="00FE03F2">
      <w:pPr>
        <w:ind w:firstLine="426"/>
        <w:rPr>
          <w:szCs w:val="22"/>
        </w:rPr>
      </w:pPr>
    </w:p>
    <w:p w:rsidR="00FE03F2" w:rsidRPr="00471114" w:rsidRDefault="00BD1BB0" w:rsidP="00FE03F2">
      <w:pPr>
        <w:ind w:firstLine="0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962400" cy="2851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FE03F2">
      <w:pPr>
        <w:ind w:firstLine="426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 xml:space="preserve">Рисунок 3.1 </w:t>
      </w:r>
    </w:p>
    <w:p w:rsidR="00FE03F2" w:rsidRPr="00471114" w:rsidRDefault="00FE03F2" w:rsidP="00FE03F2">
      <w:pPr>
        <w:ind w:firstLine="397"/>
        <w:rPr>
          <w:szCs w:val="22"/>
        </w:rPr>
      </w:pP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Информационное обеспечение АВС позволяет пользоват</w:t>
      </w:r>
      <w:r w:rsidRPr="00471114">
        <w:rPr>
          <w:szCs w:val="22"/>
        </w:rPr>
        <w:t>е</w:t>
      </w:r>
      <w:r w:rsidRPr="00471114">
        <w:rPr>
          <w:szCs w:val="22"/>
        </w:rPr>
        <w:t>лю установить начальным документом не главную, а какую-либо другую страницу банка ИНФО для быстрого доступа к ней. Назначить текущий документ начальным можно с помощью с</w:t>
      </w:r>
      <w:r w:rsidRPr="00471114">
        <w:rPr>
          <w:szCs w:val="22"/>
        </w:rPr>
        <w:t>о</w:t>
      </w:r>
      <w:r w:rsidRPr="00471114">
        <w:rPr>
          <w:szCs w:val="22"/>
        </w:rPr>
        <w:t>ответствующего пункта в главном меню «Документ» прилож</w:t>
      </w:r>
      <w:r w:rsidRPr="00471114">
        <w:rPr>
          <w:szCs w:val="22"/>
        </w:rPr>
        <w:t>е</w:t>
      </w:r>
      <w:r w:rsidRPr="00471114">
        <w:rPr>
          <w:szCs w:val="22"/>
        </w:rPr>
        <w:t>ния.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Открыть начальный документ пользователя можно также из главного меню приложения либо с панели инструментов гла</w:t>
      </w:r>
      <w:r w:rsidRPr="00471114">
        <w:rPr>
          <w:szCs w:val="22"/>
        </w:rPr>
        <w:t>в</w:t>
      </w:r>
      <w:r w:rsidRPr="00471114">
        <w:rPr>
          <w:szCs w:val="22"/>
        </w:rPr>
        <w:t xml:space="preserve">ной формы ИНФО кнопкой </w:t>
      </w:r>
      <w:r w:rsidR="00BD1BB0">
        <w:rPr>
          <w:noProof/>
          <w:position w:val="-4"/>
          <w:szCs w:val="22"/>
        </w:rPr>
        <w:drawing>
          <wp:inline distT="0" distB="0" distL="0" distR="0">
            <wp:extent cx="190500" cy="190500"/>
            <wp:effectExtent l="19050" t="0" r="0" b="0"/>
            <wp:docPr id="2" name="Рисунок 2" descr="Открыть%20начальный%20документ%20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крыть%20начальный%20документ%20пользовател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>.</w:t>
      </w:r>
    </w:p>
    <w:p w:rsidR="00FE03F2" w:rsidRPr="00471114" w:rsidRDefault="00FE03F2" w:rsidP="005921F1">
      <w:pPr>
        <w:spacing w:line="270" w:lineRule="exact"/>
        <w:ind w:firstLine="426"/>
        <w:rPr>
          <w:szCs w:val="22"/>
        </w:rPr>
      </w:pPr>
      <w:r w:rsidRPr="00471114">
        <w:rPr>
          <w:szCs w:val="22"/>
        </w:rPr>
        <w:t>Основные функции главной формы ИНФО дублируются в выпадающем меню, появляющемся при щелчке по форме пр</w:t>
      </w:r>
      <w:r w:rsidRPr="00471114">
        <w:rPr>
          <w:szCs w:val="22"/>
        </w:rPr>
        <w:t>а</w:t>
      </w:r>
      <w:r w:rsidRPr="00471114">
        <w:rPr>
          <w:szCs w:val="22"/>
        </w:rPr>
        <w:t>вой кнопкой мыши.</w:t>
      </w:r>
    </w:p>
    <w:p w:rsidR="00FE03F2" w:rsidRPr="00471114" w:rsidRDefault="00FE03F2" w:rsidP="005921F1">
      <w:pPr>
        <w:spacing w:line="270" w:lineRule="exact"/>
        <w:ind w:firstLine="426"/>
        <w:rPr>
          <w:szCs w:val="22"/>
        </w:rPr>
      </w:pPr>
      <w:r w:rsidRPr="00471114">
        <w:rPr>
          <w:szCs w:val="22"/>
        </w:rPr>
        <w:t>Форма параметров Информационного обеспечения вызыв</w:t>
      </w:r>
      <w:r w:rsidRPr="00471114">
        <w:rPr>
          <w:szCs w:val="22"/>
        </w:rPr>
        <w:t>а</w:t>
      </w:r>
      <w:r w:rsidRPr="00471114">
        <w:rPr>
          <w:szCs w:val="22"/>
        </w:rPr>
        <w:t>ется из главного меню «Сервис» приложения, пункт «Параме</w:t>
      </w:r>
      <w:r w:rsidRPr="00471114">
        <w:rPr>
          <w:szCs w:val="22"/>
        </w:rPr>
        <w:t>т</w:t>
      </w:r>
      <w:r w:rsidRPr="00471114">
        <w:rPr>
          <w:szCs w:val="22"/>
        </w:rPr>
        <w:lastRenderedPageBreak/>
        <w:t>ры». Открывается диалог, в котором можно установить сл</w:t>
      </w:r>
      <w:r w:rsidRPr="00471114">
        <w:rPr>
          <w:szCs w:val="22"/>
        </w:rPr>
        <w:t>е</w:t>
      </w:r>
      <w:r w:rsidRPr="00471114">
        <w:rPr>
          <w:szCs w:val="22"/>
        </w:rPr>
        <w:t>дующие параметры.</w:t>
      </w:r>
    </w:p>
    <w:p w:rsidR="00FE03F2" w:rsidRPr="00471114" w:rsidRDefault="00FE03F2" w:rsidP="005921F1">
      <w:pPr>
        <w:spacing w:line="270" w:lineRule="exact"/>
        <w:ind w:firstLine="397"/>
        <w:rPr>
          <w:szCs w:val="22"/>
        </w:rPr>
      </w:pPr>
      <w:r w:rsidRPr="00471114">
        <w:rPr>
          <w:szCs w:val="22"/>
        </w:rPr>
        <w:t>«Открывать последний документ прошлого сеанса» – при установке этого параметра ИНФО начинает работу с того док</w:t>
      </w:r>
      <w:r w:rsidRPr="00471114">
        <w:rPr>
          <w:szCs w:val="22"/>
        </w:rPr>
        <w:t>у</w:t>
      </w:r>
      <w:r w:rsidRPr="00471114">
        <w:rPr>
          <w:szCs w:val="22"/>
        </w:rPr>
        <w:t>ме</w:t>
      </w:r>
      <w:r w:rsidRPr="00471114">
        <w:rPr>
          <w:szCs w:val="22"/>
        </w:rPr>
        <w:t>н</w:t>
      </w:r>
      <w:r w:rsidRPr="00471114">
        <w:rPr>
          <w:szCs w:val="22"/>
        </w:rPr>
        <w:t>та, на котором пользователь завершил работу в предыдущий раз.</w:t>
      </w:r>
    </w:p>
    <w:p w:rsidR="00FE03F2" w:rsidRPr="00471114" w:rsidRDefault="00FE03F2" w:rsidP="005921F1">
      <w:pPr>
        <w:spacing w:line="270" w:lineRule="exact"/>
        <w:ind w:firstLine="397"/>
        <w:rPr>
          <w:szCs w:val="22"/>
        </w:rPr>
      </w:pPr>
      <w:r w:rsidRPr="00471114">
        <w:rPr>
          <w:szCs w:val="22"/>
        </w:rPr>
        <w:t>«Запоминать окна ИНФО при выходе» – при установке эт</w:t>
      </w:r>
      <w:r w:rsidRPr="00471114">
        <w:rPr>
          <w:szCs w:val="22"/>
        </w:rPr>
        <w:t>о</w:t>
      </w:r>
      <w:r w:rsidRPr="00471114">
        <w:rPr>
          <w:szCs w:val="22"/>
        </w:rPr>
        <w:t>го параметра Информационное обеспечение в момент запуска открывает все свои окна, которые отображались, когда польз</w:t>
      </w:r>
      <w:r w:rsidRPr="00471114">
        <w:rPr>
          <w:szCs w:val="22"/>
        </w:rPr>
        <w:t>о</w:t>
      </w:r>
      <w:r w:rsidRPr="00471114">
        <w:rPr>
          <w:szCs w:val="22"/>
        </w:rPr>
        <w:t>ватель завершил работу в предыдущий раз.</w:t>
      </w:r>
    </w:p>
    <w:p w:rsidR="00FE03F2" w:rsidRPr="00471114" w:rsidRDefault="00FE03F2" w:rsidP="005921F1">
      <w:pPr>
        <w:spacing w:line="270" w:lineRule="exact"/>
        <w:ind w:firstLine="397"/>
        <w:rPr>
          <w:szCs w:val="22"/>
        </w:rPr>
      </w:pPr>
      <w:r w:rsidRPr="00471114">
        <w:rPr>
          <w:szCs w:val="22"/>
        </w:rPr>
        <w:t>«Читать позиции из оперативного файла» – при установке этого параметра ИНФО в процессе чтения нормативной базы «подсматривает» в оперативный файл. Если в оперативном фа</w:t>
      </w:r>
      <w:r w:rsidRPr="00471114">
        <w:rPr>
          <w:szCs w:val="22"/>
        </w:rPr>
        <w:t>й</w:t>
      </w:r>
      <w:r w:rsidRPr="00471114">
        <w:rPr>
          <w:szCs w:val="22"/>
        </w:rPr>
        <w:t>ле есть нормативные записи, то программа покажет эти позиции в таком виде, как они записаны в оперфайле а не в нормативной б</w:t>
      </w:r>
      <w:r w:rsidRPr="00471114">
        <w:rPr>
          <w:szCs w:val="22"/>
        </w:rPr>
        <w:t>а</w:t>
      </w:r>
      <w:r w:rsidRPr="00471114">
        <w:rPr>
          <w:szCs w:val="22"/>
        </w:rPr>
        <w:t>зе. При этом на краткой форме ИНФО позиции, показываемые из оперативного файла, будут подчеркнуты. На подробной фо</w:t>
      </w:r>
      <w:r w:rsidRPr="00471114">
        <w:rPr>
          <w:szCs w:val="22"/>
        </w:rPr>
        <w:t>р</w:t>
      </w:r>
      <w:r w:rsidRPr="00471114">
        <w:rPr>
          <w:szCs w:val="22"/>
        </w:rPr>
        <w:t>ме ИНФО о том, что позиция прочитана из оперфайла, будет свидетельствовать пометка (ОФ) в заголовке формы. Если пар</w:t>
      </w:r>
      <w:r w:rsidRPr="00471114">
        <w:rPr>
          <w:szCs w:val="22"/>
        </w:rPr>
        <w:t>а</w:t>
      </w:r>
      <w:r w:rsidRPr="00471114">
        <w:rPr>
          <w:szCs w:val="22"/>
        </w:rPr>
        <w:t>метр не установлен, то все нормативные записи будут показ</w:t>
      </w:r>
      <w:r w:rsidRPr="00471114">
        <w:rPr>
          <w:szCs w:val="22"/>
        </w:rPr>
        <w:t>ы</w:t>
      </w:r>
      <w:r w:rsidRPr="00471114">
        <w:rPr>
          <w:szCs w:val="22"/>
        </w:rPr>
        <w:t>ваться из нормативной базы, даже если они есть в оперативном файле.</w:t>
      </w:r>
    </w:p>
    <w:p w:rsidR="00FE03F2" w:rsidRPr="00471114" w:rsidRDefault="00FE03F2" w:rsidP="005921F1">
      <w:pPr>
        <w:spacing w:line="270" w:lineRule="exact"/>
        <w:ind w:firstLine="397"/>
        <w:rPr>
          <w:szCs w:val="22"/>
        </w:rPr>
      </w:pPr>
      <w:r w:rsidRPr="00471114">
        <w:rPr>
          <w:szCs w:val="22"/>
        </w:rPr>
        <w:t>«Добавлять к наименованиям текст из библиотечных попр</w:t>
      </w:r>
      <w:r w:rsidRPr="00471114">
        <w:rPr>
          <w:szCs w:val="22"/>
        </w:rPr>
        <w:t>а</w:t>
      </w:r>
      <w:r w:rsidRPr="00471114">
        <w:rPr>
          <w:szCs w:val="22"/>
        </w:rPr>
        <w:t>вок» – при установке этого параметра применение библиоте</w:t>
      </w:r>
      <w:r w:rsidRPr="00471114">
        <w:rPr>
          <w:szCs w:val="22"/>
        </w:rPr>
        <w:t>ч</w:t>
      </w:r>
      <w:r w:rsidRPr="00471114">
        <w:rPr>
          <w:szCs w:val="22"/>
        </w:rPr>
        <w:t>ной поправки из технической части сборника добавляет к н</w:t>
      </w:r>
      <w:r w:rsidRPr="00471114">
        <w:rPr>
          <w:szCs w:val="22"/>
        </w:rPr>
        <w:t>а</w:t>
      </w:r>
      <w:r w:rsidRPr="00471114">
        <w:rPr>
          <w:szCs w:val="22"/>
        </w:rPr>
        <w:t>именованию позиции текст с краткой характеристикой попра</w:t>
      </w:r>
      <w:r w:rsidRPr="00471114">
        <w:rPr>
          <w:szCs w:val="22"/>
        </w:rPr>
        <w:t>в</w:t>
      </w:r>
      <w:r w:rsidRPr="00471114">
        <w:rPr>
          <w:szCs w:val="22"/>
        </w:rPr>
        <w:t>ки. На подробной форме ИНФО измененное наименование о</w:t>
      </w:r>
      <w:r w:rsidRPr="00471114">
        <w:rPr>
          <w:szCs w:val="22"/>
        </w:rPr>
        <w:t>т</w:t>
      </w:r>
      <w:r w:rsidRPr="00471114">
        <w:rPr>
          <w:szCs w:val="22"/>
        </w:rPr>
        <w:t>ражается ср</w:t>
      </w:r>
      <w:r w:rsidRPr="00471114">
        <w:rPr>
          <w:szCs w:val="22"/>
        </w:rPr>
        <w:t>а</w:t>
      </w:r>
      <w:r w:rsidRPr="00471114">
        <w:rPr>
          <w:szCs w:val="22"/>
        </w:rPr>
        <w:t>зу, а применение поправки в краткой форме ИНФО изменяет н</w:t>
      </w:r>
      <w:r w:rsidRPr="00471114">
        <w:rPr>
          <w:szCs w:val="22"/>
        </w:rPr>
        <w:t>а</w:t>
      </w:r>
      <w:r w:rsidRPr="00471114">
        <w:rPr>
          <w:szCs w:val="22"/>
        </w:rPr>
        <w:t>именование в момент добавления позиции в буфер.</w:t>
      </w:r>
    </w:p>
    <w:p w:rsidR="00FE03F2" w:rsidRPr="00471114" w:rsidRDefault="00FE03F2" w:rsidP="005921F1">
      <w:pPr>
        <w:spacing w:line="270" w:lineRule="exact"/>
        <w:ind w:firstLine="397"/>
        <w:rPr>
          <w:szCs w:val="22"/>
        </w:rPr>
      </w:pPr>
      <w:r w:rsidRPr="00471114">
        <w:rPr>
          <w:szCs w:val="22"/>
        </w:rPr>
        <w:t>«Автоматически устанавливать номер сметного района» – при установке этого параметра сметный район автоматически устанавливается при входе в позицию федеральной сметной б</w:t>
      </w:r>
      <w:r w:rsidRPr="00471114">
        <w:rPr>
          <w:szCs w:val="22"/>
        </w:rPr>
        <w:t>а</w:t>
      </w:r>
      <w:r w:rsidRPr="00471114">
        <w:rPr>
          <w:szCs w:val="22"/>
        </w:rPr>
        <w:t>зы равным «1» (федеральные расценки), а при входе в поз</w:t>
      </w:r>
      <w:r w:rsidRPr="00471114">
        <w:rPr>
          <w:szCs w:val="22"/>
        </w:rPr>
        <w:t>и</w:t>
      </w:r>
      <w:r w:rsidRPr="00471114">
        <w:rPr>
          <w:szCs w:val="22"/>
        </w:rPr>
        <w:t xml:space="preserve">цию </w:t>
      </w:r>
      <w:r w:rsidRPr="00471114">
        <w:rPr>
          <w:szCs w:val="22"/>
        </w:rPr>
        <w:lastRenderedPageBreak/>
        <w:t>региональной сметной базы – равным номеру ее сметного ра</w:t>
      </w:r>
      <w:r w:rsidRPr="00471114">
        <w:rPr>
          <w:szCs w:val="22"/>
        </w:rPr>
        <w:t>й</w:t>
      </w:r>
      <w:r w:rsidRPr="00471114">
        <w:rPr>
          <w:szCs w:val="22"/>
        </w:rPr>
        <w:t>она.</w:t>
      </w:r>
    </w:p>
    <w:p w:rsidR="00FE03F2" w:rsidRPr="00471114" w:rsidRDefault="00FE03F2" w:rsidP="005921F1">
      <w:pPr>
        <w:spacing w:line="270" w:lineRule="exact"/>
        <w:ind w:firstLine="397"/>
        <w:rPr>
          <w:szCs w:val="22"/>
        </w:rPr>
      </w:pPr>
      <w:r w:rsidRPr="00471114">
        <w:rPr>
          <w:szCs w:val="22"/>
        </w:rPr>
        <w:t>Область «Начальный документ пользователя» указывает имя текущего начального документа. С помощью кнопки «Во</w:t>
      </w:r>
      <w:r w:rsidRPr="00471114">
        <w:rPr>
          <w:szCs w:val="22"/>
        </w:rPr>
        <w:t>с</w:t>
      </w:r>
      <w:r w:rsidRPr="00471114">
        <w:rPr>
          <w:szCs w:val="22"/>
        </w:rPr>
        <w:t>стан</w:t>
      </w:r>
      <w:r w:rsidRPr="00471114">
        <w:rPr>
          <w:szCs w:val="22"/>
        </w:rPr>
        <w:t>о</w:t>
      </w:r>
      <w:r w:rsidRPr="00471114">
        <w:rPr>
          <w:szCs w:val="22"/>
        </w:rPr>
        <w:t>вить исходный» можно установить начальным документом гла</w:t>
      </w:r>
      <w:r w:rsidRPr="00471114">
        <w:rPr>
          <w:szCs w:val="22"/>
        </w:rPr>
        <w:t>в</w:t>
      </w:r>
      <w:r w:rsidRPr="00471114">
        <w:rPr>
          <w:szCs w:val="22"/>
        </w:rPr>
        <w:t>ную страницу ИНФО.</w:t>
      </w:r>
    </w:p>
    <w:p w:rsidR="00FE03F2" w:rsidRPr="00471114" w:rsidRDefault="00FE03F2" w:rsidP="005921F1">
      <w:pPr>
        <w:spacing w:line="270" w:lineRule="exact"/>
        <w:ind w:firstLine="397"/>
        <w:rPr>
          <w:szCs w:val="22"/>
        </w:rPr>
      </w:pPr>
      <w:r w:rsidRPr="00471114">
        <w:rPr>
          <w:szCs w:val="22"/>
        </w:rPr>
        <w:t>В области «Файл-буфер» можно настроить режим отобр</w:t>
      </w:r>
      <w:r w:rsidRPr="00471114">
        <w:rPr>
          <w:szCs w:val="22"/>
        </w:rPr>
        <w:t>а</w:t>
      </w:r>
      <w:r w:rsidRPr="00471114">
        <w:rPr>
          <w:szCs w:val="22"/>
        </w:rPr>
        <w:t>жения формы файла-буфера и установить подтверждение его очис</w:t>
      </w:r>
      <w:r w:rsidRPr="00471114">
        <w:rPr>
          <w:szCs w:val="22"/>
        </w:rPr>
        <w:t>т</w:t>
      </w:r>
      <w:r w:rsidRPr="00471114">
        <w:rPr>
          <w:szCs w:val="22"/>
        </w:rPr>
        <w:t>ки.</w:t>
      </w:r>
    </w:p>
    <w:p w:rsidR="00FE03F2" w:rsidRPr="00471114" w:rsidRDefault="00FE03F2" w:rsidP="005921F1">
      <w:pPr>
        <w:spacing w:line="270" w:lineRule="exact"/>
        <w:ind w:firstLine="397"/>
        <w:rPr>
          <w:szCs w:val="22"/>
        </w:rPr>
      </w:pPr>
      <w:r w:rsidRPr="00471114">
        <w:rPr>
          <w:szCs w:val="22"/>
        </w:rPr>
        <w:t>В области «Добавление позиций в файл-буфер» можно у</w:t>
      </w:r>
      <w:r w:rsidRPr="00471114">
        <w:rPr>
          <w:szCs w:val="22"/>
        </w:rPr>
        <w:t>с</w:t>
      </w:r>
      <w:r w:rsidRPr="00471114">
        <w:rPr>
          <w:szCs w:val="22"/>
        </w:rPr>
        <w:t>тановить поля позиции, которые по умолчанию принимаются в файл-буфер из краткой и подробной форм ИНФО</w:t>
      </w:r>
    </w:p>
    <w:p w:rsidR="00FE03F2" w:rsidRPr="00471114" w:rsidRDefault="00FE03F2" w:rsidP="005921F1">
      <w:pPr>
        <w:spacing w:line="270" w:lineRule="exact"/>
        <w:ind w:firstLine="397"/>
        <w:rPr>
          <w:szCs w:val="22"/>
        </w:rPr>
      </w:pPr>
      <w:r w:rsidRPr="00471114">
        <w:rPr>
          <w:szCs w:val="22"/>
        </w:rPr>
        <w:t>В области «Накладные расходы и сметная прибыль» уст</w:t>
      </w:r>
      <w:r w:rsidRPr="00471114">
        <w:rPr>
          <w:szCs w:val="22"/>
        </w:rPr>
        <w:t>а</w:t>
      </w:r>
      <w:r w:rsidRPr="00471114">
        <w:rPr>
          <w:szCs w:val="22"/>
        </w:rPr>
        <w:t>навливается тип района для определения величин накладных расх</w:t>
      </w:r>
      <w:r w:rsidRPr="00471114">
        <w:rPr>
          <w:szCs w:val="22"/>
        </w:rPr>
        <w:t>о</w:t>
      </w:r>
      <w:r w:rsidRPr="00471114">
        <w:rPr>
          <w:szCs w:val="22"/>
        </w:rPr>
        <w:t>дов и сметной прибыли.</w:t>
      </w:r>
    </w:p>
    <w:p w:rsidR="00FE03F2" w:rsidRPr="00471114" w:rsidRDefault="00FE03F2" w:rsidP="005921F1">
      <w:pPr>
        <w:spacing w:line="270" w:lineRule="exact"/>
        <w:ind w:firstLine="397"/>
        <w:rPr>
          <w:szCs w:val="22"/>
        </w:rPr>
      </w:pPr>
      <w:r w:rsidRPr="00471114">
        <w:rPr>
          <w:szCs w:val="22"/>
        </w:rPr>
        <w:t>Остальные формы Информационного обеспечения АВС рассмотрены в последующих разделах.</w:t>
      </w:r>
    </w:p>
    <w:p w:rsidR="00FE03F2" w:rsidRPr="00B91920" w:rsidRDefault="00FE03F2" w:rsidP="00B91920">
      <w:pPr>
        <w:pStyle w:val="21"/>
      </w:pPr>
      <w:bookmarkStart w:id="21" w:name="_Toc179983177"/>
      <w:bookmarkStart w:id="22" w:name="_Toc180041820"/>
      <w:r w:rsidRPr="00B91920">
        <w:t>3.2. Экранный редактор</w:t>
      </w:r>
      <w:bookmarkEnd w:id="21"/>
      <w:r w:rsidR="005921F1" w:rsidRPr="00B91920">
        <w:t xml:space="preserve"> АВС-4</w:t>
      </w:r>
      <w:bookmarkEnd w:id="22"/>
    </w:p>
    <w:p w:rsidR="00FE03F2" w:rsidRDefault="00FE03F2" w:rsidP="00FE03F2">
      <w:pPr>
        <w:spacing w:after="60"/>
        <w:rPr>
          <w:szCs w:val="22"/>
        </w:rPr>
      </w:pPr>
      <w:r w:rsidRPr="00471114">
        <w:rPr>
          <w:szCs w:val="22"/>
        </w:rPr>
        <w:t xml:space="preserve">Исходные данные составляются и корректируются в </w:t>
      </w:r>
      <w:r w:rsidR="00B5016F">
        <w:rPr>
          <w:szCs w:val="22"/>
        </w:rPr>
        <w:t>Э</w:t>
      </w:r>
      <w:r w:rsidRPr="00471114">
        <w:rPr>
          <w:szCs w:val="22"/>
        </w:rPr>
        <w:t>кра</w:t>
      </w:r>
      <w:r w:rsidRPr="00471114">
        <w:rPr>
          <w:szCs w:val="22"/>
        </w:rPr>
        <w:t>н</w:t>
      </w:r>
      <w:r w:rsidRPr="00471114">
        <w:rPr>
          <w:szCs w:val="22"/>
        </w:rPr>
        <w:t xml:space="preserve">ном редакторе АВС-4 (ЭР). Чтобы его запустить, нужно нажать кнопку </w:t>
      </w:r>
      <w:r w:rsidR="00BD1BB0">
        <w:rPr>
          <w:noProof/>
          <w:position w:val="-6"/>
          <w:szCs w:val="22"/>
        </w:rPr>
        <w:drawing>
          <wp:inline distT="0" distB="0" distL="0" distR="0">
            <wp:extent cx="222250" cy="222250"/>
            <wp:effectExtent l="19050" t="0" r="6350" b="0"/>
            <wp:docPr id="3" name="Рисунок 3" descr="ico_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_02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 (</w:t>
      </w:r>
      <w:r w:rsidR="00B5016F">
        <w:rPr>
          <w:szCs w:val="22"/>
        </w:rPr>
        <w:t>Э</w:t>
      </w:r>
      <w:r w:rsidRPr="00471114">
        <w:rPr>
          <w:szCs w:val="22"/>
        </w:rPr>
        <w:t xml:space="preserve">кранный редактор АВС-4). </w:t>
      </w:r>
      <w:r w:rsidR="005921F1">
        <w:rPr>
          <w:szCs w:val="22"/>
        </w:rPr>
        <w:t xml:space="preserve">Вид </w:t>
      </w:r>
      <w:r w:rsidR="00B5016F">
        <w:rPr>
          <w:szCs w:val="22"/>
        </w:rPr>
        <w:t>Э</w:t>
      </w:r>
      <w:r w:rsidRPr="00471114">
        <w:rPr>
          <w:szCs w:val="22"/>
        </w:rPr>
        <w:t>кранн</w:t>
      </w:r>
      <w:r w:rsidR="005921F1">
        <w:rPr>
          <w:szCs w:val="22"/>
        </w:rPr>
        <w:t>ого</w:t>
      </w:r>
      <w:r w:rsidRPr="00471114">
        <w:rPr>
          <w:szCs w:val="22"/>
        </w:rPr>
        <w:t xml:space="preserve"> реда</w:t>
      </w:r>
      <w:r w:rsidRPr="00471114">
        <w:rPr>
          <w:szCs w:val="22"/>
        </w:rPr>
        <w:t>к</w:t>
      </w:r>
      <w:r w:rsidRPr="00471114">
        <w:rPr>
          <w:szCs w:val="22"/>
        </w:rPr>
        <w:t>тор</w:t>
      </w:r>
      <w:r w:rsidR="005921F1">
        <w:rPr>
          <w:szCs w:val="22"/>
        </w:rPr>
        <w:t xml:space="preserve">а показан на </w:t>
      </w:r>
      <w:r w:rsidRPr="00471114">
        <w:rPr>
          <w:szCs w:val="22"/>
        </w:rPr>
        <w:t>рис</w:t>
      </w:r>
      <w:r w:rsidR="005921F1">
        <w:rPr>
          <w:szCs w:val="22"/>
        </w:rPr>
        <w:t>.</w:t>
      </w:r>
      <w:r w:rsidRPr="00471114">
        <w:rPr>
          <w:szCs w:val="22"/>
        </w:rPr>
        <w:t xml:space="preserve"> 3.2.</w:t>
      </w:r>
    </w:p>
    <w:p w:rsidR="006F07B0" w:rsidRPr="00471114" w:rsidRDefault="006F07B0" w:rsidP="006F07B0">
      <w:pPr>
        <w:rPr>
          <w:b/>
          <w:szCs w:val="22"/>
        </w:rPr>
      </w:pPr>
      <w:r w:rsidRPr="00471114">
        <w:rPr>
          <w:b/>
          <w:szCs w:val="22"/>
        </w:rPr>
        <w:t>Назначение кнопок</w:t>
      </w:r>
      <w:r>
        <w:rPr>
          <w:b/>
          <w:szCs w:val="22"/>
        </w:rPr>
        <w:t>:</w:t>
      </w:r>
      <w:r w:rsidRPr="00471114">
        <w:rPr>
          <w:b/>
          <w:szCs w:val="22"/>
        </w:rPr>
        <w:t xml:space="preserve"> </w:t>
      </w:r>
    </w:p>
    <w:p w:rsidR="006F07B0" w:rsidRPr="00471114" w:rsidRDefault="00BD1BB0" w:rsidP="006F07B0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4" name="Рисунок 4" descr="Bmp256_Tit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mp256_Titu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7B0" w:rsidRPr="00471114">
        <w:rPr>
          <w:szCs w:val="22"/>
        </w:rPr>
        <w:t xml:space="preserve"> – </w:t>
      </w:r>
      <w:r w:rsidR="006F07B0" w:rsidRPr="00471114">
        <w:rPr>
          <w:b/>
          <w:szCs w:val="22"/>
        </w:rPr>
        <w:t xml:space="preserve">Титульные данные (строки «Э», «Ю», «К»). </w:t>
      </w:r>
      <w:r w:rsidR="006F07B0" w:rsidRPr="00471114">
        <w:rPr>
          <w:szCs w:val="22"/>
        </w:rPr>
        <w:t xml:space="preserve">Позволяет сформировать заголовок сметного расчета и строку-окончание.           </w:t>
      </w:r>
    </w:p>
    <w:p w:rsidR="006F07B0" w:rsidRPr="00471114" w:rsidRDefault="00BD1BB0" w:rsidP="006F07B0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5" name="Рисунок 5" descr="Bmp_vi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mp_vie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7B0" w:rsidRPr="00471114">
        <w:rPr>
          <w:szCs w:val="22"/>
        </w:rPr>
        <w:t xml:space="preserve"> – </w:t>
      </w:r>
      <w:r w:rsidR="006F07B0" w:rsidRPr="00471114">
        <w:rPr>
          <w:b/>
          <w:szCs w:val="22"/>
        </w:rPr>
        <w:t>Область просмотра – Редактор, Бланк, Результат.</w:t>
      </w:r>
      <w:r w:rsidR="006F07B0" w:rsidRPr="00471114">
        <w:rPr>
          <w:szCs w:val="22"/>
        </w:rPr>
        <w:t xml:space="preserve"> </w:t>
      </w:r>
      <w:r w:rsidR="006F07B0">
        <w:rPr>
          <w:szCs w:val="22"/>
        </w:rPr>
        <w:br/>
      </w:r>
      <w:r w:rsidR="006F07B0" w:rsidRPr="00471114">
        <w:rPr>
          <w:szCs w:val="22"/>
        </w:rPr>
        <w:t>В этом режиме формируются исходные данные в бланке с одн</w:t>
      </w:r>
      <w:r w:rsidR="006F07B0" w:rsidRPr="00471114">
        <w:rPr>
          <w:szCs w:val="22"/>
        </w:rPr>
        <w:t>о</w:t>
      </w:r>
      <w:r w:rsidR="006F07B0" w:rsidRPr="00471114">
        <w:rPr>
          <w:szCs w:val="22"/>
        </w:rPr>
        <w:t>временным просмотром в редакторе и расчетом по каждой п</w:t>
      </w:r>
      <w:r w:rsidR="006F07B0" w:rsidRPr="00471114">
        <w:rPr>
          <w:szCs w:val="22"/>
        </w:rPr>
        <w:t>о</w:t>
      </w:r>
      <w:r w:rsidR="006F07B0" w:rsidRPr="00471114">
        <w:rPr>
          <w:szCs w:val="22"/>
        </w:rPr>
        <w:t>зиции.</w:t>
      </w:r>
    </w:p>
    <w:p w:rsidR="00B91920" w:rsidRPr="00471114" w:rsidRDefault="00BD1BB0" w:rsidP="00B91920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6" name="Рисунок 6" descr="Bmp_vi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mp_vie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920" w:rsidRPr="00471114">
        <w:rPr>
          <w:szCs w:val="22"/>
        </w:rPr>
        <w:t xml:space="preserve"> – </w:t>
      </w:r>
      <w:r w:rsidR="00B91920" w:rsidRPr="00471114">
        <w:rPr>
          <w:b/>
          <w:szCs w:val="22"/>
        </w:rPr>
        <w:t>Область просмотра – Редактор, Бланк.</w:t>
      </w:r>
      <w:r w:rsidR="00B91920" w:rsidRPr="00471114">
        <w:rPr>
          <w:szCs w:val="22"/>
        </w:rPr>
        <w:t xml:space="preserve"> В этом режиме формируются исходные данные в бланке с одновременным пр</w:t>
      </w:r>
      <w:r w:rsidR="00B91920" w:rsidRPr="00471114">
        <w:rPr>
          <w:szCs w:val="22"/>
        </w:rPr>
        <w:t>о</w:t>
      </w:r>
      <w:r w:rsidR="00B91920" w:rsidRPr="00471114">
        <w:rPr>
          <w:szCs w:val="22"/>
        </w:rPr>
        <w:t>смотром в редакторе.</w:t>
      </w:r>
    </w:p>
    <w:p w:rsidR="00FE03F2" w:rsidRPr="00471114" w:rsidRDefault="00BD1BB0" w:rsidP="00FE03F2">
      <w:pPr>
        <w:spacing w:after="60"/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879850" cy="253365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FE03F2">
      <w:pPr>
        <w:spacing w:after="60"/>
        <w:ind w:firstLine="0"/>
        <w:jc w:val="center"/>
        <w:rPr>
          <w:szCs w:val="22"/>
        </w:rPr>
      </w:pPr>
      <w:r w:rsidRPr="00471114">
        <w:rPr>
          <w:szCs w:val="22"/>
        </w:rPr>
        <w:t xml:space="preserve">Рисунок 3.2 </w:t>
      </w:r>
    </w:p>
    <w:p w:rsidR="00FE03F2" w:rsidRPr="00471114" w:rsidRDefault="00FE03F2" w:rsidP="00FE03F2">
      <w:pPr>
        <w:rPr>
          <w:b/>
          <w:szCs w:val="22"/>
        </w:rPr>
      </w:pP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8" name="Рисунок 8" descr="Bmp_vi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mp_vie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Область просмотра – Редактор, Результат.</w:t>
      </w:r>
      <w:r w:rsidR="00FE03F2" w:rsidRPr="00471114">
        <w:rPr>
          <w:szCs w:val="22"/>
        </w:rPr>
        <w:t xml:space="preserve"> В этом р</w:t>
      </w:r>
      <w:r w:rsidR="00FE03F2" w:rsidRPr="00471114">
        <w:rPr>
          <w:szCs w:val="22"/>
        </w:rPr>
        <w:t>е</w:t>
      </w:r>
      <w:r w:rsidR="00FE03F2" w:rsidRPr="00471114">
        <w:rPr>
          <w:szCs w:val="22"/>
        </w:rPr>
        <w:t>жиме исходные данные можно просмотреть в редакторе с одн</w:t>
      </w:r>
      <w:r w:rsidR="00FE03F2" w:rsidRPr="00471114">
        <w:rPr>
          <w:szCs w:val="22"/>
        </w:rPr>
        <w:t>о</w:t>
      </w:r>
      <w:r w:rsidR="00FE03F2" w:rsidRPr="00471114">
        <w:rPr>
          <w:szCs w:val="22"/>
        </w:rPr>
        <w:t>вр</w:t>
      </w:r>
      <w:r w:rsidR="00FE03F2" w:rsidRPr="00471114">
        <w:rPr>
          <w:szCs w:val="22"/>
        </w:rPr>
        <w:t>е</w:t>
      </w:r>
      <w:r w:rsidR="00FE03F2" w:rsidRPr="00471114">
        <w:rPr>
          <w:szCs w:val="22"/>
        </w:rPr>
        <w:t>менным расчетом по каждой позиции.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  <w:vertAlign w:val="subscript"/>
        </w:rPr>
        <w:drawing>
          <wp:inline distT="0" distB="0" distL="0" distR="0">
            <wp:extent cx="222250" cy="222250"/>
            <wp:effectExtent l="19050" t="0" r="6350" b="0"/>
            <wp:docPr id="9" name="Рисунок 9" descr="ico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co_13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 xml:space="preserve">Расчет по АВС. </w:t>
      </w:r>
      <w:r w:rsidR="00FE03F2" w:rsidRPr="00471114">
        <w:rPr>
          <w:szCs w:val="22"/>
        </w:rPr>
        <w:t>Позволяет выполнить сметный расчет в целом по смете и получить указанные документы.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10" name="Рисунок 10" descr="Откры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ткрыт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F54784">
        <w:rPr>
          <w:szCs w:val="22"/>
        </w:rPr>
        <w:t xml:space="preserve"> </w:t>
      </w:r>
      <w:r w:rsidR="00FE03F2" w:rsidRPr="00471114">
        <w:rPr>
          <w:szCs w:val="22"/>
        </w:rPr>
        <w:t xml:space="preserve">– </w:t>
      </w:r>
      <w:r w:rsidR="00FE03F2" w:rsidRPr="00471114">
        <w:rPr>
          <w:b/>
          <w:szCs w:val="22"/>
        </w:rPr>
        <w:t>Открыть.</w:t>
      </w:r>
      <w:r w:rsidR="00FE03F2" w:rsidRPr="00471114">
        <w:rPr>
          <w:szCs w:val="22"/>
        </w:rPr>
        <w:t xml:space="preserve"> Позволяет открыть в </w:t>
      </w:r>
      <w:r w:rsidR="00E0305F">
        <w:rPr>
          <w:szCs w:val="22"/>
        </w:rPr>
        <w:t>Э</w:t>
      </w:r>
      <w:r w:rsidR="00FE03F2" w:rsidRPr="00471114">
        <w:rPr>
          <w:szCs w:val="22"/>
        </w:rPr>
        <w:t>кранном редакторе гот</w:t>
      </w:r>
      <w:r w:rsidR="00FE03F2" w:rsidRPr="00471114">
        <w:rPr>
          <w:szCs w:val="22"/>
        </w:rPr>
        <w:t>о</w:t>
      </w:r>
      <w:r w:rsidR="00FE03F2" w:rsidRPr="00471114">
        <w:rPr>
          <w:szCs w:val="22"/>
        </w:rPr>
        <w:t>вые исходные данные, записанные на любом носителе.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11" name="Рисунок 11" descr="BMP622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MP622O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Сохранить в ОФ.</w:t>
      </w:r>
      <w:r w:rsidR="00FE03F2" w:rsidRPr="00471114">
        <w:rPr>
          <w:szCs w:val="22"/>
        </w:rPr>
        <w:t xml:space="preserve"> Позволяет сохранить исходные да</w:t>
      </w:r>
      <w:r w:rsidR="00FE03F2" w:rsidRPr="00471114">
        <w:rPr>
          <w:szCs w:val="22"/>
        </w:rPr>
        <w:t>н</w:t>
      </w:r>
      <w:r w:rsidR="00FE03F2" w:rsidRPr="00471114">
        <w:rPr>
          <w:szCs w:val="22"/>
        </w:rPr>
        <w:t>ные в оперативном файле и подготовить к расчету по АВС.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12" name="Рисунок 12" descr="BL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SAV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 xml:space="preserve">Сохранить. </w:t>
      </w:r>
      <w:r w:rsidR="00FE03F2" w:rsidRPr="00471114">
        <w:rPr>
          <w:szCs w:val="22"/>
        </w:rPr>
        <w:t>Позволяет сохранить готовые исходные да</w:t>
      </w:r>
      <w:r w:rsidR="00FE03F2" w:rsidRPr="00471114">
        <w:rPr>
          <w:szCs w:val="22"/>
        </w:rPr>
        <w:t>н</w:t>
      </w:r>
      <w:r w:rsidR="00FE03F2" w:rsidRPr="00471114">
        <w:rPr>
          <w:szCs w:val="22"/>
        </w:rPr>
        <w:t>ные на любой носитель.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13" name="Рисунок 13" descr="BMP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MPPRIN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Печать.</w:t>
      </w:r>
      <w:r w:rsidR="00FE03F2" w:rsidRPr="00471114">
        <w:rPr>
          <w:szCs w:val="22"/>
        </w:rPr>
        <w:t xml:space="preserve"> Открывает программу печати документа.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184150" cy="184150"/>
            <wp:effectExtent l="19050" t="0" r="6350" b="0"/>
            <wp:docPr id="14" name="Рисунок 14" descr="BLIM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IMPOR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Вставить буфер.</w:t>
      </w:r>
      <w:r w:rsidR="00FE03F2" w:rsidRPr="00471114">
        <w:rPr>
          <w:szCs w:val="22"/>
        </w:rPr>
        <w:t xml:space="preserve"> Позволяет вставить в редактор поз</w:t>
      </w:r>
      <w:r w:rsidR="00FE03F2" w:rsidRPr="00471114">
        <w:rPr>
          <w:szCs w:val="22"/>
        </w:rPr>
        <w:t>и</w:t>
      </w:r>
      <w:r w:rsidR="00FE03F2" w:rsidRPr="00471114">
        <w:rPr>
          <w:szCs w:val="22"/>
        </w:rPr>
        <w:t>цию, выбранную в Информационном обеспечении.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15" name="Рисунок 15" descr="BMPFIN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MPFIND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Поиск по контексту.</w:t>
      </w:r>
      <w:r w:rsidR="00FE03F2" w:rsidRPr="00471114">
        <w:rPr>
          <w:szCs w:val="22"/>
        </w:rPr>
        <w:t xml:space="preserve"> Нажатие этой кнопки (или клавиши </w:t>
      </w:r>
      <w:r w:rsidR="00FE03F2" w:rsidRPr="00471114">
        <w:rPr>
          <w:b/>
          <w:szCs w:val="22"/>
          <w:lang w:val="en-US"/>
        </w:rPr>
        <w:t>F</w:t>
      </w:r>
      <w:r w:rsidR="00FE03F2" w:rsidRPr="00471114">
        <w:rPr>
          <w:b/>
          <w:szCs w:val="22"/>
        </w:rPr>
        <w:t>7</w:t>
      </w:r>
      <w:r w:rsidR="00FE03F2" w:rsidRPr="00471114">
        <w:rPr>
          <w:szCs w:val="22"/>
        </w:rPr>
        <w:t xml:space="preserve">) позволяет производить поиск в документе по контексту (т.е. по части слова). </w:t>
      </w:r>
      <w:r w:rsidR="00FA6CCC">
        <w:rPr>
          <w:szCs w:val="22"/>
        </w:rPr>
        <w:t>Нажатие</w:t>
      </w:r>
      <w:r w:rsidR="00FE03F2" w:rsidRPr="00471114">
        <w:rPr>
          <w:szCs w:val="22"/>
        </w:rPr>
        <w:t xml:space="preserve"> клавиш </w:t>
      </w:r>
      <w:r w:rsidR="00FE03F2" w:rsidRPr="00471114">
        <w:rPr>
          <w:b/>
          <w:szCs w:val="22"/>
          <w:lang w:val="en-US"/>
        </w:rPr>
        <w:t>Shift</w:t>
      </w:r>
      <w:r w:rsidR="00FE03F2" w:rsidRPr="00471114">
        <w:rPr>
          <w:b/>
          <w:szCs w:val="22"/>
        </w:rPr>
        <w:t>+</w:t>
      </w:r>
      <w:r w:rsidR="00FE03F2" w:rsidRPr="00471114">
        <w:rPr>
          <w:b/>
          <w:szCs w:val="22"/>
          <w:lang w:val="en-US"/>
        </w:rPr>
        <w:t>F</w:t>
      </w:r>
      <w:r w:rsidR="00FE03F2" w:rsidRPr="00471114">
        <w:rPr>
          <w:b/>
          <w:szCs w:val="22"/>
        </w:rPr>
        <w:t>7</w:t>
      </w:r>
      <w:r w:rsidR="00FE03F2" w:rsidRPr="00471114">
        <w:rPr>
          <w:szCs w:val="22"/>
        </w:rPr>
        <w:t xml:space="preserve"> или клавиши </w:t>
      </w:r>
      <w:r w:rsidR="00FE03F2" w:rsidRPr="00471114">
        <w:rPr>
          <w:b/>
          <w:szCs w:val="22"/>
        </w:rPr>
        <w:t>«Пр</w:t>
      </w:r>
      <w:r w:rsidR="00FE03F2" w:rsidRPr="00471114">
        <w:rPr>
          <w:b/>
          <w:szCs w:val="22"/>
        </w:rPr>
        <w:t>о</w:t>
      </w:r>
      <w:r w:rsidR="00FE03F2" w:rsidRPr="00471114">
        <w:rPr>
          <w:b/>
          <w:szCs w:val="22"/>
        </w:rPr>
        <w:t>бел»</w:t>
      </w:r>
      <w:r w:rsidR="00FE03F2" w:rsidRPr="00471114">
        <w:rPr>
          <w:szCs w:val="22"/>
        </w:rPr>
        <w:t xml:space="preserve"> выполняет повтор поиска вниз по документу. Нажатие кл</w:t>
      </w:r>
      <w:r w:rsidR="00FE03F2" w:rsidRPr="00471114">
        <w:rPr>
          <w:szCs w:val="22"/>
        </w:rPr>
        <w:t>а</w:t>
      </w:r>
      <w:r w:rsidR="00FE03F2" w:rsidRPr="00471114">
        <w:rPr>
          <w:szCs w:val="22"/>
        </w:rPr>
        <w:t xml:space="preserve">виши </w:t>
      </w:r>
      <w:r w:rsidR="00FE03F2" w:rsidRPr="00471114">
        <w:rPr>
          <w:b/>
          <w:szCs w:val="22"/>
          <w:lang w:val="en-US"/>
        </w:rPr>
        <w:t>F</w:t>
      </w:r>
      <w:r w:rsidR="00FE03F2" w:rsidRPr="00471114">
        <w:rPr>
          <w:b/>
          <w:szCs w:val="22"/>
        </w:rPr>
        <w:t>6</w:t>
      </w:r>
      <w:r w:rsidR="00FE03F2" w:rsidRPr="00471114">
        <w:rPr>
          <w:szCs w:val="22"/>
        </w:rPr>
        <w:t xml:space="preserve"> снимает выделение контекстов в документе.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16" name="Рисунок 16" descr="BMP_RE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MP_RE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Замена.</w:t>
      </w:r>
      <w:r w:rsidR="00FE03F2" w:rsidRPr="00471114">
        <w:rPr>
          <w:szCs w:val="22"/>
        </w:rPr>
        <w:t xml:space="preserve"> Позволяет выполнить замену одних параме</w:t>
      </w:r>
      <w:r w:rsidR="00FE03F2" w:rsidRPr="00471114">
        <w:rPr>
          <w:szCs w:val="22"/>
        </w:rPr>
        <w:t>т</w:t>
      </w:r>
      <w:r w:rsidR="00FE03F2" w:rsidRPr="00471114">
        <w:rPr>
          <w:szCs w:val="22"/>
        </w:rPr>
        <w:t xml:space="preserve">ров в </w:t>
      </w:r>
      <w:r w:rsidR="00FA6CCC">
        <w:rPr>
          <w:szCs w:val="22"/>
        </w:rPr>
        <w:t>исходных данных</w:t>
      </w:r>
      <w:r w:rsidR="00FE03F2" w:rsidRPr="00471114">
        <w:rPr>
          <w:szCs w:val="22"/>
        </w:rPr>
        <w:t xml:space="preserve"> на другие.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17" name="Рисунок 17" descr="BLEX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EXI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Выход.</w:t>
      </w:r>
      <w:r w:rsidR="00FE03F2" w:rsidRPr="00471114">
        <w:rPr>
          <w:szCs w:val="22"/>
        </w:rPr>
        <w:t xml:space="preserve"> Закрывает Папку документов.</w:t>
      </w:r>
    </w:p>
    <w:p w:rsidR="00FE03F2" w:rsidRPr="00B91920" w:rsidRDefault="00FE03F2" w:rsidP="00B91920">
      <w:pPr>
        <w:pStyle w:val="21"/>
        <w:rPr>
          <w:szCs w:val="22"/>
        </w:rPr>
      </w:pPr>
      <w:bookmarkStart w:id="23" w:name="_Toc179983178"/>
      <w:bookmarkStart w:id="24" w:name="_Toc180041821"/>
      <w:r w:rsidRPr="00B91920">
        <w:rPr>
          <w:szCs w:val="22"/>
        </w:rPr>
        <w:t>3.3. Оперативный файл</w:t>
      </w:r>
      <w:bookmarkEnd w:id="23"/>
      <w:bookmarkEnd w:id="24"/>
    </w:p>
    <w:p w:rsidR="00FE03F2" w:rsidRPr="00471114" w:rsidRDefault="00FE03F2" w:rsidP="00281D25">
      <w:pPr>
        <w:pStyle w:val="af0"/>
        <w:spacing w:after="0"/>
        <w:ind w:left="0"/>
        <w:rPr>
          <w:szCs w:val="22"/>
        </w:rPr>
      </w:pPr>
      <w:r w:rsidRPr="00471114">
        <w:rPr>
          <w:szCs w:val="22"/>
        </w:rPr>
        <w:t>Оперативный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файл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системы АВС является основным фа</w:t>
      </w:r>
      <w:r w:rsidRPr="00471114">
        <w:rPr>
          <w:szCs w:val="22"/>
        </w:rPr>
        <w:t>й</w:t>
      </w:r>
      <w:r w:rsidRPr="00471114">
        <w:rPr>
          <w:szCs w:val="22"/>
        </w:rPr>
        <w:t>лом, выполняющим роль оперативного хранилища исходных и нормативных данных системы.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Режим оперативного файла </w:t>
      </w:r>
      <w:r w:rsidR="008F4F39">
        <w:rPr>
          <w:szCs w:val="22"/>
        </w:rPr>
        <w:t>показан на</w:t>
      </w:r>
      <w:r w:rsidRPr="00471114">
        <w:rPr>
          <w:szCs w:val="22"/>
        </w:rPr>
        <w:t xml:space="preserve"> рис</w:t>
      </w:r>
      <w:r w:rsidR="008F4F39">
        <w:rPr>
          <w:szCs w:val="22"/>
        </w:rPr>
        <w:t>.</w:t>
      </w:r>
      <w:r w:rsidRPr="00471114">
        <w:rPr>
          <w:szCs w:val="22"/>
        </w:rPr>
        <w:t xml:space="preserve"> 3.3.</w:t>
      </w:r>
    </w:p>
    <w:p w:rsidR="00FE03F2" w:rsidRPr="00471114" w:rsidRDefault="00FE03F2" w:rsidP="00FE03F2">
      <w:pPr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2794000" cy="2451100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920" w:rsidRPr="00B91920" w:rsidRDefault="00B91920" w:rsidP="00FE03F2">
      <w:pPr>
        <w:ind w:firstLine="0"/>
        <w:jc w:val="center"/>
        <w:rPr>
          <w:sz w:val="10"/>
          <w:szCs w:val="10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3.3</w:t>
      </w:r>
    </w:p>
    <w:p w:rsidR="00FE03F2" w:rsidRPr="00471114" w:rsidRDefault="00FE03F2" w:rsidP="00FE03F2">
      <w:pPr>
        <w:rPr>
          <w:b/>
          <w:szCs w:val="22"/>
        </w:rPr>
      </w:pPr>
      <w:r w:rsidRPr="00471114">
        <w:rPr>
          <w:b/>
          <w:szCs w:val="22"/>
        </w:rPr>
        <w:lastRenderedPageBreak/>
        <w:t>Назначение кнопок: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19" name="Рисунок 19" descr="BMP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MP_P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– </w:t>
      </w:r>
      <w:r w:rsidR="00FE03F2" w:rsidRPr="00471114">
        <w:rPr>
          <w:b/>
          <w:szCs w:val="22"/>
        </w:rPr>
        <w:t xml:space="preserve">Установить флаг. </w:t>
      </w:r>
      <w:r w:rsidR="00FE03F2" w:rsidRPr="00471114">
        <w:rPr>
          <w:szCs w:val="22"/>
        </w:rPr>
        <w:t>Нажатием этой кнопки отмечаются н</w:t>
      </w:r>
      <w:r w:rsidR="00FE03F2" w:rsidRPr="00471114">
        <w:rPr>
          <w:szCs w:val="22"/>
        </w:rPr>
        <w:t>о</w:t>
      </w:r>
      <w:r w:rsidR="00FE03F2" w:rsidRPr="00471114">
        <w:rPr>
          <w:szCs w:val="22"/>
        </w:rPr>
        <w:t>мера исходных данных</w:t>
      </w:r>
      <w:r w:rsidR="00FA6CCC">
        <w:rPr>
          <w:szCs w:val="22"/>
        </w:rPr>
        <w:t xml:space="preserve"> (ИД)</w:t>
      </w:r>
      <w:r w:rsidR="00A06BFB">
        <w:rPr>
          <w:szCs w:val="22"/>
        </w:rPr>
        <w:t>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20" name="Рисунок 20" descr="BMP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MP_M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05F">
        <w:rPr>
          <w:szCs w:val="22"/>
        </w:rPr>
        <w:t xml:space="preserve">– </w:t>
      </w:r>
      <w:r w:rsidR="00FE03F2" w:rsidRPr="00471114">
        <w:rPr>
          <w:b/>
          <w:szCs w:val="22"/>
        </w:rPr>
        <w:t>Снять флаг.</w:t>
      </w:r>
      <w:r w:rsidR="00FE03F2" w:rsidRPr="00471114">
        <w:rPr>
          <w:szCs w:val="22"/>
        </w:rPr>
        <w:t xml:space="preserve"> Нажатием этой кнопки снимается флаг с н</w:t>
      </w:r>
      <w:r w:rsidR="00FE03F2" w:rsidRPr="00471114">
        <w:rPr>
          <w:szCs w:val="22"/>
        </w:rPr>
        <w:t>о</w:t>
      </w:r>
      <w:r w:rsidR="00FE03F2" w:rsidRPr="00471114">
        <w:rPr>
          <w:szCs w:val="22"/>
        </w:rPr>
        <w:t>мера ИД.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21" name="Рисунок 21" descr="BMP_P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MP_P_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Список отмеченных данных.</w:t>
      </w:r>
      <w:r w:rsidR="00FE03F2" w:rsidRPr="00471114">
        <w:rPr>
          <w:szCs w:val="22"/>
        </w:rPr>
        <w:t xml:space="preserve"> </w:t>
      </w:r>
      <w:r w:rsidR="005B232E">
        <w:rPr>
          <w:szCs w:val="22"/>
        </w:rPr>
        <w:t>При нажатии</w:t>
      </w:r>
      <w:r w:rsidR="00FE03F2" w:rsidRPr="00471114">
        <w:rPr>
          <w:szCs w:val="22"/>
        </w:rPr>
        <w:t xml:space="preserve"> этой кнопки появляется список номеров ИД.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22" name="Рисунок 22" descr="BMP_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MP_E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Снять все флажки.</w:t>
      </w:r>
      <w:r w:rsidR="00FE03F2" w:rsidRPr="00471114">
        <w:rPr>
          <w:szCs w:val="22"/>
        </w:rPr>
        <w:t xml:space="preserve"> Нажатием этой кнопки снимаются все флажки с номеров ИД.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23" name="Рисунок 23" descr="BMP_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MP_F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– </w:t>
      </w:r>
      <w:r w:rsidR="00FE03F2" w:rsidRPr="00471114">
        <w:rPr>
          <w:b/>
          <w:szCs w:val="22"/>
        </w:rPr>
        <w:t>Восстановить флажки.</w:t>
      </w:r>
      <w:r w:rsidR="00FE03F2" w:rsidRPr="00471114">
        <w:rPr>
          <w:szCs w:val="22"/>
        </w:rPr>
        <w:t xml:space="preserve"> Позволяет возвратить в исходное состояние.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  <w:vertAlign w:val="subscript"/>
        </w:rPr>
        <w:drawing>
          <wp:inline distT="0" distB="0" distL="0" distR="0">
            <wp:extent cx="209550" cy="190500"/>
            <wp:effectExtent l="19050" t="0" r="0" b="0"/>
            <wp:docPr id="24" name="Рисунок 24" descr="frezl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rezlt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873F20">
        <w:rPr>
          <w:szCs w:val="22"/>
        </w:rPr>
        <w:t xml:space="preserve"> – </w:t>
      </w:r>
      <w:r w:rsidR="00FE03F2" w:rsidRPr="00471114">
        <w:rPr>
          <w:b/>
          <w:szCs w:val="22"/>
        </w:rPr>
        <w:t>Таблица</w:t>
      </w:r>
      <w:r w:rsidR="00FE03F2" w:rsidRPr="00F929BD">
        <w:rPr>
          <w:b/>
          <w:szCs w:val="22"/>
        </w:rPr>
        <w:t>.</w:t>
      </w:r>
      <w:r w:rsidR="00FE03F2" w:rsidRPr="00471114">
        <w:rPr>
          <w:szCs w:val="22"/>
        </w:rPr>
        <w:t xml:space="preserve"> Отображает все документы в </w:t>
      </w:r>
      <w:r w:rsidR="0048394E" w:rsidRPr="00471114">
        <w:rPr>
          <w:szCs w:val="22"/>
        </w:rPr>
        <w:t>п</w:t>
      </w:r>
      <w:r w:rsidR="00FE03F2" w:rsidRPr="00471114">
        <w:rPr>
          <w:szCs w:val="22"/>
        </w:rPr>
        <w:t>апке документов в виде таблицы.</w:t>
      </w:r>
    </w:p>
    <w:p w:rsidR="00FE03F2" w:rsidRPr="00471114" w:rsidRDefault="00BD1BB0" w:rsidP="00FE03F2">
      <w:pPr>
        <w:spacing w:after="12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25" name="Рисунок 25" descr="Bmp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mp_Tre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Дерево списка.</w:t>
      </w:r>
      <w:r w:rsidR="00FE03F2" w:rsidRPr="00471114">
        <w:rPr>
          <w:szCs w:val="22"/>
        </w:rPr>
        <w:t xml:space="preserve"> Отображает все документы в </w:t>
      </w:r>
      <w:r w:rsidR="0048394E" w:rsidRPr="00471114">
        <w:rPr>
          <w:szCs w:val="22"/>
        </w:rPr>
        <w:t>п</w:t>
      </w:r>
      <w:r w:rsidR="00FE03F2" w:rsidRPr="00471114">
        <w:rPr>
          <w:szCs w:val="22"/>
        </w:rPr>
        <w:t>апке док</w:t>
      </w:r>
      <w:r w:rsidR="00FE03F2" w:rsidRPr="00471114">
        <w:rPr>
          <w:szCs w:val="22"/>
        </w:rPr>
        <w:t>у</w:t>
      </w:r>
      <w:r w:rsidR="00FE03F2" w:rsidRPr="00471114">
        <w:rPr>
          <w:szCs w:val="22"/>
        </w:rPr>
        <w:t>ментов в виде дерева.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  <w:vertAlign w:val="subscript"/>
        </w:rPr>
        <w:drawing>
          <wp:inline distT="0" distB="0" distL="0" distR="0">
            <wp:extent cx="215900" cy="196850"/>
            <wp:effectExtent l="19050" t="0" r="0" b="0"/>
            <wp:docPr id="26" name="Рисунок 26" descr="ico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co_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Расчет по АВС.</w:t>
      </w:r>
      <w:r w:rsidR="00FE03F2" w:rsidRPr="00471114">
        <w:rPr>
          <w:szCs w:val="22"/>
        </w:rPr>
        <w:t xml:space="preserve"> Позволяет выполнить сметный расчет в целом по смете и получить указанные документы.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rFonts w:eastAsia="MS Mincho"/>
          <w:noProof/>
          <w:szCs w:val="22"/>
        </w:rPr>
        <w:drawing>
          <wp:inline distT="0" distB="0" distL="0" distR="0">
            <wp:extent cx="196850" cy="2413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468" t="9154" r="83527" b="8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Генерация данных.</w:t>
      </w:r>
      <w:r w:rsidR="00FE03F2" w:rsidRPr="00471114">
        <w:rPr>
          <w:szCs w:val="22"/>
        </w:rPr>
        <w:t xml:space="preserve"> Расчет данных, отмеченных в опер</w:t>
      </w:r>
      <w:r w:rsidR="0048394E">
        <w:rPr>
          <w:szCs w:val="22"/>
        </w:rPr>
        <w:t>а</w:t>
      </w:r>
      <w:r w:rsidR="0048394E">
        <w:rPr>
          <w:szCs w:val="22"/>
        </w:rPr>
        <w:t xml:space="preserve">тивном </w:t>
      </w:r>
      <w:r w:rsidR="00FE03F2" w:rsidRPr="00471114">
        <w:rPr>
          <w:szCs w:val="22"/>
        </w:rPr>
        <w:t>файле, в пакетном режиме.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28" name="Рисунок 28" descr="BMP_RUN_GEN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MP_RUN_GEN_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Выпуск сводных документов по стройкам и объектам.</w:t>
      </w:r>
      <w:r w:rsidR="00FE03F2" w:rsidRPr="00471114">
        <w:rPr>
          <w:szCs w:val="22"/>
        </w:rPr>
        <w:t xml:space="preserve"> Работа со сводными документами.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209550" cy="209550"/>
            <wp:effectExtent l="19050" t="0" r="0" b="0"/>
            <wp:docPr id="29" name="Рисунок 29" descr="ico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co_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b/>
          <w:szCs w:val="22"/>
        </w:rPr>
        <w:t xml:space="preserve"> – Редактор</w:t>
      </w:r>
      <w:r w:rsidR="00FE03F2" w:rsidRPr="00A749AA">
        <w:rPr>
          <w:b/>
          <w:szCs w:val="22"/>
        </w:rPr>
        <w:t>.</w:t>
      </w:r>
      <w:r w:rsidR="00FE03F2" w:rsidRPr="00471114">
        <w:rPr>
          <w:szCs w:val="22"/>
        </w:rPr>
        <w:t xml:space="preserve"> Выполняет просмотр и редактирование в</w:t>
      </w:r>
      <w:r w:rsidR="00FE03F2" w:rsidRPr="00471114">
        <w:rPr>
          <w:szCs w:val="22"/>
        </w:rPr>
        <w:t>ы</w:t>
      </w:r>
      <w:r w:rsidR="00FE03F2" w:rsidRPr="00471114">
        <w:rPr>
          <w:szCs w:val="22"/>
        </w:rPr>
        <w:t>бранного документа в редакторе АВС.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30" name="Рисунок 30" descr="BLEX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LEXPOR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Экспорт</w:t>
      </w:r>
      <w:r w:rsidR="00FE03F2" w:rsidRPr="00A749AA">
        <w:rPr>
          <w:b/>
          <w:szCs w:val="22"/>
        </w:rPr>
        <w:t>.</w:t>
      </w:r>
      <w:r w:rsidR="00FE03F2" w:rsidRPr="00471114">
        <w:rPr>
          <w:szCs w:val="22"/>
        </w:rPr>
        <w:t xml:space="preserve"> Позволяет сохранить документ в текстовый файл.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  <w:vertAlign w:val="subscript"/>
        </w:rPr>
        <w:lastRenderedPageBreak/>
        <w:drawing>
          <wp:inline distT="0" distB="0" distL="0" distR="0">
            <wp:extent cx="215900" cy="196850"/>
            <wp:effectExtent l="19050" t="0" r="0" b="0"/>
            <wp:docPr id="31" name="Рисунок 31" descr="frezl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rezlt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  <w:vertAlign w:val="subscript"/>
        </w:rPr>
        <w:t xml:space="preserve"> </w:t>
      </w:r>
      <w:r w:rsidR="00FE03F2" w:rsidRPr="00471114">
        <w:rPr>
          <w:szCs w:val="22"/>
        </w:rPr>
        <w:t xml:space="preserve">– </w:t>
      </w:r>
      <w:r w:rsidR="00FE03F2" w:rsidRPr="00471114">
        <w:rPr>
          <w:b/>
          <w:szCs w:val="22"/>
        </w:rPr>
        <w:t>Удалить.</w:t>
      </w:r>
      <w:r w:rsidR="00FE03F2" w:rsidRPr="00471114">
        <w:rPr>
          <w:szCs w:val="22"/>
        </w:rPr>
        <w:t xml:space="preserve"> Позволяет удалить из </w:t>
      </w:r>
      <w:r w:rsidR="00A749AA">
        <w:rPr>
          <w:szCs w:val="22"/>
        </w:rPr>
        <w:t>оперативного файла (</w:t>
      </w:r>
      <w:r w:rsidR="00FE03F2" w:rsidRPr="00471114">
        <w:rPr>
          <w:szCs w:val="22"/>
        </w:rPr>
        <w:t>ОФ</w:t>
      </w:r>
      <w:r w:rsidR="00A749AA">
        <w:rPr>
          <w:szCs w:val="22"/>
        </w:rPr>
        <w:t>)</w:t>
      </w:r>
      <w:r w:rsidR="00FE03F2" w:rsidRPr="00471114">
        <w:rPr>
          <w:szCs w:val="22"/>
        </w:rPr>
        <w:t xml:space="preserve"> исходные данные, помеченные флажком.</w:t>
      </w:r>
    </w:p>
    <w:p w:rsidR="00FE03F2" w:rsidRPr="00471114" w:rsidRDefault="00BD1BB0" w:rsidP="00FE03F2">
      <w:pPr>
        <w:spacing w:before="60" w:after="60"/>
        <w:ind w:firstLine="0"/>
        <w:rPr>
          <w:b/>
          <w:szCs w:val="22"/>
        </w:rPr>
      </w:pPr>
      <w:r>
        <w:rPr>
          <w:noProof/>
          <w:szCs w:val="22"/>
          <w:vertAlign w:val="subscript"/>
        </w:rPr>
        <w:drawing>
          <wp:inline distT="0" distB="0" distL="0" distR="0">
            <wp:extent cx="184150" cy="184150"/>
            <wp:effectExtent l="19050" t="0" r="6350" b="0"/>
            <wp:docPr id="32" name="Рисунок 32" descr="CLER_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LER_O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  <w:vertAlign w:val="subscript"/>
        </w:rPr>
        <w:t xml:space="preserve"> </w:t>
      </w:r>
      <w:r w:rsidR="00FE03F2" w:rsidRPr="00471114">
        <w:rPr>
          <w:szCs w:val="22"/>
        </w:rPr>
        <w:t xml:space="preserve">– </w:t>
      </w:r>
      <w:r w:rsidR="00FE03F2" w:rsidRPr="00471114">
        <w:rPr>
          <w:b/>
          <w:szCs w:val="22"/>
        </w:rPr>
        <w:t>Удалить нормативные записи из ОФ.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  <w:vertAlign w:val="subscript"/>
        </w:rPr>
        <w:drawing>
          <wp:inline distT="0" distB="0" distL="0" distR="0">
            <wp:extent cx="209550" cy="190500"/>
            <wp:effectExtent l="19050" t="0" r="0" b="0"/>
            <wp:docPr id="33" name="Рисунок 33" descr="frezl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ezlt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Выход</w:t>
      </w:r>
      <w:r w:rsidR="00FE03F2" w:rsidRPr="00B020E5">
        <w:rPr>
          <w:b/>
          <w:szCs w:val="22"/>
        </w:rPr>
        <w:t>.</w:t>
      </w:r>
      <w:r w:rsidR="00FE03F2" w:rsidRPr="00471114">
        <w:rPr>
          <w:szCs w:val="22"/>
        </w:rPr>
        <w:t xml:space="preserve"> З</w:t>
      </w:r>
      <w:r w:rsidR="00FE03F2" w:rsidRPr="00471114">
        <w:rPr>
          <w:szCs w:val="22"/>
        </w:rPr>
        <w:t>а</w:t>
      </w:r>
      <w:r w:rsidR="00FE03F2" w:rsidRPr="00471114">
        <w:rPr>
          <w:szCs w:val="22"/>
        </w:rPr>
        <w:t xml:space="preserve">крывает </w:t>
      </w:r>
      <w:r w:rsidR="00B020E5">
        <w:rPr>
          <w:szCs w:val="22"/>
        </w:rPr>
        <w:t>п</w:t>
      </w:r>
      <w:r w:rsidR="00FE03F2" w:rsidRPr="00471114">
        <w:rPr>
          <w:szCs w:val="22"/>
        </w:rPr>
        <w:t>апку документов.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34" name="Рисунок 34" descr="BMP_G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MP_GOTO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Перейти на элемент в списке №.</w:t>
      </w:r>
      <w:r w:rsidR="00FE03F2" w:rsidRPr="00471114">
        <w:rPr>
          <w:szCs w:val="22"/>
        </w:rPr>
        <w:t xml:space="preserve"> Быстрый переход на элемент, номер которого задан в строке поиска.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35" name="Рисунок 35" descr="BMPFIN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MPFIND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Поиск.</w:t>
      </w:r>
      <w:r w:rsidR="00FE03F2" w:rsidRPr="00471114">
        <w:rPr>
          <w:szCs w:val="22"/>
        </w:rPr>
        <w:t xml:space="preserve"> Поиск элемента по шифру, заданному в строке п</w:t>
      </w:r>
      <w:r w:rsidR="00FE03F2" w:rsidRPr="00471114">
        <w:rPr>
          <w:szCs w:val="22"/>
        </w:rPr>
        <w:t>о</w:t>
      </w:r>
      <w:r w:rsidR="00FE03F2" w:rsidRPr="00471114">
        <w:rPr>
          <w:szCs w:val="22"/>
        </w:rPr>
        <w:t>иска.</w:t>
      </w:r>
    </w:p>
    <w:p w:rsidR="00FE03F2" w:rsidRPr="00B91920" w:rsidRDefault="00FE03F2" w:rsidP="00B91920">
      <w:pPr>
        <w:pStyle w:val="21"/>
      </w:pPr>
      <w:bookmarkStart w:id="25" w:name="_Toc179983179"/>
      <w:bookmarkStart w:id="26" w:name="_Toc180041822"/>
      <w:r w:rsidRPr="00B91920">
        <w:t>3.4. Папка результатов</w:t>
      </w:r>
      <w:bookmarkEnd w:id="25"/>
      <w:bookmarkEnd w:id="26"/>
    </w:p>
    <w:p w:rsidR="00FE03F2" w:rsidRPr="00471114" w:rsidRDefault="00FE03F2" w:rsidP="005923A3">
      <w:pPr>
        <w:pStyle w:val="af0"/>
        <w:spacing w:after="0"/>
        <w:ind w:left="0" w:firstLine="426"/>
        <w:rPr>
          <w:szCs w:val="22"/>
        </w:rPr>
      </w:pPr>
      <w:r w:rsidRPr="00471114">
        <w:rPr>
          <w:szCs w:val="22"/>
        </w:rPr>
        <w:t>Представляет собой хранилище документов, получаемых в результате работы системы АВС.</w:t>
      </w:r>
    </w:p>
    <w:p w:rsidR="00FE03F2" w:rsidRPr="00471114" w:rsidRDefault="00FE03F2" w:rsidP="005923A3">
      <w:pPr>
        <w:rPr>
          <w:szCs w:val="22"/>
        </w:rPr>
      </w:pPr>
      <w:r w:rsidRPr="00471114">
        <w:rPr>
          <w:szCs w:val="22"/>
        </w:rPr>
        <w:t xml:space="preserve">Форма папки результатов </w:t>
      </w:r>
      <w:r w:rsidR="005923A3">
        <w:rPr>
          <w:szCs w:val="22"/>
        </w:rPr>
        <w:t xml:space="preserve">показана на </w:t>
      </w:r>
      <w:r w:rsidRPr="00471114">
        <w:rPr>
          <w:szCs w:val="22"/>
        </w:rPr>
        <w:t>рис</w:t>
      </w:r>
      <w:r w:rsidR="005923A3">
        <w:rPr>
          <w:szCs w:val="22"/>
        </w:rPr>
        <w:t>.</w:t>
      </w:r>
      <w:r w:rsidRPr="00471114">
        <w:rPr>
          <w:szCs w:val="22"/>
        </w:rPr>
        <w:t xml:space="preserve"> 3.4.</w:t>
      </w:r>
    </w:p>
    <w:p w:rsidR="005923A3" w:rsidRDefault="005923A3" w:rsidP="00FE03F2">
      <w:pPr>
        <w:ind w:firstLine="0"/>
        <w:jc w:val="center"/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956050" cy="2451100"/>
            <wp:effectExtent l="1905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FE03F2">
      <w:pPr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 xml:space="preserve">Рисунок 3.4 </w:t>
      </w:r>
    </w:p>
    <w:p w:rsidR="00FE03F2" w:rsidRPr="00471114" w:rsidRDefault="00FE03F2" w:rsidP="00FE03F2">
      <w:pPr>
        <w:ind w:firstLine="0"/>
        <w:jc w:val="center"/>
        <w:rPr>
          <w:szCs w:val="22"/>
        </w:rPr>
      </w:pPr>
    </w:p>
    <w:p w:rsidR="00FE03F2" w:rsidRDefault="006F034F" w:rsidP="00FE03F2">
      <w:pPr>
        <w:rPr>
          <w:b/>
          <w:szCs w:val="22"/>
        </w:rPr>
      </w:pPr>
      <w:r>
        <w:rPr>
          <w:b/>
          <w:szCs w:val="22"/>
        </w:rPr>
        <w:br w:type="page"/>
      </w:r>
      <w:r w:rsidR="00FE03F2" w:rsidRPr="00471114">
        <w:rPr>
          <w:b/>
          <w:szCs w:val="22"/>
        </w:rPr>
        <w:lastRenderedPageBreak/>
        <w:t>Назначение кнопок: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  <w:vertAlign w:val="subscript"/>
        </w:rPr>
        <w:drawing>
          <wp:inline distT="0" distB="0" distL="0" distR="0">
            <wp:extent cx="209550" cy="209550"/>
            <wp:effectExtent l="19050" t="0" r="0" b="0"/>
            <wp:docPr id="37" name="Рисунок 37" descr="frezl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rezlt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Редактор</w:t>
      </w:r>
      <w:r w:rsidR="00FE03F2" w:rsidRPr="006F034F">
        <w:rPr>
          <w:b/>
          <w:szCs w:val="22"/>
        </w:rPr>
        <w:t>.</w:t>
      </w:r>
      <w:r w:rsidR="00FE03F2" w:rsidRPr="00471114">
        <w:rPr>
          <w:szCs w:val="22"/>
        </w:rPr>
        <w:t xml:space="preserve"> Выполняет просмотр и редактирование в</w:t>
      </w:r>
      <w:r w:rsidR="00FE03F2" w:rsidRPr="00471114">
        <w:rPr>
          <w:szCs w:val="22"/>
        </w:rPr>
        <w:t>ы</w:t>
      </w:r>
      <w:r w:rsidR="00FE03F2" w:rsidRPr="00471114">
        <w:rPr>
          <w:szCs w:val="22"/>
        </w:rPr>
        <w:t>бранного документа в редакторе АВС.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  <w:vertAlign w:val="subscript"/>
        </w:rPr>
        <w:drawing>
          <wp:inline distT="0" distB="0" distL="0" distR="0">
            <wp:extent cx="203200" cy="203200"/>
            <wp:effectExtent l="19050" t="0" r="6350" b="0"/>
            <wp:docPr id="38" name="Рисунок 38" descr="frezl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rezlt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 xml:space="preserve">Вызов документа в </w:t>
      </w:r>
      <w:r w:rsidR="00F929BD" w:rsidRPr="00471114">
        <w:rPr>
          <w:b/>
          <w:szCs w:val="22"/>
          <w:lang w:val="en-US"/>
        </w:rPr>
        <w:t>Excel</w:t>
      </w:r>
      <w:r w:rsidR="00FE03F2" w:rsidRPr="006F034F">
        <w:rPr>
          <w:b/>
          <w:szCs w:val="22"/>
        </w:rPr>
        <w:t>.</w:t>
      </w:r>
      <w:r w:rsidR="00FE03F2" w:rsidRPr="00471114">
        <w:rPr>
          <w:szCs w:val="22"/>
        </w:rPr>
        <w:t xml:space="preserve"> Позволяет открыть выбра</w:t>
      </w:r>
      <w:r w:rsidR="00FE03F2" w:rsidRPr="00471114">
        <w:rPr>
          <w:szCs w:val="22"/>
        </w:rPr>
        <w:t>н</w:t>
      </w:r>
      <w:r w:rsidR="00FE03F2" w:rsidRPr="00471114">
        <w:rPr>
          <w:szCs w:val="22"/>
        </w:rPr>
        <w:t xml:space="preserve">ный документ в </w:t>
      </w:r>
      <w:r w:rsidR="00FE03F2" w:rsidRPr="00471114">
        <w:rPr>
          <w:szCs w:val="22"/>
          <w:lang w:val="en-US"/>
        </w:rPr>
        <w:t>Microsoft</w:t>
      </w:r>
      <w:r w:rsidR="00FE03F2" w:rsidRPr="00471114">
        <w:rPr>
          <w:szCs w:val="22"/>
        </w:rPr>
        <w:t xml:space="preserve"> </w:t>
      </w:r>
      <w:r w:rsidR="00FE03F2" w:rsidRPr="00471114">
        <w:rPr>
          <w:szCs w:val="22"/>
          <w:lang w:val="en-US"/>
        </w:rPr>
        <w:t>Excel</w:t>
      </w:r>
      <w:r w:rsidR="00FE03F2" w:rsidRPr="00471114">
        <w:rPr>
          <w:szCs w:val="22"/>
        </w:rPr>
        <w:t>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203200" cy="203200"/>
            <wp:effectExtent l="19050" t="0" r="6350" b="0"/>
            <wp:docPr id="39" name="Рисунок 39" descr="Bmp_Exc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mp_Excel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 xml:space="preserve">Сгруппировать документы расчета в книгу </w:t>
      </w:r>
      <w:r w:rsidR="00F929BD">
        <w:rPr>
          <w:b/>
          <w:szCs w:val="22"/>
          <w:lang w:val="en-US"/>
        </w:rPr>
        <w:t>Excel</w:t>
      </w:r>
      <w:r w:rsidR="00FE03F2" w:rsidRPr="00471114">
        <w:rPr>
          <w:b/>
          <w:szCs w:val="22"/>
        </w:rPr>
        <w:t>.</w:t>
      </w:r>
      <w:r w:rsidR="00FE03F2" w:rsidRPr="00471114">
        <w:rPr>
          <w:szCs w:val="22"/>
        </w:rPr>
        <w:t xml:space="preserve"> В</w:t>
      </w:r>
      <w:r w:rsidR="00FE03F2" w:rsidRPr="00471114">
        <w:rPr>
          <w:szCs w:val="22"/>
        </w:rPr>
        <w:t>ы</w:t>
      </w:r>
      <w:r w:rsidR="00FE03F2" w:rsidRPr="00471114">
        <w:rPr>
          <w:szCs w:val="22"/>
        </w:rPr>
        <w:t xml:space="preserve">бранные документы открываются в одной книге </w:t>
      </w:r>
      <w:r w:rsidR="00FE03F2" w:rsidRPr="00471114">
        <w:rPr>
          <w:szCs w:val="22"/>
          <w:lang w:val="en-US"/>
        </w:rPr>
        <w:t>Excel</w:t>
      </w:r>
      <w:r w:rsidR="00FE03F2" w:rsidRPr="00471114">
        <w:rPr>
          <w:szCs w:val="22"/>
        </w:rPr>
        <w:t xml:space="preserve"> на о</w:t>
      </w:r>
      <w:r w:rsidR="00FE03F2" w:rsidRPr="00471114">
        <w:rPr>
          <w:szCs w:val="22"/>
        </w:rPr>
        <w:t>т</w:t>
      </w:r>
      <w:r w:rsidR="00FE03F2" w:rsidRPr="00471114">
        <w:rPr>
          <w:szCs w:val="22"/>
        </w:rPr>
        <w:t>дельных листах.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40" name="Рисунок 40" descr="Word2003_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ord2003_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 xml:space="preserve">Вывод помеченных документов в </w:t>
      </w:r>
      <w:r w:rsidR="00FE03F2" w:rsidRPr="00471114">
        <w:rPr>
          <w:b/>
          <w:szCs w:val="22"/>
          <w:lang w:val="en-US"/>
        </w:rPr>
        <w:t>Word</w:t>
      </w:r>
      <w:r w:rsidR="00FE03F2" w:rsidRPr="00471114">
        <w:rPr>
          <w:b/>
          <w:szCs w:val="22"/>
        </w:rPr>
        <w:t>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  <w:vertAlign w:val="subscript"/>
        </w:rPr>
        <w:drawing>
          <wp:inline distT="0" distB="0" distL="0" distR="0">
            <wp:extent cx="196850" cy="196850"/>
            <wp:effectExtent l="19050" t="0" r="0" b="0"/>
            <wp:docPr id="41" name="Рисунок 41" descr="frezl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zlt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Просмотр документа в обозревателе Инте</w:t>
      </w:r>
      <w:r w:rsidR="00FE03F2" w:rsidRPr="00471114">
        <w:rPr>
          <w:b/>
          <w:szCs w:val="22"/>
        </w:rPr>
        <w:t>р</w:t>
      </w:r>
      <w:r w:rsidR="00FE03F2" w:rsidRPr="00471114">
        <w:rPr>
          <w:b/>
          <w:szCs w:val="22"/>
        </w:rPr>
        <w:t>нет</w:t>
      </w:r>
      <w:r w:rsidR="00FE03F2" w:rsidRPr="006F034F">
        <w:rPr>
          <w:b/>
          <w:szCs w:val="22"/>
        </w:rPr>
        <w:t>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  <w:vertAlign w:val="subscript"/>
        </w:rPr>
        <w:drawing>
          <wp:inline distT="0" distB="0" distL="0" distR="0">
            <wp:extent cx="203200" cy="203200"/>
            <wp:effectExtent l="19050" t="0" r="6350" b="0"/>
            <wp:docPr id="42" name="Рисунок 42" descr="frezl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rezlt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Экспорт</w:t>
      </w:r>
      <w:r w:rsidR="00FE03F2" w:rsidRPr="006F034F">
        <w:rPr>
          <w:b/>
          <w:szCs w:val="22"/>
        </w:rPr>
        <w:t>.</w:t>
      </w:r>
      <w:r w:rsidR="00FE03F2" w:rsidRPr="00471114">
        <w:rPr>
          <w:szCs w:val="22"/>
        </w:rPr>
        <w:t xml:space="preserve"> Позволяет сохранить документ в текстовый файл.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  <w:vertAlign w:val="subscript"/>
        </w:rPr>
        <w:drawing>
          <wp:inline distT="0" distB="0" distL="0" distR="0">
            <wp:extent cx="190500" cy="190500"/>
            <wp:effectExtent l="19050" t="0" r="0" b="0"/>
            <wp:docPr id="43" name="Рисунок 43" descr="frezl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rezlt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Печать</w:t>
      </w:r>
      <w:r w:rsidR="00FE03F2" w:rsidRPr="006F034F">
        <w:rPr>
          <w:b/>
          <w:szCs w:val="22"/>
        </w:rPr>
        <w:t>.</w:t>
      </w:r>
      <w:r w:rsidR="00FE03F2" w:rsidRPr="00471114">
        <w:rPr>
          <w:szCs w:val="22"/>
        </w:rPr>
        <w:t xml:space="preserve"> Открывает программу печати документа.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44" name="Рисунок 44" descr="Bmp_Tr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mp_TrF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Дерево списка</w:t>
      </w:r>
      <w:r w:rsidR="00FE03F2" w:rsidRPr="006F034F">
        <w:rPr>
          <w:b/>
          <w:szCs w:val="22"/>
        </w:rPr>
        <w:t>.</w:t>
      </w:r>
      <w:r w:rsidR="00FE03F2" w:rsidRPr="00471114">
        <w:rPr>
          <w:szCs w:val="22"/>
        </w:rPr>
        <w:t xml:space="preserve"> Отображение документов в виде дерева.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  <w:vertAlign w:val="subscript"/>
        </w:rPr>
        <w:drawing>
          <wp:inline distT="0" distB="0" distL="0" distR="0">
            <wp:extent cx="190500" cy="190500"/>
            <wp:effectExtent l="19050" t="0" r="0" b="0"/>
            <wp:docPr id="45" name="Рисунок 45" descr="frezl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rezlt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Таблица</w:t>
      </w:r>
      <w:r w:rsidR="00FE03F2" w:rsidRPr="006F034F">
        <w:rPr>
          <w:b/>
          <w:szCs w:val="22"/>
        </w:rPr>
        <w:t>.</w:t>
      </w:r>
      <w:r w:rsidR="00FE03F2" w:rsidRPr="00471114">
        <w:rPr>
          <w:szCs w:val="22"/>
        </w:rPr>
        <w:t xml:space="preserve"> Отображение документов в виде таблицы.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  <w:vertAlign w:val="subscript"/>
        </w:rPr>
        <w:drawing>
          <wp:inline distT="0" distB="0" distL="0" distR="0">
            <wp:extent cx="190500" cy="190500"/>
            <wp:effectExtent l="19050" t="0" r="0" b="0"/>
            <wp:docPr id="46" name="Рисунок 46" descr="frezl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rezlt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  <w:vertAlign w:val="subscript"/>
        </w:rPr>
        <w:t xml:space="preserve"> </w:t>
      </w:r>
      <w:r w:rsidR="00FE03F2" w:rsidRPr="0073251B">
        <w:rPr>
          <w:szCs w:val="22"/>
        </w:rPr>
        <w:t>–</w:t>
      </w:r>
      <w:r w:rsidR="00FE03F2" w:rsidRPr="00471114">
        <w:rPr>
          <w:szCs w:val="22"/>
          <w:vertAlign w:val="subscript"/>
        </w:rPr>
        <w:t xml:space="preserve"> </w:t>
      </w:r>
      <w:r w:rsidR="00FE03F2" w:rsidRPr="00471114">
        <w:rPr>
          <w:b/>
          <w:szCs w:val="22"/>
        </w:rPr>
        <w:t>Просмотр документа</w:t>
      </w:r>
      <w:r w:rsidR="00FE03F2" w:rsidRPr="006F034F">
        <w:rPr>
          <w:b/>
          <w:szCs w:val="22"/>
        </w:rPr>
        <w:t>.</w:t>
      </w:r>
      <w:r w:rsidR="00FE03F2" w:rsidRPr="00471114">
        <w:rPr>
          <w:szCs w:val="22"/>
        </w:rPr>
        <w:t xml:space="preserve"> Открывает в правой части </w:t>
      </w:r>
      <w:r w:rsidR="0073251B" w:rsidRPr="00471114">
        <w:rPr>
          <w:szCs w:val="22"/>
        </w:rPr>
        <w:t>п</w:t>
      </w:r>
      <w:r w:rsidR="00FE03F2" w:rsidRPr="00471114">
        <w:rPr>
          <w:szCs w:val="22"/>
        </w:rPr>
        <w:t>апки документов окно для просмотра документа.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  <w:vertAlign w:val="subscript"/>
        </w:rPr>
        <w:drawing>
          <wp:inline distT="0" distB="0" distL="0" distR="0">
            <wp:extent cx="190500" cy="190500"/>
            <wp:effectExtent l="19050" t="0" r="0" b="0"/>
            <wp:docPr id="47" name="Рисунок 47" descr="frezl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rezlt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b/>
          <w:szCs w:val="22"/>
        </w:rPr>
        <w:t xml:space="preserve"> – Удалить</w:t>
      </w:r>
      <w:r w:rsidR="00FE03F2" w:rsidRPr="006F034F">
        <w:rPr>
          <w:b/>
          <w:szCs w:val="22"/>
        </w:rPr>
        <w:t>.</w:t>
      </w:r>
      <w:r w:rsidR="00FE03F2" w:rsidRPr="00471114">
        <w:rPr>
          <w:szCs w:val="22"/>
        </w:rPr>
        <w:t xml:space="preserve"> Удаляет выбранный документ из </w:t>
      </w:r>
      <w:r w:rsidR="0073251B" w:rsidRPr="00471114">
        <w:rPr>
          <w:szCs w:val="22"/>
        </w:rPr>
        <w:t>п</w:t>
      </w:r>
      <w:r w:rsidR="00FE03F2" w:rsidRPr="00471114">
        <w:rPr>
          <w:szCs w:val="22"/>
        </w:rPr>
        <w:t>апки док</w:t>
      </w:r>
      <w:r w:rsidR="00FE03F2" w:rsidRPr="00471114">
        <w:rPr>
          <w:szCs w:val="22"/>
        </w:rPr>
        <w:t>у</w:t>
      </w:r>
      <w:r w:rsidR="00FE03F2" w:rsidRPr="00471114">
        <w:rPr>
          <w:szCs w:val="22"/>
        </w:rPr>
        <w:t>ментов.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48" name="Рисунок 48" descr="BLEX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LEXI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b/>
          <w:szCs w:val="22"/>
        </w:rPr>
        <w:t xml:space="preserve"> – Выход</w:t>
      </w:r>
      <w:r w:rsidR="00FE03F2" w:rsidRPr="006F034F">
        <w:rPr>
          <w:b/>
          <w:szCs w:val="22"/>
        </w:rPr>
        <w:t>.</w:t>
      </w:r>
      <w:r w:rsidR="00FE03F2" w:rsidRPr="00471114">
        <w:rPr>
          <w:szCs w:val="22"/>
        </w:rPr>
        <w:t xml:space="preserve"> Закрывает </w:t>
      </w:r>
      <w:r w:rsidR="0073251B" w:rsidRPr="00471114">
        <w:rPr>
          <w:szCs w:val="22"/>
        </w:rPr>
        <w:t>п</w:t>
      </w:r>
      <w:r w:rsidR="00FE03F2" w:rsidRPr="00471114">
        <w:rPr>
          <w:szCs w:val="22"/>
        </w:rPr>
        <w:t>апку документов.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49" name="Рисунок 49" descr="BMP_G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MP_GOTO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Перейти на элемент в списке №.</w:t>
      </w:r>
      <w:r w:rsidR="00FE03F2" w:rsidRPr="00471114">
        <w:rPr>
          <w:szCs w:val="22"/>
        </w:rPr>
        <w:t xml:space="preserve"> Быстрый переход на элемент, номер которого задан в строке поиска.</w:t>
      </w:r>
    </w:p>
    <w:p w:rsidR="00FE03F2" w:rsidRPr="00471114" w:rsidRDefault="00BD1BB0" w:rsidP="00FE03F2">
      <w:pPr>
        <w:spacing w:before="60" w:after="60"/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50" name="Рисунок 50" descr="BMPFIN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MPFIND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3F2" w:rsidRPr="00471114">
        <w:rPr>
          <w:szCs w:val="22"/>
        </w:rPr>
        <w:t xml:space="preserve"> – </w:t>
      </w:r>
      <w:r w:rsidR="00FE03F2" w:rsidRPr="00471114">
        <w:rPr>
          <w:b/>
          <w:szCs w:val="22"/>
        </w:rPr>
        <w:t>Поиск.</w:t>
      </w:r>
      <w:r w:rsidR="00FE03F2" w:rsidRPr="00471114">
        <w:rPr>
          <w:szCs w:val="22"/>
        </w:rPr>
        <w:t xml:space="preserve"> Поиск элемента по шифру, заданному в строке п</w:t>
      </w:r>
      <w:r w:rsidR="00FE03F2" w:rsidRPr="00471114">
        <w:rPr>
          <w:szCs w:val="22"/>
        </w:rPr>
        <w:t>о</w:t>
      </w:r>
      <w:r w:rsidR="00FE03F2" w:rsidRPr="00471114">
        <w:rPr>
          <w:szCs w:val="22"/>
        </w:rPr>
        <w:t>иска.</w:t>
      </w:r>
    </w:p>
    <w:p w:rsidR="00FE03F2" w:rsidRDefault="00FE03F2" w:rsidP="0018796F">
      <w:pPr>
        <w:rPr>
          <w:szCs w:val="22"/>
        </w:rPr>
      </w:pPr>
      <w:r w:rsidRPr="00471114">
        <w:rPr>
          <w:szCs w:val="22"/>
        </w:rPr>
        <w:lastRenderedPageBreak/>
        <w:t>Также на панели инструментов есть окно для быстрого п</w:t>
      </w:r>
      <w:r w:rsidRPr="00471114">
        <w:rPr>
          <w:szCs w:val="22"/>
        </w:rPr>
        <w:t>о</w:t>
      </w:r>
      <w:r w:rsidRPr="00471114">
        <w:rPr>
          <w:szCs w:val="22"/>
        </w:rPr>
        <w:t xml:space="preserve">иска документа. Чтобы быстро найти документ, нужно в этом окне набрать его номер и нажать </w:t>
      </w:r>
      <w:r w:rsidRPr="00471114">
        <w:rPr>
          <w:b/>
          <w:szCs w:val="22"/>
          <w:lang w:val="en-US"/>
        </w:rPr>
        <w:t>Enter</w:t>
      </w:r>
      <w:r w:rsidRPr="00471114">
        <w:rPr>
          <w:szCs w:val="22"/>
        </w:rPr>
        <w:t>.</w:t>
      </w:r>
    </w:p>
    <w:p w:rsidR="00FE03F2" w:rsidRPr="00471114" w:rsidRDefault="002450B6" w:rsidP="002450B6">
      <w:pPr>
        <w:pStyle w:val="1"/>
        <w:rPr>
          <w:rFonts w:ascii="Times New Roman" w:hAnsi="Times New Roman" w:cs="Times New Roman"/>
        </w:rPr>
      </w:pPr>
      <w:bookmarkStart w:id="27" w:name="_Toc179983180"/>
      <w:bookmarkStart w:id="28" w:name="_Toc180041823"/>
      <w:r w:rsidRPr="00471114">
        <w:rPr>
          <w:rFonts w:ascii="Times New Roman" w:hAnsi="Times New Roman" w:cs="Times New Roman"/>
        </w:rPr>
        <w:t xml:space="preserve">4. ЛОКАЛЬНЫЙ СМЕТНЫЙ РАСЧЕТ </w:t>
      </w:r>
      <w:r>
        <w:rPr>
          <w:rFonts w:ascii="Times New Roman" w:hAnsi="Times New Roman" w:cs="Times New Roman"/>
        </w:rPr>
        <w:br/>
      </w:r>
      <w:r w:rsidRPr="00471114">
        <w:rPr>
          <w:rFonts w:ascii="Times New Roman" w:hAnsi="Times New Roman" w:cs="Times New Roman"/>
        </w:rPr>
        <w:t>БАЗИСНО-ИНДЕКСНЫМ М</w:t>
      </w:r>
      <w:r w:rsidRPr="00471114">
        <w:rPr>
          <w:rFonts w:ascii="Times New Roman" w:hAnsi="Times New Roman" w:cs="Times New Roman"/>
        </w:rPr>
        <w:t>Е</w:t>
      </w:r>
      <w:r w:rsidRPr="00471114">
        <w:rPr>
          <w:rFonts w:ascii="Times New Roman" w:hAnsi="Times New Roman" w:cs="Times New Roman"/>
        </w:rPr>
        <w:t xml:space="preserve">ТОДОМ В ОДНОМ </w:t>
      </w:r>
      <w:r>
        <w:rPr>
          <w:rFonts w:ascii="Times New Roman" w:hAnsi="Times New Roman" w:cs="Times New Roman"/>
        </w:rPr>
        <w:br/>
      </w:r>
      <w:r w:rsidRPr="00471114">
        <w:rPr>
          <w:rFonts w:ascii="Times New Roman" w:hAnsi="Times New Roman" w:cs="Times New Roman"/>
        </w:rPr>
        <w:t>(ТЕКУЩЕМ) УРОВНЕ</w:t>
      </w:r>
      <w:bookmarkEnd w:id="27"/>
      <w:bookmarkEnd w:id="28"/>
    </w:p>
    <w:p w:rsidR="00FE03F2" w:rsidRPr="00471114" w:rsidRDefault="00FE03F2" w:rsidP="00A94B72">
      <w:pPr>
        <w:rPr>
          <w:szCs w:val="22"/>
        </w:rPr>
      </w:pPr>
      <w:r w:rsidRPr="00471114">
        <w:rPr>
          <w:szCs w:val="22"/>
        </w:rPr>
        <w:t>В рассматриваемом примере будет составлен локальный сметный расчет базисно-индексным методом на основе Терр</w:t>
      </w:r>
      <w:r w:rsidRPr="00471114">
        <w:rPr>
          <w:szCs w:val="22"/>
        </w:rPr>
        <w:t>и</w:t>
      </w:r>
      <w:r w:rsidRPr="00471114">
        <w:rPr>
          <w:szCs w:val="22"/>
        </w:rPr>
        <w:t>ториальных единичных расценок (ТЕР) по Новосибирской о</w:t>
      </w:r>
      <w:r w:rsidRPr="00471114">
        <w:rPr>
          <w:szCs w:val="22"/>
        </w:rPr>
        <w:t>б</w:t>
      </w:r>
      <w:r w:rsidRPr="00471114">
        <w:rPr>
          <w:szCs w:val="22"/>
        </w:rPr>
        <w:t>ласти.</w:t>
      </w:r>
    </w:p>
    <w:p w:rsidR="00FE03F2" w:rsidRPr="00740032" w:rsidRDefault="00FE03F2" w:rsidP="00A94B72">
      <w:pPr>
        <w:rPr>
          <w:szCs w:val="22"/>
        </w:rPr>
      </w:pPr>
      <w:r w:rsidRPr="00471114">
        <w:rPr>
          <w:szCs w:val="22"/>
        </w:rPr>
        <w:t xml:space="preserve">Исходные данные составляются и корректируются в </w:t>
      </w:r>
      <w:r w:rsidR="00D0327B">
        <w:rPr>
          <w:szCs w:val="22"/>
        </w:rPr>
        <w:t>Э</w:t>
      </w:r>
      <w:r w:rsidRPr="00471114">
        <w:rPr>
          <w:szCs w:val="22"/>
        </w:rPr>
        <w:t>кра</w:t>
      </w:r>
      <w:r w:rsidRPr="00471114">
        <w:rPr>
          <w:szCs w:val="22"/>
        </w:rPr>
        <w:t>н</w:t>
      </w:r>
      <w:r w:rsidRPr="00471114">
        <w:rPr>
          <w:szCs w:val="22"/>
        </w:rPr>
        <w:t>ном редакторе АВС. Чтобы его запустить, нужно нажать кно</w:t>
      </w:r>
      <w:r w:rsidRPr="00471114">
        <w:rPr>
          <w:szCs w:val="22"/>
        </w:rPr>
        <w:t>п</w:t>
      </w:r>
      <w:r w:rsidRPr="00471114">
        <w:rPr>
          <w:szCs w:val="22"/>
        </w:rPr>
        <w:t xml:space="preserve">ку </w:t>
      </w:r>
      <w:r w:rsidR="00BD1BB0">
        <w:rPr>
          <w:noProof/>
          <w:szCs w:val="22"/>
        </w:rPr>
        <w:drawing>
          <wp:inline distT="0" distB="0" distL="0" distR="0">
            <wp:extent cx="203200" cy="209550"/>
            <wp:effectExtent l="19050" t="0" r="6350" b="0"/>
            <wp:docPr id="51" name="Рисунок 51" descr="ico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co_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. После того как появится окно </w:t>
      </w:r>
      <w:r w:rsidR="00D0327B">
        <w:rPr>
          <w:szCs w:val="22"/>
        </w:rPr>
        <w:t>Э</w:t>
      </w:r>
      <w:r w:rsidRPr="00471114">
        <w:rPr>
          <w:szCs w:val="22"/>
        </w:rPr>
        <w:t>кранного редактора</w:t>
      </w:r>
      <w:r w:rsidR="00F37CFA">
        <w:rPr>
          <w:szCs w:val="22"/>
        </w:rPr>
        <w:t xml:space="preserve"> (ЭР)</w:t>
      </w:r>
      <w:r w:rsidRPr="00471114">
        <w:rPr>
          <w:szCs w:val="22"/>
        </w:rPr>
        <w:t xml:space="preserve">, нужно нажать вторую слева кнопку </w:t>
      </w:r>
      <w:r w:rsidR="00BD1BB0">
        <w:rPr>
          <w:noProof/>
          <w:szCs w:val="22"/>
        </w:rPr>
        <w:drawing>
          <wp:inline distT="0" distB="0" distL="0" distR="0">
            <wp:extent cx="196850" cy="196850"/>
            <wp:effectExtent l="19050" t="0" r="0" b="0"/>
            <wp:docPr id="52" name="Рисунок 52" descr="red_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d_blk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 (область просмотра – редактор, бланк). В результате окно ЭР будет разделено на две части: в верхней части останется сам редактор, в котором поя</w:t>
      </w:r>
      <w:r w:rsidRPr="00471114">
        <w:rPr>
          <w:szCs w:val="22"/>
        </w:rPr>
        <w:t>в</w:t>
      </w:r>
      <w:r w:rsidRPr="00471114">
        <w:rPr>
          <w:szCs w:val="22"/>
        </w:rPr>
        <w:t>ляется заготовка для исходных данных, а в нижней части – бланк для заполнения параметров (</w:t>
      </w:r>
      <w:r w:rsidR="00F929BD">
        <w:rPr>
          <w:szCs w:val="22"/>
        </w:rPr>
        <w:t xml:space="preserve">см. </w:t>
      </w:r>
      <w:r w:rsidRPr="00471114">
        <w:rPr>
          <w:szCs w:val="22"/>
        </w:rPr>
        <w:t>рис</w:t>
      </w:r>
      <w:r w:rsidR="002450B6">
        <w:rPr>
          <w:szCs w:val="22"/>
        </w:rPr>
        <w:t>.</w:t>
      </w:r>
      <w:r w:rsidRPr="00471114">
        <w:rPr>
          <w:szCs w:val="22"/>
        </w:rPr>
        <w:t xml:space="preserve"> </w:t>
      </w:r>
      <w:r w:rsidR="00740032">
        <w:rPr>
          <w:szCs w:val="22"/>
        </w:rPr>
        <w:t>3</w:t>
      </w:r>
      <w:r w:rsidR="00F929BD">
        <w:rPr>
          <w:szCs w:val="22"/>
        </w:rPr>
        <w:t>.</w:t>
      </w:r>
      <w:r w:rsidR="00740032">
        <w:rPr>
          <w:szCs w:val="22"/>
        </w:rPr>
        <w:t>2</w:t>
      </w:r>
      <w:r w:rsidRPr="00471114">
        <w:rPr>
          <w:szCs w:val="22"/>
        </w:rPr>
        <w:t xml:space="preserve">). Бланк также имеет свое меню и разделен на две части. В </w:t>
      </w:r>
      <w:r w:rsidR="00F37CFA">
        <w:rPr>
          <w:szCs w:val="22"/>
        </w:rPr>
        <w:t>ле</w:t>
      </w:r>
      <w:r w:rsidRPr="00471114">
        <w:rPr>
          <w:szCs w:val="22"/>
        </w:rPr>
        <w:t>вой части – н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звания параметров, в </w:t>
      </w:r>
      <w:r w:rsidR="00F37CFA">
        <w:rPr>
          <w:szCs w:val="22"/>
        </w:rPr>
        <w:t>пра</w:t>
      </w:r>
      <w:r w:rsidRPr="00471114">
        <w:rPr>
          <w:szCs w:val="22"/>
        </w:rPr>
        <w:t>вой – значения пар</w:t>
      </w:r>
      <w:r w:rsidRPr="00471114">
        <w:rPr>
          <w:szCs w:val="22"/>
        </w:rPr>
        <w:t>а</w:t>
      </w:r>
      <w:r w:rsidRPr="00471114">
        <w:rPr>
          <w:szCs w:val="22"/>
        </w:rPr>
        <w:t>метров.</w:t>
      </w:r>
    </w:p>
    <w:p w:rsidR="00FE03F2" w:rsidRPr="00A94B72" w:rsidRDefault="00FE03F2" w:rsidP="00A94B72">
      <w:pPr>
        <w:pStyle w:val="21"/>
      </w:pPr>
      <w:bookmarkStart w:id="29" w:name="_Toc179983181"/>
      <w:bookmarkStart w:id="30" w:name="_Toc180041824"/>
      <w:r w:rsidRPr="00A94B72">
        <w:t>4.1</w:t>
      </w:r>
      <w:r w:rsidR="00AF473F" w:rsidRPr="00A94B72">
        <w:t>.</w:t>
      </w:r>
      <w:r w:rsidRPr="00A94B72">
        <w:t xml:space="preserve"> Формирование титульных данных</w:t>
      </w:r>
      <w:bookmarkEnd w:id="29"/>
      <w:bookmarkEnd w:id="30"/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Экранный редактор позволяет формировать титульные да</w:t>
      </w:r>
      <w:r w:rsidRPr="00471114">
        <w:rPr>
          <w:szCs w:val="22"/>
        </w:rPr>
        <w:t>н</w:t>
      </w:r>
      <w:r w:rsidRPr="00471114">
        <w:rPr>
          <w:szCs w:val="22"/>
        </w:rPr>
        <w:t>ные – строка-заголовок (</w:t>
      </w:r>
      <w:r w:rsidRPr="00471114">
        <w:rPr>
          <w:b/>
          <w:szCs w:val="22"/>
        </w:rPr>
        <w:t>Э</w:t>
      </w:r>
      <w:r w:rsidRPr="00471114">
        <w:rPr>
          <w:szCs w:val="22"/>
        </w:rPr>
        <w:t>), строка текстовых параметров (</w:t>
      </w:r>
      <w:r w:rsidRPr="00471114">
        <w:rPr>
          <w:b/>
          <w:szCs w:val="22"/>
        </w:rPr>
        <w:t>Ю</w:t>
      </w:r>
      <w:r w:rsidRPr="00471114">
        <w:rPr>
          <w:szCs w:val="22"/>
        </w:rPr>
        <w:t xml:space="preserve">) и строка-конец исходных данных </w:t>
      </w:r>
      <w:r w:rsidRPr="00471114">
        <w:rPr>
          <w:b/>
          <w:szCs w:val="22"/>
        </w:rPr>
        <w:t>К</w:t>
      </w:r>
      <w:r w:rsidR="00211662">
        <w:rPr>
          <w:b/>
          <w:szCs w:val="22"/>
        </w:rPr>
        <w:t xml:space="preserve"> </w:t>
      </w:r>
      <w:r w:rsidR="00211662" w:rsidRPr="00211662">
        <w:rPr>
          <w:szCs w:val="22"/>
        </w:rPr>
        <w:t>–</w:t>
      </w:r>
      <w:r w:rsidRPr="00471114">
        <w:rPr>
          <w:szCs w:val="22"/>
        </w:rPr>
        <w:t xml:space="preserve"> в двух вариантах.</w:t>
      </w:r>
    </w:p>
    <w:p w:rsidR="00211662" w:rsidRPr="00A94B72" w:rsidRDefault="00211662" w:rsidP="00FE03F2">
      <w:pPr>
        <w:rPr>
          <w:b/>
          <w:i/>
          <w:sz w:val="10"/>
          <w:szCs w:val="10"/>
        </w:rPr>
      </w:pPr>
    </w:p>
    <w:p w:rsidR="00FE03F2" w:rsidRPr="00471114" w:rsidRDefault="00FE03F2" w:rsidP="00211662">
      <w:pPr>
        <w:ind w:left="426" w:hanging="1"/>
        <w:rPr>
          <w:b/>
          <w:i/>
          <w:szCs w:val="22"/>
        </w:rPr>
      </w:pPr>
      <w:r w:rsidRPr="00471114">
        <w:rPr>
          <w:b/>
          <w:i/>
          <w:szCs w:val="22"/>
        </w:rPr>
        <w:t>Первый вариант. Формирование титульных данных с использованием бланка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Особенностью этого варианта является то, что при форм</w:t>
      </w:r>
      <w:r w:rsidRPr="00471114">
        <w:rPr>
          <w:szCs w:val="22"/>
        </w:rPr>
        <w:t>и</w:t>
      </w:r>
      <w:r w:rsidRPr="00471114">
        <w:rPr>
          <w:szCs w:val="22"/>
        </w:rPr>
        <w:t>ровании исходных данных в бланке появляются параметры той строки, на которой стоит курсор.</w:t>
      </w:r>
    </w:p>
    <w:p w:rsidR="00A94B72" w:rsidRPr="00A94B72" w:rsidRDefault="00A94B72" w:rsidP="00FE03F2">
      <w:pPr>
        <w:rPr>
          <w:i/>
          <w:sz w:val="10"/>
          <w:szCs w:val="10"/>
        </w:rPr>
      </w:pPr>
    </w:p>
    <w:p w:rsidR="00FE03F2" w:rsidRPr="00471114" w:rsidRDefault="00FE03F2" w:rsidP="00FE03F2">
      <w:pPr>
        <w:rPr>
          <w:i/>
          <w:szCs w:val="22"/>
        </w:rPr>
      </w:pPr>
      <w:r w:rsidRPr="00471114">
        <w:rPr>
          <w:i/>
          <w:szCs w:val="22"/>
        </w:rPr>
        <w:t>Формирование строки</w:t>
      </w:r>
      <w:r w:rsidR="004C630E">
        <w:rPr>
          <w:i/>
          <w:szCs w:val="22"/>
        </w:rPr>
        <w:t>-</w:t>
      </w:r>
      <w:r w:rsidRPr="00471114">
        <w:rPr>
          <w:i/>
          <w:szCs w:val="22"/>
        </w:rPr>
        <w:t xml:space="preserve">заголовка </w:t>
      </w:r>
      <w:r w:rsidRPr="00471114">
        <w:rPr>
          <w:b/>
          <w:i/>
          <w:szCs w:val="22"/>
        </w:rPr>
        <w:t>Э</w:t>
      </w:r>
    </w:p>
    <w:p w:rsidR="00FE03F2" w:rsidRPr="00471114" w:rsidRDefault="00211662" w:rsidP="00FE03F2">
      <w:pPr>
        <w:rPr>
          <w:szCs w:val="22"/>
        </w:rPr>
      </w:pPr>
      <w:r>
        <w:rPr>
          <w:szCs w:val="22"/>
        </w:rPr>
        <w:t>Прежде всего</w:t>
      </w:r>
      <w:r w:rsidR="00FE03F2" w:rsidRPr="00471114">
        <w:rPr>
          <w:szCs w:val="22"/>
        </w:rPr>
        <w:t xml:space="preserve"> в редакторе необходимо поставить курсор в начало строки </w:t>
      </w:r>
      <w:r w:rsidR="00FE03F2" w:rsidRPr="00471114">
        <w:rPr>
          <w:b/>
          <w:szCs w:val="22"/>
        </w:rPr>
        <w:t>Э</w:t>
      </w:r>
      <w:r w:rsidR="00FE03F2" w:rsidRPr="00471114">
        <w:rPr>
          <w:szCs w:val="22"/>
        </w:rPr>
        <w:t xml:space="preserve">. В бланке на закладке </w:t>
      </w:r>
      <w:r w:rsidR="00FE03F2" w:rsidRPr="00471114">
        <w:rPr>
          <w:b/>
          <w:szCs w:val="22"/>
        </w:rPr>
        <w:t>Заголовок</w:t>
      </w:r>
      <w:r w:rsidR="00FE03F2" w:rsidRPr="00471114">
        <w:rPr>
          <w:szCs w:val="22"/>
        </w:rPr>
        <w:t xml:space="preserve"> появятся п</w:t>
      </w:r>
      <w:r w:rsidR="00FE03F2" w:rsidRPr="00471114">
        <w:rPr>
          <w:szCs w:val="22"/>
        </w:rPr>
        <w:t>а</w:t>
      </w:r>
      <w:r w:rsidR="00FE03F2" w:rsidRPr="00471114">
        <w:rPr>
          <w:szCs w:val="22"/>
        </w:rPr>
        <w:lastRenderedPageBreak/>
        <w:t xml:space="preserve">раметры строки </w:t>
      </w:r>
      <w:r w:rsidR="00FE03F2" w:rsidRPr="00471114">
        <w:rPr>
          <w:b/>
          <w:szCs w:val="22"/>
        </w:rPr>
        <w:t>Э</w:t>
      </w:r>
      <w:r w:rsidR="00FE03F2" w:rsidRPr="00471114">
        <w:rPr>
          <w:szCs w:val="22"/>
        </w:rPr>
        <w:t>. Для того чтобы указать значения того или иного параметра</w:t>
      </w:r>
      <w:r>
        <w:rPr>
          <w:szCs w:val="22"/>
        </w:rPr>
        <w:t>,</w:t>
      </w:r>
      <w:r w:rsidR="00FE03F2" w:rsidRPr="00471114">
        <w:rPr>
          <w:szCs w:val="22"/>
        </w:rPr>
        <w:t xml:space="preserve"> необходимо щелкнуть левой кнопкой мыши, при этом откроется окно значений. 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Двойным щелчком мыши по строке </w:t>
      </w:r>
      <w:r w:rsidRPr="00471114">
        <w:rPr>
          <w:b/>
          <w:szCs w:val="22"/>
        </w:rPr>
        <w:t>Регистрационный н</w:t>
      </w:r>
      <w:r w:rsidRPr="00471114">
        <w:rPr>
          <w:b/>
          <w:szCs w:val="22"/>
        </w:rPr>
        <w:t>о</w:t>
      </w:r>
      <w:r w:rsidRPr="00471114">
        <w:rPr>
          <w:b/>
          <w:szCs w:val="22"/>
        </w:rPr>
        <w:t>мер</w:t>
      </w:r>
      <w:r w:rsidRPr="00471114">
        <w:rPr>
          <w:szCs w:val="22"/>
        </w:rPr>
        <w:t xml:space="preserve"> в окне бланка можно изменить номер исходных данных. Вместо номера 10 нужно записать номер </w:t>
      </w:r>
      <w:r w:rsidRPr="00471114">
        <w:rPr>
          <w:b/>
          <w:szCs w:val="22"/>
        </w:rPr>
        <w:t>35110</w:t>
      </w:r>
      <w:r w:rsidRPr="00471114">
        <w:rPr>
          <w:szCs w:val="22"/>
        </w:rPr>
        <w:t xml:space="preserve"> (пример) и н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жать </w:t>
      </w:r>
      <w:r w:rsidRPr="0015635E">
        <w:rPr>
          <w:b/>
          <w:szCs w:val="22"/>
          <w:lang w:val="en-US"/>
        </w:rPr>
        <w:t>Enter</w:t>
      </w:r>
      <w:r w:rsidRPr="00471114">
        <w:rPr>
          <w:szCs w:val="22"/>
        </w:rPr>
        <w:t xml:space="preserve">. Также можно вручную в окне редактора поменять 10 на 35110. Аналогично заполняются остальные параметры строки </w:t>
      </w:r>
      <w:r w:rsidRPr="00471114">
        <w:rPr>
          <w:b/>
          <w:szCs w:val="22"/>
        </w:rPr>
        <w:t>Э</w:t>
      </w:r>
      <w:r w:rsidRPr="00471114">
        <w:rPr>
          <w:szCs w:val="22"/>
        </w:rPr>
        <w:t>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b/>
          <w:szCs w:val="22"/>
        </w:rPr>
        <w:t>Список работ</w:t>
      </w:r>
      <w:r w:rsidRPr="00471114">
        <w:rPr>
          <w:szCs w:val="22"/>
        </w:rPr>
        <w:t xml:space="preserve"> указывает, какие работы должна выполнить программа и (или) какие должны быть выданы при этом док</w:t>
      </w:r>
      <w:r w:rsidRPr="00471114">
        <w:rPr>
          <w:szCs w:val="22"/>
        </w:rPr>
        <w:t>у</w:t>
      </w:r>
      <w:r w:rsidRPr="00471114">
        <w:rPr>
          <w:szCs w:val="22"/>
        </w:rPr>
        <w:t>менты. Список работ при составлении сметы б</w:t>
      </w:r>
      <w:r w:rsidRPr="00471114">
        <w:rPr>
          <w:szCs w:val="22"/>
        </w:rPr>
        <w:t>а</w:t>
      </w:r>
      <w:r w:rsidRPr="00471114">
        <w:rPr>
          <w:szCs w:val="22"/>
        </w:rPr>
        <w:t>зисно-индексным методом обычно состоит из следующих пар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метров: </w:t>
      </w:r>
      <w:r w:rsidRPr="00471114">
        <w:rPr>
          <w:b/>
          <w:szCs w:val="22"/>
        </w:rPr>
        <w:t>Н9Г1Ж5</w:t>
      </w:r>
      <w:r w:rsidRPr="00471114">
        <w:rPr>
          <w:szCs w:val="22"/>
        </w:rPr>
        <w:t xml:space="preserve">. </w:t>
      </w:r>
    </w:p>
    <w:p w:rsidR="00FE03F2" w:rsidRDefault="0015635E" w:rsidP="00FE03F2">
      <w:pPr>
        <w:rPr>
          <w:szCs w:val="22"/>
        </w:rPr>
      </w:pPr>
      <w:r>
        <w:rPr>
          <w:szCs w:val="22"/>
        </w:rPr>
        <w:t>Дважды щ</w:t>
      </w:r>
      <w:r w:rsidR="00FE03F2" w:rsidRPr="00471114">
        <w:rPr>
          <w:szCs w:val="22"/>
        </w:rPr>
        <w:t>елкнув левой кнопкой мыши на названии пар</w:t>
      </w:r>
      <w:r w:rsidR="00FE03F2" w:rsidRPr="00471114">
        <w:rPr>
          <w:szCs w:val="22"/>
        </w:rPr>
        <w:t>а</w:t>
      </w:r>
      <w:r w:rsidR="00FE03F2" w:rsidRPr="00471114">
        <w:rPr>
          <w:szCs w:val="22"/>
        </w:rPr>
        <w:t>метра «Список работ»</w:t>
      </w:r>
      <w:r w:rsidR="00634F72">
        <w:rPr>
          <w:szCs w:val="22"/>
        </w:rPr>
        <w:t>,</w:t>
      </w:r>
      <w:r w:rsidR="00FE03F2" w:rsidRPr="00471114">
        <w:rPr>
          <w:szCs w:val="22"/>
        </w:rPr>
        <w:t xml:space="preserve"> в окне значений получим развернутый список документов, которые необходимо получить в р</w:t>
      </w:r>
      <w:r w:rsidR="00FE03F2" w:rsidRPr="00471114">
        <w:rPr>
          <w:szCs w:val="22"/>
        </w:rPr>
        <w:t>е</w:t>
      </w:r>
      <w:r w:rsidR="00FE03F2" w:rsidRPr="00471114">
        <w:rPr>
          <w:szCs w:val="22"/>
        </w:rPr>
        <w:t>зультате сметного л</w:t>
      </w:r>
      <w:r w:rsidR="00FE03F2" w:rsidRPr="00471114">
        <w:rPr>
          <w:szCs w:val="22"/>
        </w:rPr>
        <w:t>о</w:t>
      </w:r>
      <w:r w:rsidR="00FE03F2" w:rsidRPr="00471114">
        <w:rPr>
          <w:szCs w:val="22"/>
        </w:rPr>
        <w:t>кального расчета (рис</w:t>
      </w:r>
      <w:r w:rsidR="00634F72">
        <w:rPr>
          <w:szCs w:val="22"/>
        </w:rPr>
        <w:t>.</w:t>
      </w:r>
      <w:r w:rsidR="00FE03F2" w:rsidRPr="00471114">
        <w:rPr>
          <w:szCs w:val="22"/>
        </w:rPr>
        <w:t xml:space="preserve"> 4.</w:t>
      </w:r>
      <w:r w:rsidR="00740032">
        <w:rPr>
          <w:szCs w:val="22"/>
        </w:rPr>
        <w:t>1</w:t>
      </w:r>
      <w:r w:rsidR="00FE03F2" w:rsidRPr="00471114">
        <w:rPr>
          <w:szCs w:val="22"/>
        </w:rPr>
        <w:t>).</w:t>
      </w:r>
    </w:p>
    <w:p w:rsidR="009B3EAF" w:rsidRDefault="009B3EAF" w:rsidP="00FE03F2">
      <w:pPr>
        <w:rPr>
          <w:szCs w:val="22"/>
        </w:rPr>
      </w:pPr>
    </w:p>
    <w:p w:rsidR="009B3EAF" w:rsidRDefault="00BD1BB0" w:rsidP="009B3EAF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79850" cy="2533650"/>
            <wp:effectExtent l="1905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AF" w:rsidRDefault="009B3EAF" w:rsidP="00786A6A">
      <w:pPr>
        <w:spacing w:line="120" w:lineRule="auto"/>
        <w:ind w:firstLine="0"/>
        <w:jc w:val="center"/>
        <w:rPr>
          <w:szCs w:val="22"/>
        </w:rPr>
      </w:pPr>
    </w:p>
    <w:p w:rsidR="009B3EAF" w:rsidRDefault="009B3EAF" w:rsidP="009B3EAF">
      <w:pPr>
        <w:ind w:firstLine="0"/>
        <w:jc w:val="center"/>
        <w:rPr>
          <w:szCs w:val="22"/>
        </w:rPr>
      </w:pPr>
      <w:r>
        <w:rPr>
          <w:szCs w:val="22"/>
        </w:rPr>
        <w:t>Рисунок 4.</w:t>
      </w:r>
      <w:r w:rsidR="00740032">
        <w:rPr>
          <w:szCs w:val="22"/>
        </w:rPr>
        <w:t>1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b/>
          <w:szCs w:val="22"/>
        </w:rPr>
        <w:lastRenderedPageBreak/>
        <w:t>Признаки</w:t>
      </w:r>
      <w:r w:rsidRPr="00471114">
        <w:rPr>
          <w:szCs w:val="22"/>
        </w:rPr>
        <w:t xml:space="preserve"> используются в качестве дополнительной и</w:t>
      </w:r>
      <w:r w:rsidRPr="00471114">
        <w:rPr>
          <w:szCs w:val="22"/>
        </w:rPr>
        <w:t>н</w:t>
      </w:r>
      <w:r w:rsidRPr="00471114">
        <w:rPr>
          <w:szCs w:val="22"/>
        </w:rPr>
        <w:t>формации о порядке выполнения работы по текущим исходным данным. Признаки для базисно-индексного метода могут быть зап</w:t>
      </w:r>
      <w:r w:rsidRPr="00471114">
        <w:rPr>
          <w:szCs w:val="22"/>
        </w:rPr>
        <w:t>и</w:t>
      </w:r>
      <w:r w:rsidRPr="00471114">
        <w:rPr>
          <w:szCs w:val="22"/>
        </w:rPr>
        <w:t xml:space="preserve">саны так: </w:t>
      </w:r>
      <w:r w:rsidRPr="00471114">
        <w:rPr>
          <w:b/>
          <w:szCs w:val="22"/>
        </w:rPr>
        <w:t>КН6Ц3Ш1Х+</w:t>
      </w:r>
      <w:r w:rsidRPr="00471114">
        <w:rPr>
          <w:szCs w:val="22"/>
        </w:rPr>
        <w:t xml:space="preserve">. 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Параметр </w:t>
      </w:r>
      <w:r w:rsidRPr="00471114">
        <w:rPr>
          <w:b/>
          <w:szCs w:val="22"/>
        </w:rPr>
        <w:t>Признаки</w:t>
      </w:r>
      <w:r w:rsidRPr="00471114">
        <w:rPr>
          <w:szCs w:val="22"/>
        </w:rPr>
        <w:t xml:space="preserve"> </w:t>
      </w:r>
      <w:r w:rsidR="00634F72" w:rsidRPr="00471114">
        <w:rPr>
          <w:szCs w:val="22"/>
        </w:rPr>
        <w:t xml:space="preserve">также </w:t>
      </w:r>
      <w:r w:rsidRPr="00471114">
        <w:rPr>
          <w:szCs w:val="22"/>
        </w:rPr>
        <w:t>имеет развернутый список, из которого выбираются необходимые значения (рис</w:t>
      </w:r>
      <w:r w:rsidR="00634F72">
        <w:rPr>
          <w:szCs w:val="22"/>
        </w:rPr>
        <w:t>.</w:t>
      </w:r>
      <w:r w:rsidRPr="00471114">
        <w:rPr>
          <w:szCs w:val="22"/>
        </w:rPr>
        <w:t xml:space="preserve"> 4.</w:t>
      </w:r>
      <w:r w:rsidR="00740032">
        <w:rPr>
          <w:szCs w:val="22"/>
        </w:rPr>
        <w:t>2</w:t>
      </w:r>
      <w:r w:rsidRPr="00471114">
        <w:rPr>
          <w:szCs w:val="22"/>
        </w:rPr>
        <w:t>).</w:t>
      </w:r>
    </w:p>
    <w:p w:rsidR="00FE03F2" w:rsidRPr="00471114" w:rsidRDefault="00FE03F2" w:rsidP="00FE03F2">
      <w:pPr>
        <w:ind w:firstLine="0"/>
        <w:jc w:val="center"/>
        <w:rPr>
          <w:szCs w:val="22"/>
        </w:rPr>
      </w:pPr>
    </w:p>
    <w:p w:rsidR="00FE03F2" w:rsidRPr="00471114" w:rsidRDefault="00BD1BB0" w:rsidP="0074003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79850" cy="2908300"/>
            <wp:effectExtent l="1905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FE03F2">
      <w:pPr>
        <w:jc w:val="center"/>
        <w:rPr>
          <w:szCs w:val="22"/>
        </w:rPr>
      </w:pPr>
    </w:p>
    <w:p w:rsidR="00FE03F2" w:rsidRPr="00471114" w:rsidRDefault="00FE03F2" w:rsidP="00FE03F2">
      <w:pPr>
        <w:jc w:val="center"/>
        <w:rPr>
          <w:szCs w:val="22"/>
        </w:rPr>
      </w:pPr>
      <w:r w:rsidRPr="00471114">
        <w:rPr>
          <w:szCs w:val="22"/>
        </w:rPr>
        <w:t>Рисунок 4.</w:t>
      </w:r>
      <w:r w:rsidR="00740032">
        <w:rPr>
          <w:szCs w:val="22"/>
        </w:rPr>
        <w:t>2</w:t>
      </w:r>
    </w:p>
    <w:p w:rsidR="00786A6A" w:rsidRDefault="00786A6A" w:rsidP="00FE03F2">
      <w:pPr>
        <w:rPr>
          <w:szCs w:val="22"/>
        </w:rPr>
      </w:pPr>
    </w:p>
    <w:p w:rsidR="00A94B72" w:rsidRPr="00471114" w:rsidRDefault="00A94B72" w:rsidP="00A94B72">
      <w:pPr>
        <w:rPr>
          <w:szCs w:val="22"/>
        </w:rPr>
      </w:pPr>
      <w:r w:rsidRPr="00471114">
        <w:rPr>
          <w:szCs w:val="22"/>
        </w:rPr>
        <w:t xml:space="preserve">В параметре </w:t>
      </w:r>
      <w:r w:rsidRPr="00471114">
        <w:rPr>
          <w:b/>
          <w:szCs w:val="22"/>
        </w:rPr>
        <w:t>Номер района</w:t>
      </w:r>
      <w:r w:rsidRPr="00471114">
        <w:rPr>
          <w:szCs w:val="22"/>
        </w:rPr>
        <w:t xml:space="preserve"> записывается номер территор</w:t>
      </w:r>
      <w:r w:rsidRPr="00471114">
        <w:rPr>
          <w:szCs w:val="22"/>
        </w:rPr>
        <w:t>и</w:t>
      </w:r>
      <w:r w:rsidRPr="00471114">
        <w:rPr>
          <w:szCs w:val="22"/>
        </w:rPr>
        <w:t>ального региона РФ</w:t>
      </w:r>
      <w:r>
        <w:rPr>
          <w:szCs w:val="22"/>
        </w:rPr>
        <w:t xml:space="preserve"> и номер района в регионе. Н</w:t>
      </w:r>
      <w:r w:rsidRPr="00471114">
        <w:rPr>
          <w:szCs w:val="22"/>
        </w:rPr>
        <w:t>апример:</w:t>
      </w:r>
      <w:r>
        <w:rPr>
          <w:szCs w:val="22"/>
        </w:rPr>
        <w:t xml:space="preserve"> 54.1 (</w:t>
      </w:r>
      <w:r w:rsidRPr="00471114">
        <w:rPr>
          <w:szCs w:val="22"/>
        </w:rPr>
        <w:t>Новосибирская область</w:t>
      </w:r>
      <w:r>
        <w:rPr>
          <w:szCs w:val="22"/>
        </w:rPr>
        <w:t>, г.</w:t>
      </w:r>
      <w:r w:rsidR="00F929BD">
        <w:rPr>
          <w:szCs w:val="22"/>
        </w:rPr>
        <w:t xml:space="preserve"> </w:t>
      </w:r>
      <w:r>
        <w:rPr>
          <w:szCs w:val="22"/>
        </w:rPr>
        <w:t>Новосибирск)</w:t>
      </w:r>
      <w:r w:rsidRPr="00634F72">
        <w:rPr>
          <w:szCs w:val="22"/>
        </w:rPr>
        <w:t>.</w:t>
      </w:r>
      <w:r w:rsidRPr="00471114">
        <w:rPr>
          <w:szCs w:val="22"/>
        </w:rPr>
        <w:t xml:space="preserve"> </w:t>
      </w:r>
    </w:p>
    <w:p w:rsidR="00A94B72" w:rsidRPr="00471114" w:rsidRDefault="00A94B72" w:rsidP="00A94B72">
      <w:pPr>
        <w:rPr>
          <w:szCs w:val="22"/>
        </w:rPr>
      </w:pPr>
      <w:r w:rsidRPr="00471114">
        <w:rPr>
          <w:szCs w:val="22"/>
        </w:rPr>
        <w:t xml:space="preserve">Остальные параметры строки </w:t>
      </w:r>
      <w:r w:rsidRPr="00471114">
        <w:rPr>
          <w:b/>
          <w:szCs w:val="22"/>
        </w:rPr>
        <w:t>Э</w:t>
      </w:r>
      <w:r w:rsidRPr="00471114">
        <w:rPr>
          <w:szCs w:val="22"/>
        </w:rPr>
        <w:t xml:space="preserve"> заполняются по необход</w:t>
      </w:r>
      <w:r w:rsidRPr="00471114">
        <w:rPr>
          <w:szCs w:val="22"/>
        </w:rPr>
        <w:t>и</w:t>
      </w:r>
      <w:r w:rsidRPr="00471114">
        <w:rPr>
          <w:szCs w:val="22"/>
        </w:rPr>
        <w:t>мости.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После того как все параметры строки </w:t>
      </w:r>
      <w:r w:rsidRPr="00471114">
        <w:rPr>
          <w:b/>
          <w:szCs w:val="22"/>
        </w:rPr>
        <w:t>Э</w:t>
      </w:r>
      <w:r w:rsidRPr="00471114">
        <w:rPr>
          <w:szCs w:val="22"/>
        </w:rPr>
        <w:t xml:space="preserve"> заполнены, нужно заполнить параметры строки </w:t>
      </w:r>
      <w:r w:rsidRPr="00471114">
        <w:rPr>
          <w:b/>
          <w:szCs w:val="22"/>
        </w:rPr>
        <w:t>Ю</w:t>
      </w:r>
      <w:r w:rsidRPr="00471114">
        <w:rPr>
          <w:szCs w:val="22"/>
        </w:rPr>
        <w:t>. Для этого можно щелкнуть л</w:t>
      </w:r>
      <w:r w:rsidRPr="00471114">
        <w:rPr>
          <w:szCs w:val="22"/>
        </w:rPr>
        <w:t>е</w:t>
      </w:r>
      <w:r w:rsidRPr="00471114">
        <w:rPr>
          <w:szCs w:val="22"/>
        </w:rPr>
        <w:t xml:space="preserve">вой кнопкой мыши по букве </w:t>
      </w:r>
      <w:r w:rsidRPr="00471114">
        <w:rPr>
          <w:b/>
          <w:szCs w:val="22"/>
        </w:rPr>
        <w:t>Ю</w:t>
      </w:r>
      <w:r w:rsidRPr="00471114">
        <w:rPr>
          <w:szCs w:val="22"/>
        </w:rPr>
        <w:t xml:space="preserve"> в окне редактора. Тогда в окне </w:t>
      </w:r>
      <w:r w:rsidRPr="00471114">
        <w:rPr>
          <w:szCs w:val="22"/>
        </w:rPr>
        <w:lastRenderedPageBreak/>
        <w:t xml:space="preserve">бланка появится структура строки </w:t>
      </w:r>
      <w:r w:rsidRPr="00471114">
        <w:rPr>
          <w:b/>
          <w:szCs w:val="22"/>
        </w:rPr>
        <w:t>Ю</w:t>
      </w:r>
      <w:r w:rsidRPr="00471114">
        <w:rPr>
          <w:szCs w:val="22"/>
        </w:rPr>
        <w:t>. Эти параметры необх</w:t>
      </w:r>
      <w:r w:rsidRPr="00471114">
        <w:rPr>
          <w:szCs w:val="22"/>
        </w:rPr>
        <w:t>о</w:t>
      </w:r>
      <w:r w:rsidRPr="00471114">
        <w:rPr>
          <w:szCs w:val="22"/>
        </w:rPr>
        <w:t xml:space="preserve">димы для формирования шапки сметы. </w:t>
      </w:r>
    </w:p>
    <w:p w:rsidR="00FE03F2" w:rsidRPr="00471114" w:rsidRDefault="00FE03F2" w:rsidP="00926577">
      <w:pPr>
        <w:spacing w:line="264" w:lineRule="auto"/>
        <w:rPr>
          <w:szCs w:val="22"/>
        </w:rPr>
      </w:pPr>
      <w:r w:rsidRPr="00471114">
        <w:rPr>
          <w:szCs w:val="22"/>
        </w:rPr>
        <w:t>Обязательно указыва</w:t>
      </w:r>
      <w:r w:rsidR="00786A6A">
        <w:rPr>
          <w:szCs w:val="22"/>
        </w:rPr>
        <w:t>ются</w:t>
      </w:r>
      <w:r w:rsidRPr="00471114">
        <w:rPr>
          <w:szCs w:val="22"/>
        </w:rPr>
        <w:t xml:space="preserve"> следующие параметры:</w:t>
      </w:r>
    </w:p>
    <w:p w:rsidR="00FE03F2" w:rsidRPr="00471114" w:rsidRDefault="00FE03F2" w:rsidP="00195220">
      <w:pPr>
        <w:numPr>
          <w:ilvl w:val="0"/>
          <w:numId w:val="18"/>
        </w:numPr>
        <w:tabs>
          <w:tab w:val="clear" w:pos="1049"/>
          <w:tab w:val="num" w:pos="709"/>
        </w:tabs>
        <w:spacing w:line="264" w:lineRule="auto"/>
        <w:ind w:left="0" w:firstLine="426"/>
        <w:rPr>
          <w:szCs w:val="22"/>
        </w:rPr>
      </w:pPr>
      <w:r w:rsidRPr="00471114">
        <w:rPr>
          <w:szCs w:val="22"/>
        </w:rPr>
        <w:t>наименование сметы;</w:t>
      </w:r>
    </w:p>
    <w:p w:rsidR="00FE03F2" w:rsidRPr="00471114" w:rsidRDefault="00FE03F2" w:rsidP="00195220">
      <w:pPr>
        <w:numPr>
          <w:ilvl w:val="0"/>
          <w:numId w:val="18"/>
        </w:numPr>
        <w:tabs>
          <w:tab w:val="clear" w:pos="1049"/>
          <w:tab w:val="num" w:pos="709"/>
        </w:tabs>
        <w:spacing w:line="264" w:lineRule="auto"/>
        <w:ind w:left="0" w:firstLine="426"/>
        <w:rPr>
          <w:szCs w:val="22"/>
        </w:rPr>
      </w:pPr>
      <w:r w:rsidRPr="00471114">
        <w:rPr>
          <w:szCs w:val="22"/>
        </w:rPr>
        <w:t>наименование объекта;</w:t>
      </w:r>
    </w:p>
    <w:p w:rsidR="00FE03F2" w:rsidRPr="00471114" w:rsidRDefault="00FE03F2" w:rsidP="00195220">
      <w:pPr>
        <w:numPr>
          <w:ilvl w:val="0"/>
          <w:numId w:val="18"/>
        </w:numPr>
        <w:tabs>
          <w:tab w:val="clear" w:pos="1049"/>
          <w:tab w:val="num" w:pos="709"/>
        </w:tabs>
        <w:spacing w:line="264" w:lineRule="auto"/>
        <w:ind w:left="0" w:firstLine="426"/>
        <w:rPr>
          <w:szCs w:val="22"/>
        </w:rPr>
      </w:pPr>
      <w:r w:rsidRPr="00471114">
        <w:rPr>
          <w:szCs w:val="22"/>
        </w:rPr>
        <w:t>уровень цен.</w:t>
      </w:r>
    </w:p>
    <w:p w:rsidR="00FE03F2" w:rsidRPr="00471114" w:rsidRDefault="00FE03F2" w:rsidP="00926577">
      <w:pPr>
        <w:spacing w:line="264" w:lineRule="auto"/>
        <w:rPr>
          <w:szCs w:val="22"/>
        </w:rPr>
      </w:pPr>
      <w:r w:rsidRPr="00471114">
        <w:rPr>
          <w:szCs w:val="22"/>
        </w:rPr>
        <w:t xml:space="preserve">Уровень цен, например, можно записать, например, так: </w:t>
      </w:r>
      <w:r w:rsidRPr="00471114">
        <w:rPr>
          <w:b/>
          <w:i/>
          <w:szCs w:val="22"/>
        </w:rPr>
        <w:t>в текущих ценах на 01.</w:t>
      </w:r>
      <w:r w:rsidR="00740032">
        <w:rPr>
          <w:b/>
          <w:i/>
          <w:szCs w:val="22"/>
        </w:rPr>
        <w:t>1</w:t>
      </w:r>
      <w:r w:rsidRPr="00471114">
        <w:rPr>
          <w:b/>
          <w:i/>
          <w:szCs w:val="22"/>
        </w:rPr>
        <w:t>1.200</w:t>
      </w:r>
      <w:r w:rsidR="00740032">
        <w:rPr>
          <w:b/>
          <w:i/>
          <w:szCs w:val="22"/>
        </w:rPr>
        <w:t>8</w:t>
      </w:r>
      <w:r w:rsidRPr="00786A6A">
        <w:rPr>
          <w:szCs w:val="22"/>
        </w:rPr>
        <w:t xml:space="preserve">. </w:t>
      </w:r>
      <w:r w:rsidRPr="00471114">
        <w:rPr>
          <w:szCs w:val="22"/>
        </w:rPr>
        <w:t>Это не бол</w:t>
      </w:r>
      <w:r w:rsidR="00786A6A">
        <w:rPr>
          <w:szCs w:val="22"/>
        </w:rPr>
        <w:t>е</w:t>
      </w:r>
      <w:r w:rsidRPr="00471114">
        <w:rPr>
          <w:szCs w:val="22"/>
        </w:rPr>
        <w:t>е чем обычный текст, который напечатается в шапке сметы и никакого возде</w:t>
      </w:r>
      <w:r w:rsidRPr="00471114">
        <w:rPr>
          <w:szCs w:val="22"/>
        </w:rPr>
        <w:t>й</w:t>
      </w:r>
      <w:r w:rsidRPr="00471114">
        <w:rPr>
          <w:szCs w:val="22"/>
        </w:rPr>
        <w:t>ствия на стоимостные показатели внутри см</w:t>
      </w:r>
      <w:r w:rsidRPr="00471114">
        <w:rPr>
          <w:szCs w:val="22"/>
        </w:rPr>
        <w:t>е</w:t>
      </w:r>
      <w:r w:rsidRPr="00471114">
        <w:rPr>
          <w:szCs w:val="22"/>
        </w:rPr>
        <w:t xml:space="preserve">ты не окажет. </w:t>
      </w:r>
    </w:p>
    <w:p w:rsidR="00FE03F2" w:rsidRPr="00471114" w:rsidRDefault="00FE03F2" w:rsidP="00926577">
      <w:pPr>
        <w:spacing w:line="264" w:lineRule="auto"/>
        <w:rPr>
          <w:szCs w:val="22"/>
        </w:rPr>
      </w:pPr>
      <w:r w:rsidRPr="00471114">
        <w:rPr>
          <w:szCs w:val="22"/>
        </w:rPr>
        <w:t>Дополнительные параметры указывать необязательно.</w:t>
      </w:r>
    </w:p>
    <w:p w:rsidR="00FE03F2" w:rsidRPr="00471114" w:rsidRDefault="00FE03F2" w:rsidP="00926577">
      <w:pPr>
        <w:spacing w:line="264" w:lineRule="auto"/>
        <w:rPr>
          <w:szCs w:val="22"/>
        </w:rPr>
      </w:pPr>
      <w:r w:rsidRPr="00471114">
        <w:rPr>
          <w:szCs w:val="22"/>
        </w:rPr>
        <w:t xml:space="preserve">Остается заполнить строку </w:t>
      </w:r>
      <w:r w:rsidRPr="00471114">
        <w:rPr>
          <w:b/>
          <w:szCs w:val="22"/>
        </w:rPr>
        <w:t>К</w:t>
      </w:r>
      <w:r w:rsidRPr="00471114">
        <w:rPr>
          <w:szCs w:val="22"/>
        </w:rPr>
        <w:t>. Для этого нужно щел</w:t>
      </w:r>
      <w:r w:rsidRPr="00471114">
        <w:rPr>
          <w:szCs w:val="22"/>
        </w:rPr>
        <w:t>к</w:t>
      </w:r>
      <w:r w:rsidRPr="00471114">
        <w:rPr>
          <w:szCs w:val="22"/>
        </w:rPr>
        <w:t xml:space="preserve">нуть по букве </w:t>
      </w:r>
      <w:r w:rsidRPr="00471114">
        <w:rPr>
          <w:b/>
          <w:szCs w:val="22"/>
        </w:rPr>
        <w:t>К</w:t>
      </w:r>
      <w:r w:rsidRPr="00471114">
        <w:rPr>
          <w:szCs w:val="22"/>
        </w:rPr>
        <w:t xml:space="preserve"> в окне редактора, а затем в окне бланка записать фам</w:t>
      </w:r>
      <w:r w:rsidRPr="00471114">
        <w:rPr>
          <w:szCs w:val="22"/>
        </w:rPr>
        <w:t>и</w:t>
      </w:r>
      <w:r w:rsidRPr="00471114">
        <w:rPr>
          <w:szCs w:val="22"/>
        </w:rPr>
        <w:t>лии проверяющих и исполнителей.</w:t>
      </w:r>
    </w:p>
    <w:p w:rsidR="00FE03F2" w:rsidRPr="00471114" w:rsidRDefault="00FE03F2" w:rsidP="00926577">
      <w:pPr>
        <w:spacing w:line="264" w:lineRule="auto"/>
        <w:rPr>
          <w:szCs w:val="22"/>
        </w:rPr>
      </w:pPr>
      <w:r w:rsidRPr="00471114">
        <w:rPr>
          <w:szCs w:val="22"/>
        </w:rPr>
        <w:t>Три основные строки заполнены. Теперь можно сохранить ИД в оперативный файл. Для этого нужно на панели инструме</w:t>
      </w:r>
      <w:r w:rsidRPr="00471114">
        <w:rPr>
          <w:szCs w:val="22"/>
        </w:rPr>
        <w:t>н</w:t>
      </w:r>
      <w:r w:rsidRPr="00471114">
        <w:rPr>
          <w:szCs w:val="22"/>
        </w:rPr>
        <w:t xml:space="preserve">тов </w:t>
      </w:r>
      <w:r w:rsidRPr="00786A6A">
        <w:rPr>
          <w:szCs w:val="22"/>
        </w:rPr>
        <w:t>Экранного редактора</w:t>
      </w:r>
      <w:r w:rsidRPr="00471114">
        <w:rPr>
          <w:szCs w:val="22"/>
        </w:rPr>
        <w:t xml:space="preserve"> нажать кнопку </w:t>
      </w:r>
      <w:r w:rsidR="00BD1BB0">
        <w:rPr>
          <w:noProof/>
          <w:szCs w:val="22"/>
        </w:rPr>
        <w:drawing>
          <wp:inline distT="0" distB="0" distL="0" distR="0">
            <wp:extent cx="209550" cy="203200"/>
            <wp:effectExtent l="19050" t="0" r="0" b="0"/>
            <wp:docPr id="55" name="Рисунок 55" descr="sohr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ohro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 (сохранить да</w:t>
      </w:r>
      <w:r w:rsidRPr="00471114">
        <w:rPr>
          <w:szCs w:val="22"/>
        </w:rPr>
        <w:t>н</w:t>
      </w:r>
      <w:r w:rsidRPr="00471114">
        <w:rPr>
          <w:szCs w:val="22"/>
        </w:rPr>
        <w:t xml:space="preserve">ные в ОФ). Появится сообщение </w:t>
      </w:r>
      <w:r w:rsidRPr="00471114">
        <w:rPr>
          <w:b/>
          <w:szCs w:val="22"/>
        </w:rPr>
        <w:t>«Отмечать на счет»</w:t>
      </w:r>
      <w:r w:rsidRPr="00471114">
        <w:rPr>
          <w:szCs w:val="22"/>
        </w:rPr>
        <w:t>. Можно н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жать кнопку </w:t>
      </w:r>
      <w:r w:rsidRPr="00471114">
        <w:rPr>
          <w:b/>
          <w:szCs w:val="22"/>
          <w:lang w:val="en-US"/>
        </w:rPr>
        <w:t>Yes</w:t>
      </w:r>
      <w:r w:rsidRPr="00471114">
        <w:rPr>
          <w:szCs w:val="22"/>
        </w:rPr>
        <w:t xml:space="preserve">. </w:t>
      </w:r>
    </w:p>
    <w:p w:rsidR="00FE03F2" w:rsidRPr="00471114" w:rsidRDefault="00F929BD" w:rsidP="00926577">
      <w:pPr>
        <w:spacing w:line="264" w:lineRule="auto"/>
        <w:rPr>
          <w:szCs w:val="22"/>
        </w:rPr>
      </w:pPr>
      <w:r>
        <w:rPr>
          <w:szCs w:val="22"/>
        </w:rPr>
        <w:t>В результате</w:t>
      </w:r>
      <w:r w:rsidR="00FE03F2" w:rsidRPr="00471114">
        <w:rPr>
          <w:szCs w:val="22"/>
        </w:rPr>
        <w:t xml:space="preserve"> в списке ОФ появится заготовка исходных данных с регистрационным номером </w:t>
      </w:r>
      <w:r w:rsidR="00FE03F2" w:rsidRPr="00471114">
        <w:rPr>
          <w:b/>
          <w:szCs w:val="22"/>
        </w:rPr>
        <w:t>Э35110</w:t>
      </w:r>
      <w:r w:rsidR="00FE03F2" w:rsidRPr="00471114">
        <w:rPr>
          <w:szCs w:val="22"/>
        </w:rPr>
        <w:t>.</w:t>
      </w:r>
    </w:p>
    <w:p w:rsidR="00FE03F2" w:rsidRPr="00471114" w:rsidRDefault="00FE03F2" w:rsidP="00926577">
      <w:pPr>
        <w:spacing w:line="264" w:lineRule="auto"/>
        <w:ind w:firstLine="340"/>
        <w:rPr>
          <w:szCs w:val="22"/>
        </w:rPr>
      </w:pPr>
    </w:p>
    <w:p w:rsidR="00FE03F2" w:rsidRPr="00471114" w:rsidRDefault="00FE03F2" w:rsidP="00926577">
      <w:pPr>
        <w:spacing w:line="264" w:lineRule="auto"/>
        <w:ind w:left="425" w:firstLine="0"/>
        <w:rPr>
          <w:b/>
          <w:i/>
          <w:szCs w:val="22"/>
        </w:rPr>
      </w:pPr>
      <w:r w:rsidRPr="00471114">
        <w:rPr>
          <w:b/>
          <w:i/>
          <w:szCs w:val="22"/>
        </w:rPr>
        <w:t>Второй вариант. Диалоговое формирование титульных данных</w:t>
      </w:r>
    </w:p>
    <w:p w:rsidR="00FE03F2" w:rsidRPr="00471114" w:rsidRDefault="00FE03F2" w:rsidP="00926577">
      <w:pPr>
        <w:spacing w:line="264" w:lineRule="auto"/>
        <w:rPr>
          <w:szCs w:val="22"/>
        </w:rPr>
      </w:pPr>
      <w:r w:rsidRPr="00471114">
        <w:rPr>
          <w:szCs w:val="22"/>
        </w:rPr>
        <w:t>Для более удобного режима создания новых исходных да</w:t>
      </w:r>
      <w:r w:rsidRPr="00471114">
        <w:rPr>
          <w:szCs w:val="22"/>
        </w:rPr>
        <w:t>н</w:t>
      </w:r>
      <w:r w:rsidRPr="00471114">
        <w:rPr>
          <w:szCs w:val="22"/>
        </w:rPr>
        <w:t>ных или для корректировки существующих в Экранном реда</w:t>
      </w:r>
      <w:r w:rsidRPr="00471114">
        <w:rPr>
          <w:szCs w:val="22"/>
        </w:rPr>
        <w:t>к</w:t>
      </w:r>
      <w:r w:rsidRPr="00471114">
        <w:rPr>
          <w:szCs w:val="22"/>
        </w:rPr>
        <w:t>торе АВС введена интерактивная функция формирования т</w:t>
      </w:r>
      <w:r w:rsidRPr="00471114">
        <w:rPr>
          <w:szCs w:val="22"/>
        </w:rPr>
        <w:t>и</w:t>
      </w:r>
      <w:r w:rsidRPr="00471114">
        <w:rPr>
          <w:szCs w:val="22"/>
        </w:rPr>
        <w:t xml:space="preserve">тульных данных, т.е. строки-заголовка </w:t>
      </w:r>
      <w:r w:rsidRPr="00471114">
        <w:rPr>
          <w:b/>
          <w:szCs w:val="22"/>
        </w:rPr>
        <w:t>Э</w:t>
      </w:r>
      <w:r w:rsidRPr="00471114">
        <w:rPr>
          <w:szCs w:val="22"/>
        </w:rPr>
        <w:t>, строки текстовых п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раметров </w:t>
      </w:r>
      <w:r w:rsidRPr="00471114">
        <w:rPr>
          <w:b/>
          <w:szCs w:val="22"/>
        </w:rPr>
        <w:t>Ю</w:t>
      </w:r>
      <w:r w:rsidRPr="00471114">
        <w:rPr>
          <w:szCs w:val="22"/>
        </w:rPr>
        <w:t xml:space="preserve"> и строки-конца исходных данных </w:t>
      </w:r>
      <w:r w:rsidRPr="00471114">
        <w:rPr>
          <w:b/>
          <w:szCs w:val="22"/>
        </w:rPr>
        <w:t>К</w:t>
      </w:r>
      <w:r w:rsidRPr="00471114">
        <w:rPr>
          <w:szCs w:val="22"/>
        </w:rPr>
        <w:t>.</w:t>
      </w:r>
    </w:p>
    <w:p w:rsidR="00FE03F2" w:rsidRPr="00471114" w:rsidRDefault="00FE03F2" w:rsidP="00926577">
      <w:pPr>
        <w:spacing w:line="264" w:lineRule="auto"/>
        <w:rPr>
          <w:szCs w:val="22"/>
        </w:rPr>
      </w:pPr>
      <w:r w:rsidRPr="00471114">
        <w:rPr>
          <w:szCs w:val="22"/>
        </w:rPr>
        <w:t>На форме ЭР введена иконка</w:t>
      </w:r>
      <w:r w:rsidR="00F66821" w:rsidRPr="00471114">
        <w:rPr>
          <w:szCs w:val="22"/>
        </w:rPr>
        <w:t xml:space="preserve"> </w:t>
      </w:r>
      <w:r w:rsidR="00BD1BB0"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56" name="Рисунок 56" descr="Bmp256_Tit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mp256_Titu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, при нажатии на которую вызывается форма </w:t>
      </w:r>
      <w:r w:rsidRPr="0082168C">
        <w:rPr>
          <w:b/>
          <w:szCs w:val="22"/>
        </w:rPr>
        <w:t>«Титульные данные»</w:t>
      </w:r>
      <w:r w:rsidRPr="00471114">
        <w:rPr>
          <w:szCs w:val="22"/>
        </w:rPr>
        <w:t>, имеющая в левой верхней части дерево выбора титульных строк (рис</w:t>
      </w:r>
      <w:r w:rsidR="00786A6A">
        <w:rPr>
          <w:szCs w:val="22"/>
        </w:rPr>
        <w:t>.</w:t>
      </w:r>
      <w:r w:rsidRPr="00471114">
        <w:rPr>
          <w:szCs w:val="22"/>
        </w:rPr>
        <w:t xml:space="preserve"> 4.</w:t>
      </w:r>
      <w:r w:rsidR="00D13A3A">
        <w:rPr>
          <w:szCs w:val="22"/>
        </w:rPr>
        <w:t>3</w:t>
      </w:r>
      <w:r w:rsidRPr="00471114">
        <w:rPr>
          <w:szCs w:val="22"/>
        </w:rPr>
        <w:t xml:space="preserve">). </w:t>
      </w:r>
    </w:p>
    <w:p w:rsidR="00FE03F2" w:rsidRPr="00471114" w:rsidRDefault="00FE03F2" w:rsidP="00FE03F2">
      <w:pPr>
        <w:rPr>
          <w:b/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2597150" cy="180975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46510" b="5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BB63C6">
      <w:pPr>
        <w:spacing w:line="120" w:lineRule="auto"/>
        <w:rPr>
          <w:szCs w:val="22"/>
        </w:rPr>
      </w:pPr>
    </w:p>
    <w:p w:rsidR="00FE03F2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</w:t>
      </w:r>
      <w:r w:rsidR="00D13A3A">
        <w:rPr>
          <w:szCs w:val="22"/>
        </w:rPr>
        <w:t>3</w:t>
      </w:r>
    </w:p>
    <w:p w:rsidR="00A94B72" w:rsidRDefault="00A94B72" w:rsidP="00FE03F2">
      <w:pPr>
        <w:ind w:firstLine="0"/>
        <w:jc w:val="center"/>
        <w:rPr>
          <w:szCs w:val="22"/>
        </w:rPr>
      </w:pPr>
    </w:p>
    <w:p w:rsidR="00A94B72" w:rsidRPr="00471114" w:rsidRDefault="00A94B72" w:rsidP="00A94B72">
      <w:pPr>
        <w:rPr>
          <w:b/>
          <w:szCs w:val="22"/>
        </w:rPr>
      </w:pPr>
      <w:r w:rsidRPr="00471114">
        <w:rPr>
          <w:b/>
          <w:szCs w:val="22"/>
        </w:rPr>
        <w:t>Формирование строки</w:t>
      </w:r>
      <w:r>
        <w:rPr>
          <w:b/>
          <w:szCs w:val="22"/>
        </w:rPr>
        <w:t>-</w:t>
      </w:r>
      <w:r w:rsidRPr="00471114">
        <w:rPr>
          <w:b/>
          <w:szCs w:val="22"/>
        </w:rPr>
        <w:t>заголовка Э</w:t>
      </w:r>
    </w:p>
    <w:p w:rsidR="00A94B72" w:rsidRPr="00471114" w:rsidRDefault="00A94B72" w:rsidP="00A94B72">
      <w:pPr>
        <w:rPr>
          <w:szCs w:val="22"/>
        </w:rPr>
      </w:pPr>
      <w:r w:rsidRPr="00471114">
        <w:rPr>
          <w:szCs w:val="22"/>
        </w:rPr>
        <w:t>Для формирования первой строки заголовка (</w:t>
      </w:r>
      <w:r w:rsidRPr="00471114">
        <w:rPr>
          <w:b/>
          <w:szCs w:val="22"/>
        </w:rPr>
        <w:t>Э</w:t>
      </w:r>
      <w:r w:rsidRPr="00471114">
        <w:rPr>
          <w:szCs w:val="22"/>
        </w:rPr>
        <w:t>) активиз</w:t>
      </w:r>
      <w:r w:rsidRPr="00471114">
        <w:rPr>
          <w:szCs w:val="22"/>
        </w:rPr>
        <w:t>и</w:t>
      </w:r>
      <w:r w:rsidRPr="00471114">
        <w:rPr>
          <w:szCs w:val="22"/>
        </w:rPr>
        <w:t xml:space="preserve">руем режим </w:t>
      </w:r>
      <w:r w:rsidRPr="00471114">
        <w:rPr>
          <w:b/>
          <w:szCs w:val="22"/>
        </w:rPr>
        <w:t>Задание</w:t>
      </w:r>
      <w:r w:rsidRPr="00471114">
        <w:rPr>
          <w:szCs w:val="22"/>
        </w:rPr>
        <w:t>, при этом форма приобретет вид, пре</w:t>
      </w:r>
      <w:r w:rsidRPr="00471114">
        <w:rPr>
          <w:szCs w:val="22"/>
        </w:rPr>
        <w:t>д</w:t>
      </w:r>
      <w:r w:rsidRPr="00471114">
        <w:rPr>
          <w:szCs w:val="22"/>
        </w:rPr>
        <w:t>ставленный на рис</w:t>
      </w:r>
      <w:r>
        <w:rPr>
          <w:szCs w:val="22"/>
        </w:rPr>
        <w:t>.</w:t>
      </w:r>
      <w:r w:rsidRPr="00471114">
        <w:rPr>
          <w:szCs w:val="22"/>
        </w:rPr>
        <w:t xml:space="preserve"> 4.</w:t>
      </w:r>
      <w:r>
        <w:rPr>
          <w:szCs w:val="22"/>
        </w:rPr>
        <w:t>4</w:t>
      </w:r>
      <w:r w:rsidRPr="00471114">
        <w:rPr>
          <w:szCs w:val="22"/>
        </w:rPr>
        <w:t xml:space="preserve">. </w:t>
      </w:r>
    </w:p>
    <w:p w:rsidR="00FE03F2" w:rsidRPr="00471114" w:rsidRDefault="00FE03F2" w:rsidP="00BB63C6">
      <w:pPr>
        <w:spacing w:line="120" w:lineRule="auto"/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505200" cy="27114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30801" b="2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72" w:rsidRPr="00A94B72" w:rsidRDefault="00A94B72" w:rsidP="00FE03F2">
      <w:pPr>
        <w:ind w:firstLine="0"/>
        <w:jc w:val="center"/>
        <w:rPr>
          <w:sz w:val="10"/>
          <w:szCs w:val="10"/>
        </w:rPr>
      </w:pPr>
    </w:p>
    <w:p w:rsidR="00FE03F2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</w:t>
      </w:r>
      <w:r w:rsidR="00D13A3A">
        <w:rPr>
          <w:szCs w:val="22"/>
        </w:rPr>
        <w:t>4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lastRenderedPageBreak/>
        <w:t>Вначале необходимо задать вручную или выбрать из списка свободный регистрационный номер. В выпадающем списке о</w:t>
      </w:r>
      <w:r w:rsidRPr="00471114">
        <w:rPr>
          <w:szCs w:val="22"/>
        </w:rPr>
        <w:t>т</w:t>
      </w:r>
      <w:r w:rsidRPr="00471114">
        <w:rPr>
          <w:szCs w:val="22"/>
        </w:rPr>
        <w:t>ражаются первые 100 свободных (не занятых в текущем опер</w:t>
      </w:r>
      <w:r w:rsidRPr="00471114">
        <w:rPr>
          <w:szCs w:val="22"/>
        </w:rPr>
        <w:t>а</w:t>
      </w:r>
      <w:r w:rsidRPr="00471114">
        <w:rPr>
          <w:szCs w:val="22"/>
        </w:rPr>
        <w:t>тивном файле) регистрационных номеров. Пользователь выб</w:t>
      </w:r>
      <w:r w:rsidRPr="00471114">
        <w:rPr>
          <w:szCs w:val="22"/>
        </w:rPr>
        <w:t>и</w:t>
      </w:r>
      <w:r w:rsidRPr="00471114">
        <w:rPr>
          <w:szCs w:val="22"/>
        </w:rPr>
        <w:t>рает один из предлагаемых номеров или вводит желаемый рег</w:t>
      </w:r>
      <w:r w:rsidRPr="00471114">
        <w:rPr>
          <w:szCs w:val="22"/>
        </w:rPr>
        <w:t>и</w:t>
      </w:r>
      <w:r w:rsidRPr="00471114">
        <w:rPr>
          <w:szCs w:val="22"/>
        </w:rPr>
        <w:t>страционный номер вручную.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Задаем регистрационный номер вручную – </w:t>
      </w:r>
      <w:r w:rsidRPr="00921D89">
        <w:rPr>
          <w:b/>
          <w:szCs w:val="22"/>
        </w:rPr>
        <w:t>35110</w:t>
      </w:r>
      <w:r w:rsidRPr="00471114">
        <w:rPr>
          <w:szCs w:val="22"/>
        </w:rPr>
        <w:t>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Далее для строки-заголовка (режим «Задание») использ</w:t>
      </w:r>
      <w:r w:rsidRPr="00471114">
        <w:rPr>
          <w:szCs w:val="22"/>
        </w:rPr>
        <w:t>у</w:t>
      </w:r>
      <w:r w:rsidRPr="00471114">
        <w:rPr>
          <w:szCs w:val="22"/>
        </w:rPr>
        <w:t>ются четыре закладки: список работ, признаки, район, параме</w:t>
      </w:r>
      <w:r w:rsidRPr="00471114">
        <w:rPr>
          <w:szCs w:val="22"/>
        </w:rPr>
        <w:t>т</w:t>
      </w:r>
      <w:r w:rsidRPr="00471114">
        <w:rPr>
          <w:szCs w:val="22"/>
        </w:rPr>
        <w:t>ры.</w:t>
      </w:r>
    </w:p>
    <w:p w:rsidR="00FE03F2" w:rsidRPr="00921D89" w:rsidRDefault="00FE03F2" w:rsidP="00FE03F2">
      <w:pPr>
        <w:rPr>
          <w:b/>
          <w:i/>
          <w:szCs w:val="22"/>
        </w:rPr>
      </w:pPr>
      <w:r w:rsidRPr="00921D89">
        <w:rPr>
          <w:b/>
          <w:i/>
          <w:szCs w:val="22"/>
        </w:rPr>
        <w:t>Список работ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Так как нам необходимо выполнить </w:t>
      </w:r>
      <w:r w:rsidRPr="00471114">
        <w:rPr>
          <w:i/>
          <w:szCs w:val="22"/>
        </w:rPr>
        <w:t>локальный</w:t>
      </w:r>
      <w:r w:rsidRPr="00471114">
        <w:rPr>
          <w:szCs w:val="22"/>
        </w:rPr>
        <w:t xml:space="preserve"> </w:t>
      </w:r>
      <w:r w:rsidRPr="00471114">
        <w:rPr>
          <w:i/>
          <w:szCs w:val="22"/>
        </w:rPr>
        <w:t>сметный расчет</w:t>
      </w:r>
      <w:r w:rsidRPr="00471114">
        <w:rPr>
          <w:szCs w:val="22"/>
        </w:rPr>
        <w:t>, то один раз щелкаем левой кнопки мыши по строке «Локальные сметы и ведомости» и открываем список р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бот. При этом </w:t>
      </w:r>
      <w:r w:rsidR="004C630E">
        <w:rPr>
          <w:szCs w:val="22"/>
        </w:rPr>
        <w:t>двойными</w:t>
      </w:r>
      <w:r w:rsidRPr="00471114">
        <w:rPr>
          <w:szCs w:val="22"/>
        </w:rPr>
        <w:t xml:space="preserve"> щелчками отмечаем необходимые документы – в данном случае это «Локальная смета» (</w:t>
      </w:r>
      <w:r w:rsidRPr="00471114">
        <w:rPr>
          <w:b/>
          <w:szCs w:val="22"/>
        </w:rPr>
        <w:t>Н9</w:t>
      </w:r>
      <w:r w:rsidRPr="00471114">
        <w:rPr>
          <w:szCs w:val="22"/>
        </w:rPr>
        <w:t>) и «Ведомость р</w:t>
      </w:r>
      <w:r w:rsidRPr="00471114">
        <w:rPr>
          <w:szCs w:val="22"/>
        </w:rPr>
        <w:t>е</w:t>
      </w:r>
      <w:r w:rsidRPr="00471114">
        <w:rPr>
          <w:szCs w:val="22"/>
        </w:rPr>
        <w:t>сурсов» (</w:t>
      </w:r>
      <w:r w:rsidRPr="00471114">
        <w:rPr>
          <w:b/>
          <w:szCs w:val="22"/>
        </w:rPr>
        <w:t>Г1</w:t>
      </w:r>
      <w:r w:rsidRPr="00471114">
        <w:rPr>
          <w:szCs w:val="22"/>
        </w:rPr>
        <w:t>) (рис</w:t>
      </w:r>
      <w:r w:rsidR="00921D89">
        <w:rPr>
          <w:szCs w:val="22"/>
        </w:rPr>
        <w:t>.</w:t>
      </w:r>
      <w:r w:rsidRPr="00471114">
        <w:rPr>
          <w:szCs w:val="22"/>
        </w:rPr>
        <w:t xml:space="preserve"> 4.</w:t>
      </w:r>
      <w:r w:rsidR="00D13A3A">
        <w:rPr>
          <w:szCs w:val="22"/>
        </w:rPr>
        <w:t>5</w:t>
      </w:r>
      <w:r w:rsidRPr="00471114">
        <w:rPr>
          <w:szCs w:val="22"/>
        </w:rPr>
        <w:t>).</w:t>
      </w:r>
    </w:p>
    <w:p w:rsidR="009731A3" w:rsidRPr="00471114" w:rsidRDefault="009731A3" w:rsidP="00FE03F2">
      <w:pPr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784600" cy="2762250"/>
            <wp:effectExtent l="19050" t="0" r="635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12424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A07DDD" w:rsidRDefault="00FE03F2" w:rsidP="00FE03F2">
      <w:pPr>
        <w:ind w:firstLine="0"/>
        <w:jc w:val="center"/>
        <w:rPr>
          <w:sz w:val="10"/>
          <w:szCs w:val="10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</w:t>
      </w:r>
      <w:r w:rsidR="00D13A3A">
        <w:rPr>
          <w:szCs w:val="22"/>
        </w:rPr>
        <w:t>5</w:t>
      </w:r>
    </w:p>
    <w:p w:rsidR="00FE03F2" w:rsidRPr="00A07DDD" w:rsidRDefault="00FE03F2" w:rsidP="00FE03F2">
      <w:pPr>
        <w:ind w:firstLine="0"/>
        <w:jc w:val="center"/>
        <w:rPr>
          <w:sz w:val="10"/>
          <w:szCs w:val="10"/>
        </w:rPr>
      </w:pPr>
    </w:p>
    <w:p w:rsidR="009731A3" w:rsidRPr="00471114" w:rsidRDefault="009731A3" w:rsidP="009731A3">
      <w:pPr>
        <w:rPr>
          <w:szCs w:val="22"/>
        </w:rPr>
      </w:pPr>
      <w:r w:rsidRPr="00471114">
        <w:rPr>
          <w:szCs w:val="22"/>
        </w:rPr>
        <w:t>Родственные виды работ одновременно заданы быть не м</w:t>
      </w:r>
      <w:r w:rsidRPr="00471114">
        <w:rPr>
          <w:szCs w:val="22"/>
        </w:rPr>
        <w:t>о</w:t>
      </w:r>
      <w:r w:rsidRPr="00471114">
        <w:rPr>
          <w:szCs w:val="22"/>
        </w:rPr>
        <w:t>гут, программа блокиру</w:t>
      </w:r>
      <w:r>
        <w:rPr>
          <w:szCs w:val="22"/>
        </w:rPr>
        <w:t>ет</w:t>
      </w:r>
      <w:r w:rsidRPr="00471114">
        <w:rPr>
          <w:szCs w:val="22"/>
        </w:rPr>
        <w:t xml:space="preserve"> возможност</w:t>
      </w:r>
      <w:r>
        <w:rPr>
          <w:szCs w:val="22"/>
        </w:rPr>
        <w:t>ь</w:t>
      </w:r>
      <w:r w:rsidRPr="00471114">
        <w:rPr>
          <w:szCs w:val="22"/>
        </w:rPr>
        <w:t xml:space="preserve"> такого задания. В пр</w:t>
      </w:r>
      <w:r w:rsidRPr="00471114">
        <w:rPr>
          <w:szCs w:val="22"/>
        </w:rPr>
        <w:t>а</w:t>
      </w:r>
      <w:r w:rsidRPr="00471114">
        <w:rPr>
          <w:szCs w:val="22"/>
        </w:rPr>
        <w:t>вой части формы в поле «Детализация» можно уточнить степень подробности или режимы формирования запрашиваемого в</w:t>
      </w:r>
      <w:r w:rsidRPr="00471114">
        <w:rPr>
          <w:szCs w:val="22"/>
        </w:rPr>
        <w:t>ы</w:t>
      </w:r>
      <w:r w:rsidRPr="00471114">
        <w:rPr>
          <w:szCs w:val="22"/>
        </w:rPr>
        <w:t>ходного документа. Выбор нужного типа в</w:t>
      </w:r>
      <w:r w:rsidRPr="00471114">
        <w:rPr>
          <w:szCs w:val="22"/>
        </w:rPr>
        <w:t>ы</w:t>
      </w:r>
      <w:r w:rsidRPr="00471114">
        <w:rPr>
          <w:szCs w:val="22"/>
        </w:rPr>
        <w:t xml:space="preserve">ходного документа производится двойным щелчком мыши или нажатием клавиши </w:t>
      </w:r>
      <w:r w:rsidRPr="00EA1A98">
        <w:rPr>
          <w:b/>
          <w:szCs w:val="22"/>
          <w:lang w:val="en-US"/>
        </w:rPr>
        <w:t>Enter</w:t>
      </w:r>
      <w:r w:rsidRPr="00471114">
        <w:rPr>
          <w:szCs w:val="22"/>
        </w:rPr>
        <w:t>.</w:t>
      </w:r>
    </w:p>
    <w:p w:rsidR="009731A3" w:rsidRPr="00EA1A98" w:rsidRDefault="009731A3" w:rsidP="009731A3">
      <w:pPr>
        <w:rPr>
          <w:b/>
          <w:i/>
          <w:szCs w:val="22"/>
        </w:rPr>
      </w:pPr>
      <w:r w:rsidRPr="00EA1A98">
        <w:rPr>
          <w:b/>
          <w:i/>
          <w:szCs w:val="22"/>
        </w:rPr>
        <w:t>Признаки</w:t>
      </w:r>
    </w:p>
    <w:p w:rsidR="009731A3" w:rsidRDefault="009731A3" w:rsidP="009731A3">
      <w:pPr>
        <w:rPr>
          <w:szCs w:val="22"/>
        </w:rPr>
      </w:pPr>
      <w:r>
        <w:rPr>
          <w:szCs w:val="22"/>
        </w:rPr>
        <w:t>В этой закладке</w:t>
      </w:r>
      <w:r w:rsidRPr="00471114">
        <w:rPr>
          <w:szCs w:val="22"/>
        </w:rPr>
        <w:t xml:space="preserve"> признаки сгруппированы по типу управл</w:t>
      </w:r>
      <w:r w:rsidRPr="00471114">
        <w:rPr>
          <w:szCs w:val="22"/>
        </w:rPr>
        <w:t>е</w:t>
      </w:r>
      <w:r w:rsidRPr="00471114">
        <w:rPr>
          <w:szCs w:val="22"/>
        </w:rPr>
        <w:t>ния. Открываем поочередно одним щелчком левой мыши ка</w:t>
      </w:r>
      <w:r w:rsidRPr="00471114">
        <w:rPr>
          <w:szCs w:val="22"/>
        </w:rPr>
        <w:t>ж</w:t>
      </w:r>
      <w:r w:rsidRPr="00471114">
        <w:rPr>
          <w:szCs w:val="22"/>
        </w:rPr>
        <w:t xml:space="preserve">дую группу управляющих признаков и </w:t>
      </w:r>
      <w:r>
        <w:rPr>
          <w:szCs w:val="22"/>
        </w:rPr>
        <w:t>двойными</w:t>
      </w:r>
      <w:r w:rsidRPr="00471114">
        <w:rPr>
          <w:szCs w:val="22"/>
        </w:rPr>
        <w:t xml:space="preserve"> щелчками в</w:t>
      </w:r>
      <w:r w:rsidRPr="00471114">
        <w:rPr>
          <w:szCs w:val="22"/>
        </w:rPr>
        <w:t>ы</w:t>
      </w:r>
      <w:r w:rsidRPr="00471114">
        <w:rPr>
          <w:szCs w:val="22"/>
        </w:rPr>
        <w:t>бираем необходимое значение. Например, в группе «Метод ра</w:t>
      </w:r>
      <w:r w:rsidRPr="00471114">
        <w:rPr>
          <w:szCs w:val="22"/>
        </w:rPr>
        <w:t>с</w:t>
      </w:r>
      <w:r w:rsidRPr="00471114">
        <w:rPr>
          <w:szCs w:val="22"/>
        </w:rPr>
        <w:t xml:space="preserve">чета позиции» отмечаем признак </w:t>
      </w:r>
      <w:r w:rsidRPr="00471114">
        <w:rPr>
          <w:b/>
          <w:szCs w:val="22"/>
        </w:rPr>
        <w:t>К</w:t>
      </w:r>
      <w:r w:rsidRPr="00471114">
        <w:rPr>
          <w:szCs w:val="22"/>
        </w:rPr>
        <w:t>, так как нам необходимо в</w:t>
      </w:r>
      <w:r w:rsidRPr="00471114">
        <w:rPr>
          <w:szCs w:val="22"/>
        </w:rPr>
        <w:t>ы</w:t>
      </w:r>
      <w:r w:rsidRPr="00471114">
        <w:rPr>
          <w:szCs w:val="22"/>
        </w:rPr>
        <w:t xml:space="preserve">полнить локальный сметный расчет </w:t>
      </w:r>
      <w:r w:rsidRPr="00471114">
        <w:rPr>
          <w:i/>
          <w:szCs w:val="22"/>
        </w:rPr>
        <w:t>базисно-индексным мет</w:t>
      </w:r>
      <w:r w:rsidRPr="00471114">
        <w:rPr>
          <w:i/>
          <w:szCs w:val="22"/>
        </w:rPr>
        <w:t>о</w:t>
      </w:r>
      <w:r w:rsidRPr="00471114">
        <w:rPr>
          <w:i/>
          <w:szCs w:val="22"/>
        </w:rPr>
        <w:t xml:space="preserve">дом </w:t>
      </w:r>
      <w:r w:rsidRPr="00471114">
        <w:rPr>
          <w:szCs w:val="22"/>
        </w:rPr>
        <w:t>(рис</w:t>
      </w:r>
      <w:r>
        <w:rPr>
          <w:szCs w:val="22"/>
        </w:rPr>
        <w:t>.</w:t>
      </w:r>
      <w:r w:rsidRPr="00471114">
        <w:rPr>
          <w:szCs w:val="22"/>
        </w:rPr>
        <w:t xml:space="preserve"> 4.</w:t>
      </w:r>
      <w:r>
        <w:rPr>
          <w:szCs w:val="22"/>
        </w:rPr>
        <w:t>6</w:t>
      </w:r>
      <w:r w:rsidRPr="00471114">
        <w:rPr>
          <w:szCs w:val="22"/>
        </w:rPr>
        <w:t xml:space="preserve">). Остальные признаки выбираются </w:t>
      </w:r>
      <w:r>
        <w:rPr>
          <w:szCs w:val="22"/>
        </w:rPr>
        <w:t>аналогично</w:t>
      </w:r>
      <w:r w:rsidRPr="00471114">
        <w:rPr>
          <w:szCs w:val="22"/>
        </w:rPr>
        <w:t>.</w:t>
      </w:r>
    </w:p>
    <w:p w:rsidR="00FE03F2" w:rsidRDefault="00FE03F2" w:rsidP="00FE03F2">
      <w:pPr>
        <w:ind w:firstLine="0"/>
        <w:jc w:val="center"/>
        <w:rPr>
          <w:szCs w:val="22"/>
        </w:rPr>
      </w:pPr>
    </w:p>
    <w:p w:rsidR="00EF3C6F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92550" cy="268605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15073" b="2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A07DDD" w:rsidRDefault="00FE03F2" w:rsidP="00FE03F2">
      <w:pPr>
        <w:ind w:left="425" w:firstLine="0"/>
        <w:rPr>
          <w:sz w:val="10"/>
          <w:szCs w:val="10"/>
        </w:rPr>
      </w:pPr>
    </w:p>
    <w:p w:rsidR="00FE03F2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</w:t>
      </w:r>
      <w:r w:rsidR="00D13A3A">
        <w:rPr>
          <w:szCs w:val="22"/>
        </w:rPr>
        <w:t>6</w:t>
      </w:r>
    </w:p>
    <w:p w:rsidR="00EF3C6F" w:rsidRDefault="00EF3C6F" w:rsidP="00FE03F2">
      <w:pPr>
        <w:ind w:firstLine="0"/>
        <w:jc w:val="center"/>
        <w:rPr>
          <w:szCs w:val="22"/>
        </w:rPr>
      </w:pPr>
    </w:p>
    <w:p w:rsidR="00EF3C6F" w:rsidRDefault="00EF3C6F" w:rsidP="00FE03F2">
      <w:pPr>
        <w:ind w:firstLine="0"/>
        <w:jc w:val="center"/>
        <w:rPr>
          <w:szCs w:val="22"/>
        </w:rPr>
      </w:pPr>
    </w:p>
    <w:p w:rsidR="00EF3C6F" w:rsidRPr="00791EB9" w:rsidRDefault="00EF3C6F" w:rsidP="00EF3C6F">
      <w:pPr>
        <w:ind w:left="425" w:firstLine="0"/>
        <w:rPr>
          <w:b/>
          <w:i/>
          <w:szCs w:val="22"/>
        </w:rPr>
      </w:pPr>
      <w:r w:rsidRPr="00791EB9">
        <w:rPr>
          <w:b/>
          <w:i/>
          <w:szCs w:val="22"/>
        </w:rPr>
        <w:lastRenderedPageBreak/>
        <w:t>Номер района и подрайона</w:t>
      </w:r>
    </w:p>
    <w:p w:rsidR="00EF3C6F" w:rsidRPr="00471114" w:rsidRDefault="00EF3C6F" w:rsidP="00EF3C6F">
      <w:pPr>
        <w:rPr>
          <w:szCs w:val="22"/>
        </w:rPr>
      </w:pPr>
      <w:r w:rsidRPr="00471114">
        <w:rPr>
          <w:szCs w:val="22"/>
        </w:rPr>
        <w:t xml:space="preserve">Используя закладку </w:t>
      </w:r>
      <w:r w:rsidRPr="00471114">
        <w:rPr>
          <w:b/>
          <w:szCs w:val="22"/>
        </w:rPr>
        <w:t>Район</w:t>
      </w:r>
      <w:r w:rsidRPr="00471114">
        <w:rPr>
          <w:szCs w:val="22"/>
        </w:rPr>
        <w:t xml:space="preserve">, выбираем нужный регион для указания программе </w:t>
      </w:r>
      <w:r>
        <w:rPr>
          <w:szCs w:val="22"/>
        </w:rPr>
        <w:t>того</w:t>
      </w:r>
      <w:r w:rsidRPr="00471114">
        <w:rPr>
          <w:szCs w:val="22"/>
        </w:rPr>
        <w:t>, с базой какого региона выполняется расчет локальных смет (рис</w:t>
      </w:r>
      <w:r>
        <w:rPr>
          <w:szCs w:val="22"/>
        </w:rPr>
        <w:t>.</w:t>
      </w:r>
      <w:r w:rsidRPr="00471114">
        <w:rPr>
          <w:szCs w:val="22"/>
        </w:rPr>
        <w:t xml:space="preserve"> 4.</w:t>
      </w:r>
      <w:r>
        <w:rPr>
          <w:szCs w:val="22"/>
        </w:rPr>
        <w:t>7</w:t>
      </w:r>
      <w:r w:rsidRPr="00471114">
        <w:rPr>
          <w:szCs w:val="22"/>
        </w:rPr>
        <w:t>). В нашем случае это будет Н</w:t>
      </w:r>
      <w:r w:rsidRPr="00471114">
        <w:rPr>
          <w:szCs w:val="22"/>
        </w:rPr>
        <w:t>о</w:t>
      </w:r>
      <w:r w:rsidRPr="00471114">
        <w:rPr>
          <w:szCs w:val="22"/>
        </w:rPr>
        <w:t>восибирская область (</w:t>
      </w:r>
      <w:r w:rsidRPr="00471114">
        <w:rPr>
          <w:b/>
          <w:szCs w:val="22"/>
        </w:rPr>
        <w:t>54</w:t>
      </w:r>
      <w:r w:rsidRPr="00471114">
        <w:rPr>
          <w:szCs w:val="22"/>
        </w:rPr>
        <w:t>).</w:t>
      </w:r>
      <w:r>
        <w:rPr>
          <w:szCs w:val="22"/>
        </w:rPr>
        <w:t xml:space="preserve"> Поскольку в каждом регионе прису</w:t>
      </w:r>
      <w:r>
        <w:rPr>
          <w:szCs w:val="22"/>
        </w:rPr>
        <w:t>т</w:t>
      </w:r>
      <w:r>
        <w:rPr>
          <w:szCs w:val="22"/>
        </w:rPr>
        <w:t xml:space="preserve">ствует несколько подрайонов, то в закладке </w:t>
      </w:r>
      <w:r w:rsidRPr="00813825">
        <w:rPr>
          <w:b/>
          <w:szCs w:val="22"/>
        </w:rPr>
        <w:t>Подрайон</w:t>
      </w:r>
      <w:r>
        <w:rPr>
          <w:szCs w:val="22"/>
        </w:rPr>
        <w:t xml:space="preserve"> поставим флажок и укажем номер подрайона. Новосибирская область включает 7 подрайонов. Новосибирск находится в 1 подрайоне. Тогда номер района будет иметь следующий вид: </w:t>
      </w:r>
      <w:r w:rsidRPr="00813825">
        <w:rPr>
          <w:b/>
          <w:szCs w:val="22"/>
        </w:rPr>
        <w:t>54.1</w:t>
      </w:r>
      <w:r>
        <w:rPr>
          <w:szCs w:val="22"/>
        </w:rPr>
        <w:t>.</w:t>
      </w:r>
    </w:p>
    <w:p w:rsidR="00EF3C6F" w:rsidRPr="004E346F" w:rsidRDefault="00EF3C6F" w:rsidP="00EF3C6F">
      <w:pPr>
        <w:ind w:left="425" w:firstLine="0"/>
        <w:rPr>
          <w:b/>
          <w:i/>
          <w:szCs w:val="22"/>
        </w:rPr>
      </w:pPr>
      <w:r w:rsidRPr="004E346F">
        <w:rPr>
          <w:b/>
          <w:i/>
          <w:szCs w:val="22"/>
        </w:rPr>
        <w:t>Дополнительные параметры</w:t>
      </w:r>
    </w:p>
    <w:p w:rsidR="00EF3C6F" w:rsidRDefault="00EF3C6F" w:rsidP="00EF3C6F">
      <w:pPr>
        <w:ind w:left="425" w:firstLine="0"/>
        <w:rPr>
          <w:szCs w:val="22"/>
        </w:rPr>
      </w:pPr>
      <w:r w:rsidRPr="00471114">
        <w:rPr>
          <w:szCs w:val="22"/>
        </w:rPr>
        <w:t>Дополнительные параметры не указываем (</w:t>
      </w:r>
      <w:r>
        <w:rPr>
          <w:szCs w:val="22"/>
        </w:rPr>
        <w:t>рис.</w:t>
      </w:r>
      <w:r w:rsidRPr="00471114">
        <w:rPr>
          <w:szCs w:val="22"/>
        </w:rPr>
        <w:t xml:space="preserve"> 4.</w:t>
      </w:r>
      <w:r>
        <w:rPr>
          <w:szCs w:val="22"/>
        </w:rPr>
        <w:t>8</w:t>
      </w:r>
      <w:r w:rsidRPr="00471114">
        <w:rPr>
          <w:szCs w:val="22"/>
        </w:rPr>
        <w:t>).</w:t>
      </w:r>
    </w:p>
    <w:p w:rsidR="00EF3C6F" w:rsidRPr="00C91A62" w:rsidRDefault="00EF3C6F" w:rsidP="00EF3C6F">
      <w:pPr>
        <w:ind w:left="425" w:firstLine="0"/>
        <w:rPr>
          <w:sz w:val="16"/>
          <w:szCs w:val="16"/>
        </w:rPr>
      </w:pPr>
    </w:p>
    <w:p w:rsidR="00EF3C6F" w:rsidRPr="00471114" w:rsidRDefault="00EF3C6F" w:rsidP="00EF3C6F">
      <w:pPr>
        <w:rPr>
          <w:b/>
          <w:szCs w:val="22"/>
        </w:rPr>
      </w:pPr>
      <w:r w:rsidRPr="00471114">
        <w:rPr>
          <w:b/>
          <w:szCs w:val="22"/>
        </w:rPr>
        <w:t>Формирование строки</w:t>
      </w:r>
      <w:r>
        <w:rPr>
          <w:b/>
          <w:szCs w:val="22"/>
        </w:rPr>
        <w:t>-</w:t>
      </w:r>
      <w:r w:rsidRPr="00471114">
        <w:rPr>
          <w:b/>
          <w:szCs w:val="22"/>
        </w:rPr>
        <w:t>заголовка Ю</w:t>
      </w:r>
    </w:p>
    <w:p w:rsidR="00EF3C6F" w:rsidRDefault="00EF3C6F" w:rsidP="00EF3C6F">
      <w:pPr>
        <w:rPr>
          <w:szCs w:val="22"/>
        </w:rPr>
      </w:pPr>
      <w:r w:rsidRPr="00471114">
        <w:rPr>
          <w:szCs w:val="22"/>
        </w:rPr>
        <w:t>Для формирования этой строки в дереве «Данные» откр</w:t>
      </w:r>
      <w:r w:rsidRPr="00471114">
        <w:rPr>
          <w:szCs w:val="22"/>
        </w:rPr>
        <w:t>ы</w:t>
      </w:r>
      <w:r w:rsidRPr="00471114">
        <w:rPr>
          <w:szCs w:val="22"/>
        </w:rPr>
        <w:t xml:space="preserve">ваем закладку </w:t>
      </w:r>
      <w:r w:rsidRPr="00471114">
        <w:rPr>
          <w:b/>
          <w:szCs w:val="22"/>
        </w:rPr>
        <w:t>Титульный</w:t>
      </w:r>
      <w:r w:rsidRPr="00442BB1">
        <w:rPr>
          <w:szCs w:val="22"/>
        </w:rPr>
        <w:t>.</w:t>
      </w:r>
      <w:r w:rsidRPr="00471114">
        <w:rPr>
          <w:szCs w:val="22"/>
        </w:rPr>
        <w:t xml:space="preserve"> В строке «Наименование работ и з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трат» указываем </w:t>
      </w:r>
      <w:r>
        <w:rPr>
          <w:szCs w:val="22"/>
        </w:rPr>
        <w:t>«</w:t>
      </w:r>
      <w:r w:rsidRPr="004E346F">
        <w:rPr>
          <w:szCs w:val="22"/>
        </w:rPr>
        <w:t>Общестроительные работы»</w:t>
      </w:r>
      <w:r w:rsidRPr="00471114">
        <w:rPr>
          <w:szCs w:val="22"/>
        </w:rPr>
        <w:t>, так как по пр</w:t>
      </w:r>
      <w:r w:rsidRPr="00471114">
        <w:rPr>
          <w:szCs w:val="22"/>
        </w:rPr>
        <w:t>о</w:t>
      </w:r>
      <w:r w:rsidRPr="00471114">
        <w:rPr>
          <w:szCs w:val="22"/>
        </w:rPr>
        <w:t>екту мы должны построить загородный дом. Кроме этого указ</w:t>
      </w:r>
      <w:r w:rsidRPr="00471114">
        <w:rPr>
          <w:szCs w:val="22"/>
        </w:rPr>
        <w:t>ы</w:t>
      </w:r>
      <w:r w:rsidRPr="00471114">
        <w:rPr>
          <w:szCs w:val="22"/>
        </w:rPr>
        <w:t>ва</w:t>
      </w:r>
      <w:r>
        <w:rPr>
          <w:szCs w:val="22"/>
        </w:rPr>
        <w:t>ем</w:t>
      </w:r>
      <w:r w:rsidRPr="00471114">
        <w:rPr>
          <w:szCs w:val="22"/>
        </w:rPr>
        <w:t xml:space="preserve"> наименование объекта – «Загородный дом по ул.Ле</w:t>
      </w:r>
      <w:r>
        <w:rPr>
          <w:szCs w:val="22"/>
        </w:rPr>
        <w:t>тняя</w:t>
      </w:r>
      <w:r w:rsidRPr="00471114">
        <w:rPr>
          <w:szCs w:val="22"/>
        </w:rPr>
        <w:t xml:space="preserve">, 15», основание – «Ведомость объемов работ», </w:t>
      </w:r>
      <w:r w:rsidR="00F929BD">
        <w:rPr>
          <w:szCs w:val="22"/>
        </w:rPr>
        <w:t>по</w:t>
      </w:r>
      <w:r w:rsidRPr="00471114">
        <w:rPr>
          <w:szCs w:val="22"/>
        </w:rPr>
        <w:t xml:space="preserve"> которо</w:t>
      </w:r>
      <w:r w:rsidR="00F929BD">
        <w:rPr>
          <w:szCs w:val="22"/>
        </w:rPr>
        <w:t>й</w:t>
      </w:r>
      <w:r w:rsidRPr="00471114">
        <w:rPr>
          <w:szCs w:val="22"/>
        </w:rPr>
        <w:t xml:space="preserve"> с</w:t>
      </w:r>
      <w:r w:rsidRPr="00471114">
        <w:rPr>
          <w:szCs w:val="22"/>
        </w:rPr>
        <w:t>о</w:t>
      </w:r>
      <w:r w:rsidRPr="00471114">
        <w:rPr>
          <w:szCs w:val="22"/>
        </w:rPr>
        <w:t>ставляется локальная смета, и уровень цен – «В текущих ценах на 01.11.200</w:t>
      </w:r>
      <w:r>
        <w:rPr>
          <w:szCs w:val="22"/>
        </w:rPr>
        <w:t>8</w:t>
      </w:r>
      <w:r w:rsidRPr="00471114">
        <w:rPr>
          <w:szCs w:val="22"/>
        </w:rPr>
        <w:t xml:space="preserve"> г.», так как локальная смета составл</w:t>
      </w:r>
      <w:r w:rsidRPr="00471114">
        <w:rPr>
          <w:szCs w:val="22"/>
        </w:rPr>
        <w:t>я</w:t>
      </w:r>
      <w:r w:rsidRPr="00471114">
        <w:rPr>
          <w:szCs w:val="22"/>
        </w:rPr>
        <w:t>ется в одном уровне на данный момент времени. Все эти строки имеют вл</w:t>
      </w:r>
      <w:r w:rsidRPr="00471114">
        <w:rPr>
          <w:szCs w:val="22"/>
        </w:rPr>
        <w:t>о</w:t>
      </w:r>
      <w:r w:rsidRPr="00471114">
        <w:rPr>
          <w:szCs w:val="22"/>
        </w:rPr>
        <w:t>женный список, которым можно воспользоваться при формир</w:t>
      </w:r>
      <w:r w:rsidRPr="00471114">
        <w:rPr>
          <w:szCs w:val="22"/>
        </w:rPr>
        <w:t>о</w:t>
      </w:r>
      <w:r w:rsidRPr="00471114">
        <w:rPr>
          <w:szCs w:val="22"/>
        </w:rPr>
        <w:t xml:space="preserve">вании строки </w:t>
      </w:r>
      <w:r w:rsidRPr="00471114">
        <w:rPr>
          <w:b/>
          <w:szCs w:val="22"/>
        </w:rPr>
        <w:t>Ю</w:t>
      </w:r>
      <w:r w:rsidRPr="00471114">
        <w:rPr>
          <w:szCs w:val="22"/>
        </w:rPr>
        <w:t xml:space="preserve"> (</w:t>
      </w:r>
      <w:r>
        <w:rPr>
          <w:szCs w:val="22"/>
        </w:rPr>
        <w:t>рис.</w:t>
      </w:r>
      <w:r w:rsidRPr="00471114">
        <w:rPr>
          <w:szCs w:val="22"/>
        </w:rPr>
        <w:t xml:space="preserve"> 4.</w:t>
      </w:r>
      <w:r>
        <w:rPr>
          <w:szCs w:val="22"/>
        </w:rPr>
        <w:t>9</w:t>
      </w:r>
      <w:r w:rsidRPr="00471114">
        <w:rPr>
          <w:szCs w:val="22"/>
        </w:rPr>
        <w:t>).</w:t>
      </w:r>
    </w:p>
    <w:p w:rsidR="00C91A62" w:rsidRPr="00471114" w:rsidRDefault="00C91A62" w:rsidP="00C91A62">
      <w:pPr>
        <w:rPr>
          <w:szCs w:val="22"/>
        </w:rPr>
      </w:pPr>
      <w:r w:rsidRPr="00471114">
        <w:rPr>
          <w:szCs w:val="22"/>
        </w:rPr>
        <w:t>Дополнительные данные указ</w:t>
      </w:r>
      <w:r w:rsidRPr="00471114">
        <w:rPr>
          <w:szCs w:val="22"/>
        </w:rPr>
        <w:t>ы</w:t>
      </w:r>
      <w:r w:rsidRPr="00471114">
        <w:rPr>
          <w:szCs w:val="22"/>
        </w:rPr>
        <w:t>вать необязательно.</w:t>
      </w:r>
    </w:p>
    <w:p w:rsidR="00EF3C6F" w:rsidRPr="00C91A62" w:rsidRDefault="00EF3C6F" w:rsidP="00EF3C6F">
      <w:pPr>
        <w:rPr>
          <w:sz w:val="16"/>
          <w:szCs w:val="16"/>
        </w:rPr>
      </w:pPr>
    </w:p>
    <w:p w:rsidR="00EF3C6F" w:rsidRPr="00471114" w:rsidRDefault="00EF3C6F" w:rsidP="00EF3C6F">
      <w:pPr>
        <w:rPr>
          <w:b/>
          <w:szCs w:val="22"/>
        </w:rPr>
      </w:pPr>
      <w:r w:rsidRPr="00471114">
        <w:rPr>
          <w:b/>
          <w:szCs w:val="22"/>
        </w:rPr>
        <w:t>Формирование строки-окончания К</w:t>
      </w:r>
    </w:p>
    <w:p w:rsidR="00EF3C6F" w:rsidRDefault="00EF3C6F" w:rsidP="00EF3C6F">
      <w:pPr>
        <w:rPr>
          <w:szCs w:val="22"/>
        </w:rPr>
      </w:pPr>
      <w:r w:rsidRPr="00471114">
        <w:rPr>
          <w:szCs w:val="22"/>
        </w:rPr>
        <w:t xml:space="preserve">В дереве «Данные» открываем закладку </w:t>
      </w:r>
      <w:r w:rsidRPr="00471114">
        <w:rPr>
          <w:b/>
          <w:szCs w:val="22"/>
        </w:rPr>
        <w:t>Подписи</w:t>
      </w:r>
      <w:r w:rsidRPr="00471114">
        <w:rPr>
          <w:szCs w:val="22"/>
        </w:rPr>
        <w:t xml:space="preserve"> и указ</w:t>
      </w:r>
      <w:r w:rsidRPr="00471114">
        <w:rPr>
          <w:szCs w:val="22"/>
        </w:rPr>
        <w:t>ы</w:t>
      </w:r>
      <w:r w:rsidRPr="00471114">
        <w:rPr>
          <w:szCs w:val="22"/>
        </w:rPr>
        <w:t xml:space="preserve">ваем записать фамилии проверяющих и исполнителей. Эти строки также имеют вложенный список. </w:t>
      </w:r>
      <w:r>
        <w:rPr>
          <w:szCs w:val="22"/>
        </w:rPr>
        <w:t>Заполненная форма имеет вид, показанный на</w:t>
      </w:r>
      <w:r w:rsidRPr="00471114">
        <w:rPr>
          <w:szCs w:val="22"/>
        </w:rPr>
        <w:t xml:space="preserve"> </w:t>
      </w:r>
      <w:r>
        <w:rPr>
          <w:szCs w:val="22"/>
        </w:rPr>
        <w:t>рис.</w:t>
      </w:r>
      <w:r w:rsidRPr="00471114">
        <w:rPr>
          <w:szCs w:val="22"/>
        </w:rPr>
        <w:t xml:space="preserve"> 4.1</w:t>
      </w:r>
      <w:r>
        <w:rPr>
          <w:szCs w:val="22"/>
        </w:rPr>
        <w:t>0</w:t>
      </w:r>
      <w:r w:rsidRPr="00471114">
        <w:rPr>
          <w:szCs w:val="22"/>
        </w:rPr>
        <w:t xml:space="preserve">. </w:t>
      </w:r>
    </w:p>
    <w:p w:rsidR="00EF3C6F" w:rsidRPr="00471114" w:rsidRDefault="00EF3C6F" w:rsidP="00EF3C6F">
      <w:pPr>
        <w:rPr>
          <w:szCs w:val="22"/>
        </w:rPr>
      </w:pPr>
      <w:r w:rsidRPr="00471114">
        <w:rPr>
          <w:szCs w:val="22"/>
        </w:rPr>
        <w:t>Далее в меню окна «Титульные данные» необходимо н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жать кнопку </w:t>
      </w:r>
      <w:r w:rsidR="00BD1BB0"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61" name="Рисунок 61" descr="Abc_FI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bc_FIO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, т.е. завершить функцию и записать титульные строки. </w:t>
      </w:r>
    </w:p>
    <w:p w:rsidR="00EF3C6F" w:rsidRPr="00471114" w:rsidRDefault="00EF3C6F" w:rsidP="00EF3C6F">
      <w:pPr>
        <w:rPr>
          <w:szCs w:val="22"/>
        </w:rPr>
      </w:pPr>
      <w:r w:rsidRPr="00471114">
        <w:rPr>
          <w:szCs w:val="22"/>
        </w:rPr>
        <w:t xml:space="preserve">После этого возвращаемся в </w:t>
      </w:r>
      <w:r>
        <w:rPr>
          <w:szCs w:val="22"/>
        </w:rPr>
        <w:t>Э</w:t>
      </w:r>
      <w:r w:rsidRPr="00471114">
        <w:rPr>
          <w:szCs w:val="22"/>
        </w:rPr>
        <w:t>кранный редактор (</w:t>
      </w:r>
      <w:r>
        <w:rPr>
          <w:szCs w:val="22"/>
        </w:rPr>
        <w:t>рис.</w:t>
      </w:r>
      <w:r w:rsidRPr="00471114">
        <w:rPr>
          <w:szCs w:val="22"/>
        </w:rPr>
        <w:t xml:space="preserve"> 4.1</w:t>
      </w:r>
      <w:r>
        <w:rPr>
          <w:szCs w:val="22"/>
        </w:rPr>
        <w:t>1</w:t>
      </w:r>
      <w:r w:rsidRPr="00471114">
        <w:rPr>
          <w:szCs w:val="22"/>
        </w:rPr>
        <w:t>).</w:t>
      </w:r>
    </w:p>
    <w:p w:rsidR="00EF3C6F" w:rsidRPr="00471114" w:rsidRDefault="00EF3C6F" w:rsidP="00EF3C6F">
      <w:pPr>
        <w:rPr>
          <w:szCs w:val="22"/>
        </w:rPr>
      </w:pPr>
      <w:r w:rsidRPr="00471114">
        <w:rPr>
          <w:szCs w:val="22"/>
        </w:rPr>
        <w:t>Следует помнить, что исходные данные составляются ме</w:t>
      </w:r>
      <w:r w:rsidRPr="00471114">
        <w:rPr>
          <w:szCs w:val="22"/>
        </w:rPr>
        <w:t>ж</w:t>
      </w:r>
      <w:r w:rsidRPr="00471114">
        <w:rPr>
          <w:szCs w:val="22"/>
        </w:rPr>
        <w:t>ду строками</w:t>
      </w:r>
      <w:r>
        <w:rPr>
          <w:szCs w:val="22"/>
        </w:rPr>
        <w:t>-</w:t>
      </w:r>
      <w:r w:rsidRPr="00471114">
        <w:rPr>
          <w:szCs w:val="22"/>
        </w:rPr>
        <w:t>заголовка</w:t>
      </w:r>
      <w:r>
        <w:rPr>
          <w:szCs w:val="22"/>
        </w:rPr>
        <w:t>ми</w:t>
      </w:r>
      <w:r w:rsidRPr="00471114">
        <w:rPr>
          <w:szCs w:val="22"/>
        </w:rPr>
        <w:t xml:space="preserve">, т.е. </w:t>
      </w:r>
      <w:r w:rsidRPr="00471114">
        <w:rPr>
          <w:b/>
          <w:szCs w:val="22"/>
        </w:rPr>
        <w:t>Э</w:t>
      </w:r>
      <w:r w:rsidRPr="00471114">
        <w:rPr>
          <w:szCs w:val="22"/>
        </w:rPr>
        <w:t xml:space="preserve"> и </w:t>
      </w:r>
      <w:r w:rsidRPr="00471114">
        <w:rPr>
          <w:b/>
          <w:szCs w:val="22"/>
        </w:rPr>
        <w:t>Ю</w:t>
      </w:r>
      <w:r w:rsidRPr="00471114">
        <w:rPr>
          <w:szCs w:val="22"/>
        </w:rPr>
        <w:t xml:space="preserve">, и строкой-окончанием </w:t>
      </w:r>
      <w:r w:rsidRPr="00471114">
        <w:rPr>
          <w:b/>
          <w:szCs w:val="22"/>
        </w:rPr>
        <w:t>К</w:t>
      </w:r>
      <w:r w:rsidRPr="00471114">
        <w:rPr>
          <w:szCs w:val="22"/>
        </w:rPr>
        <w:t xml:space="preserve">. </w:t>
      </w:r>
    </w:p>
    <w:p w:rsidR="00FE03F2" w:rsidRPr="00471114" w:rsidRDefault="00EF3C6F" w:rsidP="00FE03F2">
      <w:pPr>
        <w:ind w:firstLine="0"/>
        <w:jc w:val="center"/>
        <w:rPr>
          <w:szCs w:val="22"/>
        </w:rPr>
      </w:pPr>
      <w:r>
        <w:rPr>
          <w:szCs w:val="22"/>
        </w:rPr>
        <w:br w:type="page"/>
      </w:r>
      <w:r w:rsidR="00BD1BB0">
        <w:rPr>
          <w:noProof/>
          <w:szCs w:val="22"/>
        </w:rPr>
        <w:lastRenderedPageBreak/>
        <w:drawing>
          <wp:inline distT="0" distB="0" distL="0" distR="0">
            <wp:extent cx="3835400" cy="29718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36708" b="23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913751">
      <w:pPr>
        <w:spacing w:line="120" w:lineRule="auto"/>
        <w:ind w:firstLine="0"/>
        <w:rPr>
          <w:szCs w:val="22"/>
        </w:rPr>
      </w:pPr>
    </w:p>
    <w:p w:rsidR="00FE03F2" w:rsidRPr="00471114" w:rsidRDefault="00FE03F2" w:rsidP="00FE03F2">
      <w:pPr>
        <w:jc w:val="center"/>
        <w:rPr>
          <w:szCs w:val="22"/>
        </w:rPr>
      </w:pPr>
      <w:r w:rsidRPr="00471114">
        <w:rPr>
          <w:szCs w:val="22"/>
        </w:rPr>
        <w:t>Рисунок 4.</w:t>
      </w:r>
      <w:r w:rsidR="00D13A3A">
        <w:rPr>
          <w:szCs w:val="22"/>
        </w:rPr>
        <w:t>7</w:t>
      </w:r>
    </w:p>
    <w:p w:rsidR="00EF3C6F" w:rsidRPr="00471114" w:rsidRDefault="00EF3C6F" w:rsidP="00FE03F2">
      <w:pPr>
        <w:ind w:left="425" w:firstLine="0"/>
        <w:rPr>
          <w:szCs w:val="22"/>
        </w:rPr>
      </w:pPr>
    </w:p>
    <w:p w:rsidR="00FE03F2" w:rsidRPr="00471114" w:rsidRDefault="00BD1BB0" w:rsidP="00FE03F2">
      <w:pPr>
        <w:ind w:left="425" w:hanging="425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79850" cy="2279650"/>
            <wp:effectExtent l="19050" t="0" r="635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9596" b="3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913751">
      <w:pPr>
        <w:spacing w:line="120" w:lineRule="auto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</w:t>
      </w:r>
      <w:r w:rsidR="00D13A3A">
        <w:rPr>
          <w:szCs w:val="22"/>
        </w:rPr>
        <w:t>8</w:t>
      </w: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886200" cy="29146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442BB1">
      <w:pPr>
        <w:spacing w:line="120" w:lineRule="auto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</w:t>
      </w:r>
      <w:r w:rsidR="00D13A3A">
        <w:rPr>
          <w:szCs w:val="22"/>
        </w:rPr>
        <w:t>9</w:t>
      </w:r>
    </w:p>
    <w:p w:rsidR="001C348A" w:rsidRDefault="001C348A" w:rsidP="00FE03F2">
      <w:pPr>
        <w:rPr>
          <w:szCs w:val="22"/>
        </w:rPr>
      </w:pPr>
    </w:p>
    <w:p w:rsidR="00FE03F2" w:rsidRPr="00471114" w:rsidRDefault="00FE03F2" w:rsidP="00FE03F2">
      <w:pPr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924300" cy="207010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20909" b="4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FE03F2">
      <w:pPr>
        <w:rPr>
          <w:szCs w:val="22"/>
        </w:rPr>
      </w:pPr>
    </w:p>
    <w:p w:rsidR="00FE03F2" w:rsidRPr="00471114" w:rsidRDefault="00FE03F2" w:rsidP="00FE03F2">
      <w:pPr>
        <w:jc w:val="center"/>
        <w:rPr>
          <w:szCs w:val="22"/>
        </w:rPr>
      </w:pPr>
      <w:r w:rsidRPr="00471114">
        <w:rPr>
          <w:szCs w:val="22"/>
        </w:rPr>
        <w:t>Рисунок 4.1</w:t>
      </w:r>
      <w:r w:rsidR="00CC36B8">
        <w:rPr>
          <w:szCs w:val="22"/>
        </w:rPr>
        <w:t>0</w:t>
      </w:r>
    </w:p>
    <w:p w:rsidR="00FE03F2" w:rsidRPr="00471114" w:rsidRDefault="00BD1BB0" w:rsidP="00CC36B8">
      <w:pPr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886200" cy="249555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FE03F2">
      <w:pPr>
        <w:ind w:firstLine="0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4.1</w:t>
      </w:r>
      <w:r w:rsidR="00CC36B8">
        <w:rPr>
          <w:szCs w:val="22"/>
        </w:rPr>
        <w:t>1</w:t>
      </w:r>
    </w:p>
    <w:p w:rsidR="00FE03F2" w:rsidRPr="00471114" w:rsidRDefault="00FE03F2" w:rsidP="00FE03F2">
      <w:pPr>
        <w:rPr>
          <w:b/>
          <w:szCs w:val="22"/>
        </w:rPr>
      </w:pPr>
    </w:p>
    <w:p w:rsidR="00FE03F2" w:rsidRPr="00D4445A" w:rsidRDefault="00FE03F2" w:rsidP="00FE03F2">
      <w:pPr>
        <w:rPr>
          <w:sz w:val="20"/>
        </w:rPr>
      </w:pPr>
      <w:r w:rsidRPr="00D4445A">
        <w:rPr>
          <w:i/>
          <w:sz w:val="20"/>
        </w:rPr>
        <w:t>Примечание</w:t>
      </w:r>
      <w:r w:rsidR="00D4445A" w:rsidRPr="00D4445A">
        <w:rPr>
          <w:i/>
          <w:sz w:val="20"/>
        </w:rPr>
        <w:t>.</w:t>
      </w:r>
      <w:r w:rsidRPr="00D4445A">
        <w:rPr>
          <w:b/>
          <w:sz w:val="20"/>
        </w:rPr>
        <w:t xml:space="preserve"> </w:t>
      </w:r>
      <w:r w:rsidRPr="00D4445A">
        <w:rPr>
          <w:sz w:val="20"/>
        </w:rPr>
        <w:t>Перед тем как сформировать любую запись</w:t>
      </w:r>
      <w:r w:rsidR="00C54132">
        <w:rPr>
          <w:sz w:val="20"/>
        </w:rPr>
        <w:t>,</w:t>
      </w:r>
      <w:r w:rsidRPr="00D4445A">
        <w:rPr>
          <w:sz w:val="20"/>
        </w:rPr>
        <w:t xml:space="preserve"> необх</w:t>
      </w:r>
      <w:r w:rsidRPr="00D4445A">
        <w:rPr>
          <w:sz w:val="20"/>
        </w:rPr>
        <w:t>о</w:t>
      </w:r>
      <w:r w:rsidRPr="00D4445A">
        <w:rPr>
          <w:sz w:val="20"/>
        </w:rPr>
        <w:t>димо убедиться, что курсор стоит на пустой строке. П</w:t>
      </w:r>
      <w:r w:rsidRPr="00D4445A">
        <w:rPr>
          <w:sz w:val="20"/>
        </w:rPr>
        <w:t>о</w:t>
      </w:r>
      <w:r w:rsidRPr="00D4445A">
        <w:rPr>
          <w:sz w:val="20"/>
        </w:rPr>
        <w:t>сле строки-окончания не дол</w:t>
      </w:r>
      <w:r w:rsidRPr="00D4445A">
        <w:rPr>
          <w:sz w:val="20"/>
        </w:rPr>
        <w:t>ж</w:t>
      </w:r>
      <w:r w:rsidRPr="00D4445A">
        <w:rPr>
          <w:sz w:val="20"/>
        </w:rPr>
        <w:t>но быть никаких записей.</w:t>
      </w:r>
    </w:p>
    <w:p w:rsidR="00FE03F2" w:rsidRPr="00C91A62" w:rsidRDefault="00FE03F2" w:rsidP="00C91A62">
      <w:pPr>
        <w:pStyle w:val="21"/>
      </w:pPr>
      <w:bookmarkStart w:id="31" w:name="_Toc179983182"/>
      <w:bookmarkStart w:id="32" w:name="_Toc180041825"/>
      <w:r w:rsidRPr="00C91A62">
        <w:t>4.2. Индексы изменения сметной стоимости СМР</w:t>
      </w:r>
      <w:bookmarkEnd w:id="31"/>
      <w:bookmarkEnd w:id="32"/>
    </w:p>
    <w:p w:rsidR="00FE03F2" w:rsidRDefault="00FE03F2" w:rsidP="00FE03F2">
      <w:pPr>
        <w:rPr>
          <w:szCs w:val="22"/>
        </w:rPr>
      </w:pPr>
      <w:r w:rsidRPr="00471114">
        <w:rPr>
          <w:szCs w:val="22"/>
        </w:rPr>
        <w:t>Локальный сметный расчет составляется базисно-ин</w:t>
      </w:r>
      <w:r w:rsidR="00494FAA">
        <w:rPr>
          <w:szCs w:val="22"/>
        </w:rPr>
        <w:softHyphen/>
      </w:r>
      <w:r w:rsidRPr="00471114">
        <w:rPr>
          <w:szCs w:val="22"/>
        </w:rPr>
        <w:t>декс</w:t>
      </w:r>
      <w:r w:rsidR="00494FAA">
        <w:rPr>
          <w:szCs w:val="22"/>
        </w:rPr>
        <w:softHyphen/>
      </w:r>
      <w:r w:rsidRPr="00471114">
        <w:rPr>
          <w:szCs w:val="22"/>
        </w:rPr>
        <w:t>ным методом на основе Территориальных единичных расценок (ТЕР) по Новосибирской области. Поэтому необходимо указать индексы изменения сметной стоимости (без НДС) СМР к уро</w:t>
      </w:r>
      <w:r w:rsidRPr="00471114">
        <w:rPr>
          <w:szCs w:val="22"/>
        </w:rPr>
        <w:t>в</w:t>
      </w:r>
      <w:r w:rsidRPr="00471114">
        <w:rPr>
          <w:szCs w:val="22"/>
        </w:rPr>
        <w:t xml:space="preserve">ню сметно-нормативной базы </w:t>
      </w:r>
      <w:smartTag w:uri="urn:schemas-microsoft-com:office:smarttags" w:element="metricconverter">
        <w:smartTagPr>
          <w:attr w:name="ProductID" w:val="2001 г"/>
        </w:smartTagPr>
        <w:r w:rsidRPr="00471114">
          <w:rPr>
            <w:szCs w:val="22"/>
          </w:rPr>
          <w:t>2001 г</w:t>
        </w:r>
      </w:smartTag>
      <w:r w:rsidRPr="00471114">
        <w:rPr>
          <w:szCs w:val="22"/>
        </w:rPr>
        <w:t>., т.е. к ТЕР-2001 (табл</w:t>
      </w:r>
      <w:r w:rsidR="00494FAA">
        <w:rPr>
          <w:szCs w:val="22"/>
        </w:rPr>
        <w:t>.</w:t>
      </w:r>
      <w:r w:rsidRPr="00471114">
        <w:rPr>
          <w:szCs w:val="22"/>
        </w:rPr>
        <w:t xml:space="preserve"> 4.1). </w:t>
      </w:r>
    </w:p>
    <w:p w:rsidR="00C91A62" w:rsidRDefault="00C91A62" w:rsidP="00C91A62">
      <w:pPr>
        <w:spacing w:line="240" w:lineRule="exact"/>
        <w:rPr>
          <w:szCs w:val="22"/>
        </w:rPr>
      </w:pPr>
      <w:r w:rsidRPr="00471114">
        <w:rPr>
          <w:szCs w:val="22"/>
        </w:rPr>
        <w:t>На основании вышеприведенной таблицы составляем стр</w:t>
      </w:r>
      <w:r w:rsidRPr="00471114">
        <w:rPr>
          <w:szCs w:val="22"/>
        </w:rPr>
        <w:t>о</w:t>
      </w:r>
      <w:r w:rsidRPr="00471114">
        <w:rPr>
          <w:szCs w:val="22"/>
        </w:rPr>
        <w:t xml:space="preserve">ку числовых параметров. Для этого в </w:t>
      </w:r>
      <w:r>
        <w:rPr>
          <w:szCs w:val="22"/>
        </w:rPr>
        <w:t>Э</w:t>
      </w:r>
      <w:r w:rsidRPr="00471114">
        <w:rPr>
          <w:szCs w:val="22"/>
        </w:rPr>
        <w:t xml:space="preserve">кранном редакторе в бланке открываем закладку </w:t>
      </w:r>
      <w:r w:rsidRPr="00471114">
        <w:rPr>
          <w:b/>
          <w:szCs w:val="22"/>
        </w:rPr>
        <w:t>Числовые параметры</w:t>
      </w:r>
      <w:r w:rsidRPr="00471114">
        <w:rPr>
          <w:szCs w:val="22"/>
        </w:rPr>
        <w:t xml:space="preserve"> и указываем значения индексов соответственно коду числового параметра</w:t>
      </w:r>
      <w:r>
        <w:rPr>
          <w:szCs w:val="22"/>
        </w:rPr>
        <w:t xml:space="preserve"> (рис. 4.12)</w:t>
      </w:r>
      <w:r w:rsidRPr="00471114">
        <w:rPr>
          <w:szCs w:val="22"/>
        </w:rPr>
        <w:t>.</w:t>
      </w:r>
      <w:r>
        <w:rPr>
          <w:szCs w:val="22"/>
        </w:rPr>
        <w:t xml:space="preserve"> </w:t>
      </w:r>
    </w:p>
    <w:p w:rsidR="00C91A62" w:rsidRPr="00471114" w:rsidRDefault="00C91A62" w:rsidP="00C91A62">
      <w:pPr>
        <w:spacing w:line="240" w:lineRule="exact"/>
        <w:rPr>
          <w:szCs w:val="22"/>
        </w:rPr>
      </w:pPr>
      <w:r w:rsidRPr="00471114">
        <w:rPr>
          <w:szCs w:val="22"/>
        </w:rPr>
        <w:t>В результате получим сл</w:t>
      </w:r>
      <w:r w:rsidRPr="00471114">
        <w:rPr>
          <w:szCs w:val="22"/>
        </w:rPr>
        <w:t>е</w:t>
      </w:r>
      <w:r w:rsidRPr="00471114">
        <w:rPr>
          <w:szCs w:val="22"/>
        </w:rPr>
        <w:t>дующую строку:</w:t>
      </w:r>
    </w:p>
    <w:p w:rsidR="00C91A62" w:rsidRPr="00471114" w:rsidRDefault="00C91A62" w:rsidP="00C91A62">
      <w:pPr>
        <w:spacing w:line="120" w:lineRule="auto"/>
        <w:rPr>
          <w:szCs w:val="22"/>
        </w:rPr>
      </w:pPr>
    </w:p>
    <w:p w:rsidR="00C91A62" w:rsidRPr="004C630E" w:rsidRDefault="00C91A62" w:rsidP="007650AB">
      <w:pPr>
        <w:ind w:firstLine="426"/>
        <w:jc w:val="left"/>
        <w:rPr>
          <w:szCs w:val="22"/>
        </w:rPr>
      </w:pPr>
      <w:r w:rsidRPr="004C630E">
        <w:rPr>
          <w:szCs w:val="22"/>
        </w:rPr>
        <w:t>Н60=</w:t>
      </w:r>
      <w:r>
        <w:rPr>
          <w:szCs w:val="22"/>
        </w:rPr>
        <w:t>4,74</w:t>
      </w:r>
      <w:r w:rsidRPr="004C630E">
        <w:rPr>
          <w:szCs w:val="22"/>
        </w:rPr>
        <w:t>’Н61=</w:t>
      </w:r>
      <w:r>
        <w:rPr>
          <w:szCs w:val="22"/>
        </w:rPr>
        <w:t>4,15</w:t>
      </w:r>
      <w:r w:rsidRPr="004C630E">
        <w:rPr>
          <w:szCs w:val="22"/>
        </w:rPr>
        <w:t>’Н62=</w:t>
      </w:r>
      <w:r>
        <w:rPr>
          <w:szCs w:val="22"/>
        </w:rPr>
        <w:t>8,75</w:t>
      </w:r>
      <w:r w:rsidRPr="004C630E">
        <w:rPr>
          <w:szCs w:val="22"/>
        </w:rPr>
        <w:t>’Н63=</w:t>
      </w:r>
      <w:r>
        <w:rPr>
          <w:szCs w:val="22"/>
        </w:rPr>
        <w:t>8,75</w:t>
      </w:r>
      <w:r w:rsidRPr="004C630E">
        <w:rPr>
          <w:szCs w:val="22"/>
        </w:rPr>
        <w:t>*</w:t>
      </w:r>
    </w:p>
    <w:p w:rsidR="007650AB" w:rsidRDefault="007650AB" w:rsidP="00FE03F2">
      <w:pPr>
        <w:jc w:val="right"/>
        <w:rPr>
          <w:szCs w:val="22"/>
        </w:rPr>
      </w:pPr>
    </w:p>
    <w:p w:rsidR="00FE03F2" w:rsidRPr="00471114" w:rsidRDefault="00FE03F2" w:rsidP="00FE03F2">
      <w:pPr>
        <w:jc w:val="right"/>
        <w:rPr>
          <w:szCs w:val="22"/>
        </w:rPr>
      </w:pPr>
      <w:r w:rsidRPr="00471114">
        <w:rPr>
          <w:szCs w:val="22"/>
        </w:rPr>
        <w:lastRenderedPageBreak/>
        <w:t>Таблица 4.1</w:t>
      </w: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 xml:space="preserve">Индексы изменения сметной стоимости (без НДС) СМР </w:t>
      </w:r>
    </w:p>
    <w:p w:rsidR="00FE03F2" w:rsidRPr="00471114" w:rsidRDefault="00FE03F2" w:rsidP="00FE03F2">
      <w:pPr>
        <w:spacing w:line="360" w:lineRule="auto"/>
        <w:ind w:firstLine="0"/>
        <w:jc w:val="center"/>
        <w:rPr>
          <w:szCs w:val="22"/>
        </w:rPr>
      </w:pPr>
      <w:r w:rsidRPr="00471114">
        <w:rPr>
          <w:szCs w:val="22"/>
        </w:rPr>
        <w:t xml:space="preserve">к уровню сметно-нормативной базы </w:t>
      </w:r>
      <w:smartTag w:uri="urn:schemas-microsoft-com:office:smarttags" w:element="metricconverter">
        <w:smartTagPr>
          <w:attr w:name="ProductID" w:val="2001 г"/>
        </w:smartTagPr>
        <w:r w:rsidRPr="00471114">
          <w:rPr>
            <w:szCs w:val="22"/>
          </w:rPr>
          <w:t>2001 г</w:t>
        </w:r>
      </w:smartTag>
      <w:r w:rsidRPr="00471114">
        <w:rPr>
          <w:szCs w:val="22"/>
        </w:rPr>
        <w:t>. [22]</w:t>
      </w:r>
    </w:p>
    <w:tbl>
      <w:tblPr>
        <w:tblW w:w="483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0"/>
        <w:gridCol w:w="2154"/>
      </w:tblGrid>
      <w:tr w:rsidR="00FE03F2" w:rsidRPr="00A626E8" w:rsidTr="00A626E8">
        <w:trPr>
          <w:trHeight w:val="697"/>
        </w:trPr>
        <w:tc>
          <w:tcPr>
            <w:tcW w:w="3241" w:type="pct"/>
          </w:tcPr>
          <w:p w:rsidR="00FE03F2" w:rsidRPr="00A626E8" w:rsidRDefault="00FE03F2" w:rsidP="00A626E8">
            <w:pPr>
              <w:ind w:firstLine="0"/>
              <w:jc w:val="center"/>
              <w:rPr>
                <w:szCs w:val="22"/>
              </w:rPr>
            </w:pPr>
          </w:p>
          <w:p w:rsidR="00FE03F2" w:rsidRPr="00A626E8" w:rsidRDefault="00FE03F2" w:rsidP="00A626E8">
            <w:pPr>
              <w:ind w:firstLine="0"/>
              <w:jc w:val="center"/>
              <w:rPr>
                <w:szCs w:val="22"/>
              </w:rPr>
            </w:pPr>
            <w:r w:rsidRPr="00A626E8">
              <w:rPr>
                <w:szCs w:val="22"/>
              </w:rPr>
              <w:t>Коэффициенты</w:t>
            </w:r>
          </w:p>
        </w:tc>
        <w:tc>
          <w:tcPr>
            <w:tcW w:w="1759" w:type="pct"/>
          </w:tcPr>
          <w:p w:rsidR="00A046D2" w:rsidRPr="00A626E8" w:rsidRDefault="00FE03F2" w:rsidP="00A626E8">
            <w:pPr>
              <w:ind w:right="-80" w:hanging="109"/>
              <w:jc w:val="center"/>
              <w:rPr>
                <w:szCs w:val="22"/>
              </w:rPr>
            </w:pPr>
            <w:r w:rsidRPr="00A626E8">
              <w:rPr>
                <w:szCs w:val="22"/>
              </w:rPr>
              <w:t xml:space="preserve">Индексы </w:t>
            </w:r>
          </w:p>
          <w:p w:rsidR="00AA0064" w:rsidRPr="00A626E8" w:rsidRDefault="00FE03F2" w:rsidP="00A626E8">
            <w:pPr>
              <w:ind w:right="-80" w:hanging="109"/>
              <w:jc w:val="center"/>
              <w:rPr>
                <w:szCs w:val="22"/>
              </w:rPr>
            </w:pPr>
            <w:r w:rsidRPr="00A626E8">
              <w:rPr>
                <w:szCs w:val="22"/>
              </w:rPr>
              <w:t>для текущего уро</w:t>
            </w:r>
            <w:r w:rsidRPr="00A626E8">
              <w:rPr>
                <w:szCs w:val="22"/>
              </w:rPr>
              <w:t>в</w:t>
            </w:r>
            <w:r w:rsidRPr="00A626E8">
              <w:rPr>
                <w:szCs w:val="22"/>
              </w:rPr>
              <w:t xml:space="preserve">ня </w:t>
            </w:r>
          </w:p>
          <w:p w:rsidR="00FE03F2" w:rsidRPr="00A626E8" w:rsidRDefault="00FE03F2" w:rsidP="007C77B5">
            <w:pPr>
              <w:ind w:firstLine="0"/>
              <w:jc w:val="center"/>
              <w:rPr>
                <w:szCs w:val="22"/>
              </w:rPr>
            </w:pPr>
            <w:r w:rsidRPr="00A626E8">
              <w:rPr>
                <w:szCs w:val="22"/>
              </w:rPr>
              <w:t>на 01.</w:t>
            </w:r>
            <w:r w:rsidR="007C77B5">
              <w:rPr>
                <w:szCs w:val="22"/>
              </w:rPr>
              <w:t>11</w:t>
            </w:r>
            <w:r w:rsidRPr="00A626E8">
              <w:rPr>
                <w:szCs w:val="22"/>
              </w:rPr>
              <w:t>.200</w:t>
            </w:r>
            <w:r w:rsidR="007C77B5">
              <w:rPr>
                <w:szCs w:val="22"/>
              </w:rPr>
              <w:t>8</w:t>
            </w:r>
          </w:p>
        </w:tc>
      </w:tr>
      <w:tr w:rsidR="00FE03F2" w:rsidRPr="00A626E8" w:rsidTr="00A626E8">
        <w:tc>
          <w:tcPr>
            <w:tcW w:w="3241" w:type="pct"/>
          </w:tcPr>
          <w:p w:rsidR="00A046D2" w:rsidRPr="00A626E8" w:rsidRDefault="00FE03F2" w:rsidP="00A626E8">
            <w:pPr>
              <w:ind w:firstLine="0"/>
              <w:rPr>
                <w:szCs w:val="22"/>
              </w:rPr>
            </w:pPr>
            <w:r w:rsidRPr="00A626E8">
              <w:rPr>
                <w:szCs w:val="22"/>
              </w:rPr>
              <w:t xml:space="preserve">Коэффициент пересчета к стоимости </w:t>
            </w:r>
          </w:p>
          <w:p w:rsidR="00FE03F2" w:rsidRPr="00A626E8" w:rsidRDefault="00FE03F2" w:rsidP="00A626E8">
            <w:pPr>
              <w:ind w:firstLine="0"/>
              <w:rPr>
                <w:szCs w:val="22"/>
              </w:rPr>
            </w:pPr>
            <w:r w:rsidRPr="00A626E8">
              <w:rPr>
                <w:szCs w:val="22"/>
              </w:rPr>
              <w:t>материальных р</w:t>
            </w:r>
            <w:r w:rsidRPr="00A626E8">
              <w:rPr>
                <w:szCs w:val="22"/>
              </w:rPr>
              <w:t>е</w:t>
            </w:r>
            <w:r w:rsidRPr="00A626E8">
              <w:rPr>
                <w:szCs w:val="22"/>
              </w:rPr>
              <w:t xml:space="preserve">сурсов – Н60 </w:t>
            </w:r>
          </w:p>
        </w:tc>
        <w:tc>
          <w:tcPr>
            <w:tcW w:w="1759" w:type="pct"/>
          </w:tcPr>
          <w:p w:rsidR="00FE03F2" w:rsidRPr="00A626E8" w:rsidRDefault="007C77B5" w:rsidP="00A626E8">
            <w:pPr>
              <w:ind w:firstLine="0"/>
              <w:jc w:val="center"/>
              <w:rPr>
                <w:szCs w:val="22"/>
              </w:rPr>
            </w:pPr>
            <w:r>
              <w:rPr>
                <w:szCs w:val="22"/>
              </w:rPr>
              <w:t>4,74</w:t>
            </w:r>
          </w:p>
        </w:tc>
      </w:tr>
      <w:tr w:rsidR="00FE03F2" w:rsidRPr="00A626E8" w:rsidTr="00A626E8">
        <w:tc>
          <w:tcPr>
            <w:tcW w:w="3241" w:type="pct"/>
          </w:tcPr>
          <w:p w:rsidR="00A046D2" w:rsidRPr="00A626E8" w:rsidRDefault="00FE03F2" w:rsidP="00A626E8">
            <w:pPr>
              <w:ind w:firstLine="0"/>
              <w:rPr>
                <w:szCs w:val="22"/>
              </w:rPr>
            </w:pPr>
            <w:r w:rsidRPr="00A626E8">
              <w:rPr>
                <w:szCs w:val="22"/>
              </w:rPr>
              <w:t xml:space="preserve">Коэффициент пересчета к стоимости </w:t>
            </w:r>
          </w:p>
          <w:p w:rsidR="00FE03F2" w:rsidRPr="00A626E8" w:rsidRDefault="00FE03F2" w:rsidP="00A626E8">
            <w:pPr>
              <w:ind w:firstLine="0"/>
              <w:rPr>
                <w:szCs w:val="22"/>
              </w:rPr>
            </w:pPr>
            <w:r w:rsidRPr="00A626E8">
              <w:rPr>
                <w:szCs w:val="22"/>
              </w:rPr>
              <w:t>эк</w:t>
            </w:r>
            <w:r w:rsidRPr="00A626E8">
              <w:rPr>
                <w:szCs w:val="22"/>
              </w:rPr>
              <w:t>с</w:t>
            </w:r>
            <w:r w:rsidRPr="00A626E8">
              <w:rPr>
                <w:szCs w:val="22"/>
              </w:rPr>
              <w:t>плуатации машин – Н61</w:t>
            </w:r>
          </w:p>
        </w:tc>
        <w:tc>
          <w:tcPr>
            <w:tcW w:w="1759" w:type="pct"/>
          </w:tcPr>
          <w:p w:rsidR="00FE03F2" w:rsidRPr="00A626E8" w:rsidRDefault="007C77B5" w:rsidP="00A626E8">
            <w:pPr>
              <w:ind w:firstLine="0"/>
              <w:jc w:val="center"/>
              <w:rPr>
                <w:szCs w:val="22"/>
              </w:rPr>
            </w:pPr>
            <w:r>
              <w:rPr>
                <w:szCs w:val="22"/>
              </w:rPr>
              <w:t>4,15</w:t>
            </w:r>
          </w:p>
        </w:tc>
      </w:tr>
      <w:tr w:rsidR="00FE03F2" w:rsidRPr="00A626E8" w:rsidTr="00A626E8">
        <w:tc>
          <w:tcPr>
            <w:tcW w:w="3241" w:type="pct"/>
          </w:tcPr>
          <w:p w:rsidR="00A046D2" w:rsidRPr="00A626E8" w:rsidRDefault="00FE03F2" w:rsidP="00A626E8">
            <w:pPr>
              <w:ind w:firstLine="0"/>
              <w:rPr>
                <w:szCs w:val="22"/>
              </w:rPr>
            </w:pPr>
            <w:r w:rsidRPr="00A626E8">
              <w:rPr>
                <w:szCs w:val="22"/>
              </w:rPr>
              <w:t xml:space="preserve">Коэффициент пересчета к стоимости </w:t>
            </w:r>
          </w:p>
          <w:p w:rsidR="00FE03F2" w:rsidRPr="00A626E8" w:rsidRDefault="00FE03F2" w:rsidP="00A626E8">
            <w:pPr>
              <w:ind w:firstLine="0"/>
              <w:rPr>
                <w:szCs w:val="22"/>
              </w:rPr>
            </w:pPr>
            <w:r w:rsidRPr="00A626E8">
              <w:rPr>
                <w:szCs w:val="22"/>
              </w:rPr>
              <w:t>к зарплате маш</w:t>
            </w:r>
            <w:r w:rsidRPr="00A626E8">
              <w:rPr>
                <w:szCs w:val="22"/>
              </w:rPr>
              <w:t>и</w:t>
            </w:r>
            <w:r w:rsidRPr="00A626E8">
              <w:rPr>
                <w:szCs w:val="22"/>
              </w:rPr>
              <w:t>нистов – Н62</w:t>
            </w:r>
          </w:p>
        </w:tc>
        <w:tc>
          <w:tcPr>
            <w:tcW w:w="1759" w:type="pct"/>
          </w:tcPr>
          <w:p w:rsidR="00FE03F2" w:rsidRPr="00A626E8" w:rsidRDefault="007C77B5" w:rsidP="00A626E8">
            <w:pPr>
              <w:ind w:firstLine="0"/>
              <w:jc w:val="center"/>
              <w:rPr>
                <w:szCs w:val="22"/>
              </w:rPr>
            </w:pPr>
            <w:r>
              <w:rPr>
                <w:szCs w:val="22"/>
              </w:rPr>
              <w:t>8,75</w:t>
            </w:r>
          </w:p>
        </w:tc>
      </w:tr>
      <w:tr w:rsidR="00FE03F2" w:rsidRPr="00A626E8" w:rsidTr="00A626E8">
        <w:tc>
          <w:tcPr>
            <w:tcW w:w="3241" w:type="pct"/>
          </w:tcPr>
          <w:p w:rsidR="00A046D2" w:rsidRPr="00A626E8" w:rsidRDefault="00FE03F2" w:rsidP="00A626E8">
            <w:pPr>
              <w:ind w:firstLine="0"/>
              <w:rPr>
                <w:szCs w:val="22"/>
              </w:rPr>
            </w:pPr>
            <w:r w:rsidRPr="00A626E8">
              <w:rPr>
                <w:szCs w:val="22"/>
              </w:rPr>
              <w:t xml:space="preserve">Коэффициент пересчета к стоимости </w:t>
            </w:r>
          </w:p>
          <w:p w:rsidR="00FE03F2" w:rsidRPr="00A626E8" w:rsidRDefault="00FE03F2" w:rsidP="00A626E8">
            <w:pPr>
              <w:ind w:firstLine="0"/>
              <w:rPr>
                <w:szCs w:val="22"/>
              </w:rPr>
            </w:pPr>
            <w:r w:rsidRPr="00A626E8">
              <w:rPr>
                <w:szCs w:val="22"/>
              </w:rPr>
              <w:t>к зарплате основных р</w:t>
            </w:r>
            <w:r w:rsidRPr="00A626E8">
              <w:rPr>
                <w:szCs w:val="22"/>
              </w:rPr>
              <w:t>а</w:t>
            </w:r>
            <w:r w:rsidRPr="00A626E8">
              <w:rPr>
                <w:szCs w:val="22"/>
              </w:rPr>
              <w:t>бочих – Н63</w:t>
            </w:r>
          </w:p>
        </w:tc>
        <w:tc>
          <w:tcPr>
            <w:tcW w:w="1759" w:type="pct"/>
          </w:tcPr>
          <w:p w:rsidR="00FE03F2" w:rsidRDefault="007C77B5" w:rsidP="00A626E8">
            <w:pPr>
              <w:ind w:firstLine="0"/>
              <w:jc w:val="center"/>
              <w:rPr>
                <w:szCs w:val="22"/>
              </w:rPr>
            </w:pPr>
            <w:r>
              <w:rPr>
                <w:szCs w:val="22"/>
              </w:rPr>
              <w:t>8,75</w:t>
            </w:r>
          </w:p>
          <w:p w:rsidR="007C77B5" w:rsidRPr="00A626E8" w:rsidRDefault="007C77B5" w:rsidP="00A626E8">
            <w:pPr>
              <w:ind w:firstLine="0"/>
              <w:jc w:val="center"/>
              <w:rPr>
                <w:szCs w:val="22"/>
              </w:rPr>
            </w:pPr>
          </w:p>
        </w:tc>
      </w:tr>
    </w:tbl>
    <w:p w:rsidR="00FE03F2" w:rsidRPr="00471114" w:rsidRDefault="00FE03F2" w:rsidP="00AA0064">
      <w:pPr>
        <w:spacing w:line="120" w:lineRule="auto"/>
        <w:ind w:left="284" w:hanging="284"/>
        <w:rPr>
          <w:szCs w:val="22"/>
        </w:rPr>
      </w:pPr>
    </w:p>
    <w:p w:rsidR="00FE03F2" w:rsidRDefault="00FE03F2" w:rsidP="00FE03F2">
      <w:pPr>
        <w:ind w:left="720" w:hanging="720"/>
        <w:jc w:val="center"/>
        <w:rPr>
          <w:b/>
          <w:szCs w:val="22"/>
        </w:rPr>
      </w:pPr>
    </w:p>
    <w:p w:rsidR="00C425DE" w:rsidRDefault="00BD1BB0" w:rsidP="00FE03F2">
      <w:pPr>
        <w:ind w:left="720" w:hanging="720"/>
        <w:jc w:val="center"/>
        <w:rPr>
          <w:b/>
          <w:szCs w:val="22"/>
        </w:rPr>
      </w:pPr>
      <w:r>
        <w:rPr>
          <w:b/>
          <w:noProof/>
          <w:szCs w:val="22"/>
        </w:rPr>
        <w:drawing>
          <wp:inline distT="0" distB="0" distL="0" distR="0">
            <wp:extent cx="3879850" cy="2870200"/>
            <wp:effectExtent l="19050" t="0" r="63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5DE" w:rsidRDefault="00C425DE" w:rsidP="00C425DE">
      <w:pPr>
        <w:spacing w:line="240" w:lineRule="exact"/>
        <w:ind w:firstLine="0"/>
        <w:jc w:val="center"/>
        <w:rPr>
          <w:szCs w:val="22"/>
        </w:rPr>
      </w:pPr>
    </w:p>
    <w:p w:rsidR="00C425DE" w:rsidRDefault="00C425DE" w:rsidP="00C425DE">
      <w:pPr>
        <w:spacing w:line="240" w:lineRule="exact"/>
        <w:ind w:firstLine="0"/>
        <w:jc w:val="center"/>
        <w:rPr>
          <w:szCs w:val="22"/>
        </w:rPr>
      </w:pPr>
      <w:r>
        <w:rPr>
          <w:szCs w:val="22"/>
        </w:rPr>
        <w:t>Рис.4.12</w:t>
      </w:r>
    </w:p>
    <w:p w:rsidR="00FE03F2" w:rsidRPr="00C91A62" w:rsidRDefault="00FE03F2" w:rsidP="00C91A62">
      <w:pPr>
        <w:pStyle w:val="21"/>
      </w:pPr>
      <w:bookmarkStart w:id="33" w:name="_Toc179983183"/>
      <w:bookmarkStart w:id="34" w:name="_Toc180041826"/>
      <w:r w:rsidRPr="00C91A62">
        <w:lastRenderedPageBreak/>
        <w:t>4.3. Набор расценок с использованием Информационного обеспечения</w:t>
      </w:r>
      <w:bookmarkEnd w:id="33"/>
      <w:bookmarkEnd w:id="34"/>
    </w:p>
    <w:p w:rsidR="00AA0064" w:rsidRDefault="00AA0064" w:rsidP="00AA0064">
      <w:pPr>
        <w:spacing w:line="120" w:lineRule="auto"/>
        <w:rPr>
          <w:szCs w:val="22"/>
        </w:rPr>
      </w:pP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Теперь переходим к формированию расценок из сметно-нормативной базы (ТЕР-2001). Для этого необходимо привести ведомость объемов работ по проекту (табл</w:t>
      </w:r>
      <w:r w:rsidR="00AA0064">
        <w:rPr>
          <w:szCs w:val="22"/>
        </w:rPr>
        <w:t>.</w:t>
      </w:r>
      <w:r w:rsidRPr="00471114">
        <w:rPr>
          <w:szCs w:val="22"/>
        </w:rPr>
        <w:t xml:space="preserve"> 4.2). </w:t>
      </w:r>
    </w:p>
    <w:p w:rsidR="00FE03F2" w:rsidRPr="00471114" w:rsidRDefault="00FE03F2" w:rsidP="00FE03F2">
      <w:pPr>
        <w:jc w:val="right"/>
        <w:rPr>
          <w:szCs w:val="22"/>
        </w:rPr>
      </w:pPr>
      <w:r w:rsidRPr="00471114">
        <w:rPr>
          <w:szCs w:val="22"/>
        </w:rPr>
        <w:t>Таблица 4.2</w:t>
      </w:r>
    </w:p>
    <w:p w:rsidR="00FE03F2" w:rsidRPr="00471114" w:rsidRDefault="00FE03F2" w:rsidP="00FE03F2">
      <w:pPr>
        <w:widowControl w:val="0"/>
        <w:autoSpaceDE w:val="0"/>
        <w:autoSpaceDN w:val="0"/>
        <w:adjustRightInd w:val="0"/>
        <w:spacing w:line="360" w:lineRule="auto"/>
        <w:jc w:val="center"/>
        <w:rPr>
          <w:szCs w:val="22"/>
        </w:rPr>
      </w:pPr>
      <w:r w:rsidRPr="00471114">
        <w:rPr>
          <w:szCs w:val="22"/>
        </w:rPr>
        <w:t>Ведомость объемов работ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3833"/>
        <w:gridCol w:w="614"/>
        <w:gridCol w:w="656"/>
      </w:tblGrid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17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 xml:space="preserve">Шифр </w:t>
            </w:r>
          </w:p>
          <w:p w:rsidR="00C91A62" w:rsidRPr="00A626E8" w:rsidRDefault="00C91A62" w:rsidP="00A626E8">
            <w:pPr>
              <w:spacing w:line="230" w:lineRule="auto"/>
              <w:ind w:right="-117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 xml:space="preserve">номера, </w:t>
            </w:r>
          </w:p>
          <w:p w:rsidR="00C91A62" w:rsidRPr="00A626E8" w:rsidRDefault="00C91A62" w:rsidP="00A626E8">
            <w:pPr>
              <w:spacing w:line="230" w:lineRule="auto"/>
              <w:ind w:right="-117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нормат</w:t>
            </w:r>
            <w:r w:rsidRPr="00A626E8">
              <w:rPr>
                <w:sz w:val="20"/>
              </w:rPr>
              <w:t>и</w:t>
            </w:r>
            <w:r w:rsidRPr="00A626E8">
              <w:rPr>
                <w:sz w:val="20"/>
              </w:rPr>
              <w:t>вов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Наименование работ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Ед.</w:t>
            </w:r>
          </w:p>
          <w:p w:rsidR="00C91A62" w:rsidRPr="00A626E8" w:rsidRDefault="00C91A62" w:rsidP="00A626E8">
            <w:pPr>
              <w:spacing w:line="230" w:lineRule="auto"/>
              <w:ind w:right="-162" w:hanging="107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изм.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Кол-во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023" w:type="pct"/>
          </w:tcPr>
          <w:p w:rsidR="00C91A62" w:rsidRPr="00A626E8" w:rsidRDefault="00C91A62" w:rsidP="00C91A62">
            <w:pPr>
              <w:spacing w:line="23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84" w:type="pct"/>
          </w:tcPr>
          <w:p w:rsidR="00C91A62" w:rsidRPr="00A626E8" w:rsidRDefault="00C91A62" w:rsidP="00C91A62">
            <w:pPr>
              <w:spacing w:line="23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7" w:type="pct"/>
          </w:tcPr>
          <w:p w:rsidR="00C91A62" w:rsidRPr="00A626E8" w:rsidRDefault="00C91A62" w:rsidP="00C91A62">
            <w:pPr>
              <w:spacing w:line="23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Р Земляные раб</w:t>
            </w:r>
            <w:r w:rsidRPr="00A626E8">
              <w:rPr>
                <w:sz w:val="20"/>
              </w:rPr>
              <w:t>о</w:t>
            </w:r>
            <w:r w:rsidRPr="00A626E8">
              <w:rPr>
                <w:sz w:val="20"/>
              </w:rPr>
              <w:t>ты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Е0102-27-2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Планировка площадей механизирова</w:t>
            </w:r>
            <w:r w:rsidRPr="00A626E8">
              <w:rPr>
                <w:sz w:val="20"/>
              </w:rPr>
              <w:t>н</w:t>
            </w:r>
            <w:r w:rsidRPr="00A626E8">
              <w:rPr>
                <w:sz w:val="20"/>
              </w:rPr>
              <w:t>ным способом, группа гру</w:t>
            </w:r>
            <w:r w:rsidRPr="00A626E8">
              <w:rPr>
                <w:sz w:val="20"/>
              </w:rPr>
              <w:t>н</w:t>
            </w:r>
            <w:r w:rsidRPr="00A626E8">
              <w:rPr>
                <w:sz w:val="20"/>
              </w:rPr>
              <w:t>тов 2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1300</w:t>
            </w:r>
          </w:p>
        </w:tc>
      </w:tr>
      <w:tr w:rsidR="00C91A62" w:rsidRPr="00A626E8" w:rsidTr="00B95D8F">
        <w:trPr>
          <w:trHeight w:val="459"/>
        </w:trPr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Е0101-3-2</w:t>
            </w:r>
          </w:p>
        </w:tc>
        <w:tc>
          <w:tcPr>
            <w:tcW w:w="3023" w:type="pct"/>
          </w:tcPr>
          <w:p w:rsidR="00C91A62" w:rsidRPr="00A626E8" w:rsidRDefault="00C91A62" w:rsidP="00C91A62">
            <w:pPr>
              <w:spacing w:line="230" w:lineRule="auto"/>
              <w:ind w:right="-33" w:firstLine="0"/>
              <w:jc w:val="left"/>
              <w:rPr>
                <w:sz w:val="20"/>
              </w:rPr>
            </w:pPr>
            <w:r w:rsidRPr="00A626E8">
              <w:rPr>
                <w:spacing w:val="-2"/>
                <w:sz w:val="20"/>
              </w:rPr>
              <w:t>Разработка грунта в отвал экскаваторами «драглайн» или «обратная лопата» с ко</w:t>
            </w:r>
            <w:r w:rsidRPr="00A626E8">
              <w:rPr>
                <w:spacing w:val="-2"/>
                <w:sz w:val="20"/>
              </w:rPr>
              <w:t>в</w:t>
            </w:r>
            <w:r w:rsidRPr="00A626E8">
              <w:rPr>
                <w:spacing w:val="-2"/>
                <w:sz w:val="20"/>
              </w:rPr>
              <w:t>шом вместимостью 1 (1-1,2) м3,</w:t>
            </w:r>
            <w:r w:rsidRPr="00A626E8">
              <w:rPr>
                <w:sz w:val="20"/>
              </w:rPr>
              <w:t xml:space="preserve"> группа грунтов 2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м3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1130</w:t>
            </w:r>
          </w:p>
        </w:tc>
      </w:tr>
      <w:tr w:rsidR="00C91A62" w:rsidRPr="00C425DE" w:rsidTr="00B95D8F">
        <w:trPr>
          <w:trHeight w:val="522"/>
        </w:trPr>
        <w:tc>
          <w:tcPr>
            <w:tcW w:w="976" w:type="pct"/>
          </w:tcPr>
          <w:p w:rsidR="00C91A62" w:rsidRPr="00C425DE" w:rsidRDefault="00C91A62" w:rsidP="00FB35D6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C425DE">
              <w:rPr>
                <w:sz w:val="20"/>
              </w:rPr>
              <w:t>Е0101-33-</w:t>
            </w:r>
            <w:r>
              <w:rPr>
                <w:sz w:val="20"/>
              </w:rPr>
              <w:t>2</w:t>
            </w:r>
          </w:p>
        </w:tc>
        <w:tc>
          <w:tcPr>
            <w:tcW w:w="3023" w:type="pct"/>
          </w:tcPr>
          <w:p w:rsidR="00C91A62" w:rsidRPr="00C425DE" w:rsidRDefault="00C91A62" w:rsidP="00C91A62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C425DE">
              <w:rPr>
                <w:sz w:val="20"/>
              </w:rPr>
              <w:t>Засыпка траншей и котлованов с перем</w:t>
            </w:r>
            <w:r w:rsidRPr="00C425DE">
              <w:rPr>
                <w:sz w:val="20"/>
              </w:rPr>
              <w:t>е</w:t>
            </w:r>
            <w:r w:rsidRPr="00C425DE">
              <w:rPr>
                <w:sz w:val="20"/>
              </w:rPr>
              <w:t xml:space="preserve">щением грунта до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C425DE">
                <w:rPr>
                  <w:sz w:val="20"/>
                </w:rPr>
                <w:t>5 м</w:t>
              </w:r>
            </w:smartTag>
            <w:r w:rsidRPr="00C425DE">
              <w:rPr>
                <w:sz w:val="20"/>
              </w:rPr>
              <w:t xml:space="preserve"> бульдозерами мощностью </w:t>
            </w:r>
            <w:r>
              <w:rPr>
                <w:sz w:val="20"/>
              </w:rPr>
              <w:t>5</w:t>
            </w:r>
            <w:r w:rsidRPr="00C425DE">
              <w:rPr>
                <w:sz w:val="20"/>
              </w:rPr>
              <w:t>9 (80) кВт (л.с.), группа грунтов 2</w:t>
            </w:r>
          </w:p>
        </w:tc>
        <w:tc>
          <w:tcPr>
            <w:tcW w:w="484" w:type="pct"/>
          </w:tcPr>
          <w:p w:rsidR="00C91A62" w:rsidRPr="00C425DE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C425DE">
              <w:rPr>
                <w:sz w:val="20"/>
              </w:rPr>
              <w:t>м3</w:t>
            </w:r>
          </w:p>
          <w:p w:rsidR="00C91A62" w:rsidRPr="00C425DE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17" w:type="pct"/>
          </w:tcPr>
          <w:p w:rsidR="00C91A62" w:rsidRPr="00C425DE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C425DE">
              <w:rPr>
                <w:sz w:val="20"/>
              </w:rPr>
              <w:t>120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Р Фундаменты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Е0601-1-1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Устройство бетонной подгото</w:t>
            </w:r>
            <w:r w:rsidRPr="00A626E8">
              <w:rPr>
                <w:sz w:val="20"/>
              </w:rPr>
              <w:t>в</w:t>
            </w:r>
            <w:r w:rsidRPr="00A626E8">
              <w:rPr>
                <w:sz w:val="20"/>
              </w:rPr>
              <w:t>ки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м3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24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Е0601-1-20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Устройство ленточных фундаментов б</w:t>
            </w:r>
            <w:r w:rsidRPr="00A626E8">
              <w:rPr>
                <w:sz w:val="20"/>
              </w:rPr>
              <w:t>е</w:t>
            </w:r>
            <w:r w:rsidRPr="00A626E8">
              <w:rPr>
                <w:sz w:val="20"/>
              </w:rPr>
              <w:t>тонных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м3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1464</w:t>
            </w:r>
          </w:p>
        </w:tc>
      </w:tr>
      <w:tr w:rsidR="00C91A62" w:rsidRPr="00A626E8" w:rsidTr="00B95D8F">
        <w:trPr>
          <w:trHeight w:val="371"/>
        </w:trPr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Е0801-3-7</w:t>
            </w:r>
          </w:p>
        </w:tc>
        <w:tc>
          <w:tcPr>
            <w:tcW w:w="3023" w:type="pct"/>
          </w:tcPr>
          <w:p w:rsidR="00C91A62" w:rsidRPr="00A626E8" w:rsidRDefault="00C91A62" w:rsidP="00C91A62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Гидроизоляция боковая обмазочная б</w:t>
            </w:r>
            <w:r w:rsidRPr="00A626E8">
              <w:rPr>
                <w:sz w:val="20"/>
              </w:rPr>
              <w:t>и</w:t>
            </w:r>
            <w:r w:rsidRPr="00A626E8">
              <w:rPr>
                <w:sz w:val="20"/>
              </w:rPr>
              <w:t xml:space="preserve">тумная </w:t>
            </w:r>
            <w:smartTag w:uri="urn:schemas-microsoft-com:office:smarttags" w:element="time">
              <w:smartTagPr>
                <w:attr w:name="Hour" w:val="14"/>
                <w:attr w:name="Minute" w:val="0"/>
              </w:smartTagPr>
              <w:r w:rsidRPr="00A626E8">
                <w:rPr>
                  <w:sz w:val="20"/>
                </w:rPr>
                <w:t>в 2</w:t>
              </w:r>
            </w:smartTag>
            <w:r w:rsidRPr="00A626E8">
              <w:rPr>
                <w:sz w:val="20"/>
              </w:rPr>
              <w:t xml:space="preserve"> слоя по выровненной повер</w:t>
            </w:r>
            <w:r w:rsidRPr="00A626E8">
              <w:rPr>
                <w:sz w:val="20"/>
              </w:rPr>
              <w:t>х</w:t>
            </w:r>
            <w:r w:rsidRPr="00A626E8">
              <w:rPr>
                <w:sz w:val="20"/>
              </w:rPr>
              <w:t>ности бутовой кладки, кирпичу, б</w:t>
            </w:r>
            <w:r w:rsidRPr="00A626E8">
              <w:rPr>
                <w:sz w:val="20"/>
              </w:rPr>
              <w:t>е</w:t>
            </w:r>
            <w:r w:rsidRPr="00A626E8">
              <w:rPr>
                <w:sz w:val="20"/>
              </w:rPr>
              <w:t>тону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6336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Р Стены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Е0802-1-1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Кладка стен кирпичных наружных пр</w:t>
            </w:r>
            <w:r w:rsidRPr="00A626E8">
              <w:rPr>
                <w:sz w:val="20"/>
              </w:rPr>
              <w:t>о</w:t>
            </w:r>
            <w:r w:rsidRPr="00A626E8">
              <w:rPr>
                <w:sz w:val="20"/>
              </w:rPr>
              <w:t xml:space="preserve">стых при высоте этажа до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A626E8">
                <w:rPr>
                  <w:sz w:val="20"/>
                </w:rPr>
                <w:t>4 м</w:t>
              </w:r>
            </w:smartTag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м3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972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Е0802-1-7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 xml:space="preserve">Кладка стен кирпичных внутренних при высоте этажа до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A626E8">
                <w:rPr>
                  <w:sz w:val="20"/>
                </w:rPr>
                <w:t>4 м</w:t>
              </w:r>
            </w:smartTag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м3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243</w:t>
            </w:r>
          </w:p>
        </w:tc>
      </w:tr>
      <w:tr w:rsidR="00C91A62" w:rsidRPr="00A626E8" w:rsidTr="00B95D8F">
        <w:trPr>
          <w:trHeight w:val="441"/>
        </w:trPr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Е0802-2-1</w:t>
            </w:r>
          </w:p>
        </w:tc>
        <w:tc>
          <w:tcPr>
            <w:tcW w:w="3023" w:type="pct"/>
          </w:tcPr>
          <w:p w:rsidR="00C91A62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Кладка перегородок из кирпича армир</w:t>
            </w:r>
            <w:r w:rsidRPr="00A626E8">
              <w:rPr>
                <w:sz w:val="20"/>
              </w:rPr>
              <w:t>о</w:t>
            </w:r>
            <w:r w:rsidRPr="00A626E8">
              <w:rPr>
                <w:sz w:val="20"/>
              </w:rPr>
              <w:t>ванных толщиной в 1/4 кирпича при в</w:t>
            </w:r>
            <w:r w:rsidRPr="00A626E8">
              <w:rPr>
                <w:sz w:val="20"/>
              </w:rPr>
              <w:t>ы</w:t>
            </w:r>
            <w:r w:rsidRPr="00A626E8">
              <w:rPr>
                <w:sz w:val="20"/>
              </w:rPr>
              <w:t>соте этажа до 4 м</w:t>
            </w:r>
          </w:p>
          <w:p w:rsidR="00B95D8F" w:rsidRPr="00A626E8" w:rsidRDefault="00B95D8F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4028</w:t>
            </w:r>
          </w:p>
        </w:tc>
      </w:tr>
    </w:tbl>
    <w:p w:rsidR="00DE7963" w:rsidRDefault="00DE7963" w:rsidP="00DE7963">
      <w:pPr>
        <w:jc w:val="right"/>
      </w:pPr>
      <w:r>
        <w:lastRenderedPageBreak/>
        <w:t>Продолжение табл. 4.2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3833"/>
        <w:gridCol w:w="614"/>
        <w:gridCol w:w="656"/>
      </w:tblGrid>
      <w:tr w:rsidR="00B95D8F" w:rsidRPr="00A626E8" w:rsidTr="00B95D8F">
        <w:tc>
          <w:tcPr>
            <w:tcW w:w="976" w:type="pct"/>
          </w:tcPr>
          <w:p w:rsidR="00C91A62" w:rsidRPr="00A626E8" w:rsidRDefault="00C91A62" w:rsidP="00E27E43">
            <w:pPr>
              <w:spacing w:line="23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023" w:type="pct"/>
          </w:tcPr>
          <w:p w:rsidR="00C91A62" w:rsidRPr="00A626E8" w:rsidRDefault="00C91A62" w:rsidP="00E27E43">
            <w:pPr>
              <w:spacing w:line="23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84" w:type="pct"/>
          </w:tcPr>
          <w:p w:rsidR="00C91A62" w:rsidRPr="00A626E8" w:rsidRDefault="00C91A62" w:rsidP="00E27E43">
            <w:pPr>
              <w:spacing w:line="23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7" w:type="pct"/>
          </w:tcPr>
          <w:p w:rsidR="00C91A62" w:rsidRPr="00A626E8" w:rsidRDefault="00C91A62" w:rsidP="00E27E43">
            <w:pPr>
              <w:spacing w:line="23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Р Перекрытие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</w:tr>
      <w:tr w:rsidR="00C91A62" w:rsidRPr="00A626E8" w:rsidTr="00B95D8F">
        <w:trPr>
          <w:trHeight w:val="433"/>
        </w:trPr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Е0701-6-4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 xml:space="preserve">Укладка плит перекрытий площадью до </w:t>
            </w:r>
            <w:r w:rsidR="00DE7963">
              <w:rPr>
                <w:sz w:val="20"/>
              </w:rPr>
              <w:t xml:space="preserve">  </w:t>
            </w:r>
            <w:smartTag w:uri="urn:schemas-microsoft-com:office:smarttags" w:element="metricconverter">
              <w:smartTagPr>
                <w:attr w:name="ProductID" w:val="5 м2"/>
              </w:smartTagPr>
              <w:r w:rsidRPr="00A626E8">
                <w:rPr>
                  <w:sz w:val="20"/>
                </w:rPr>
                <w:t>5 м2</w:t>
              </w:r>
            </w:smartTag>
            <w:r w:rsidRPr="00A626E8">
              <w:rPr>
                <w:sz w:val="20"/>
              </w:rPr>
              <w:t xml:space="preserve"> при наибольшей массе монтажных элеме</w:t>
            </w:r>
            <w:r w:rsidRPr="00A626E8">
              <w:rPr>
                <w:sz w:val="20"/>
              </w:rPr>
              <w:t>н</w:t>
            </w:r>
            <w:r w:rsidRPr="00A626E8">
              <w:rPr>
                <w:sz w:val="20"/>
              </w:rPr>
              <w:t>тов до 5 т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шт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52</w:t>
            </w:r>
          </w:p>
        </w:tc>
      </w:tr>
      <w:tr w:rsidR="00C91A62" w:rsidRPr="00A626E8" w:rsidTr="00B95D8F">
        <w:trPr>
          <w:trHeight w:val="132"/>
        </w:trPr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 xml:space="preserve"> Е0701-47-1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right="-174" w:firstLine="0"/>
              <w:jc w:val="left"/>
              <w:rPr>
                <w:spacing w:val="-4"/>
                <w:sz w:val="20"/>
              </w:rPr>
            </w:pPr>
            <w:r w:rsidRPr="00A626E8">
              <w:rPr>
                <w:spacing w:val="-4"/>
                <w:sz w:val="20"/>
              </w:rPr>
              <w:t xml:space="preserve">Установка лестничных площадок при </w:t>
            </w:r>
          </w:p>
          <w:p w:rsidR="00C91A62" w:rsidRPr="00A626E8" w:rsidRDefault="00C91A62" w:rsidP="00A626E8">
            <w:pPr>
              <w:spacing w:line="230" w:lineRule="auto"/>
              <w:ind w:right="-174" w:firstLine="0"/>
              <w:jc w:val="left"/>
              <w:rPr>
                <w:spacing w:val="-4"/>
                <w:sz w:val="20"/>
              </w:rPr>
            </w:pPr>
            <w:r w:rsidRPr="00A626E8">
              <w:rPr>
                <w:spacing w:val="-4"/>
                <w:sz w:val="20"/>
              </w:rPr>
              <w:t>наибольшей массе монтажных элементов в здании до 5 т с опиранием на ст</w:t>
            </w:r>
            <w:r w:rsidRPr="00A626E8">
              <w:rPr>
                <w:spacing w:val="-4"/>
                <w:sz w:val="20"/>
              </w:rPr>
              <w:t>е</w:t>
            </w:r>
            <w:r w:rsidRPr="00A626E8">
              <w:rPr>
                <w:spacing w:val="-4"/>
                <w:sz w:val="20"/>
              </w:rPr>
              <w:t>ну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шт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2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Е0701-47-3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 xml:space="preserve">Установка лестничных маршей </w:t>
            </w:r>
          </w:p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 xml:space="preserve">при наибольшей массе монтажных </w:t>
            </w:r>
          </w:p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элементов в зд</w:t>
            </w:r>
            <w:r w:rsidRPr="00A626E8">
              <w:rPr>
                <w:sz w:val="20"/>
              </w:rPr>
              <w:t>а</w:t>
            </w:r>
            <w:r w:rsidRPr="00A626E8">
              <w:rPr>
                <w:sz w:val="20"/>
              </w:rPr>
              <w:t>нии до 5 т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шт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2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Р Проемы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Е1001-27-3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Установка в жилых и общественных зд</w:t>
            </w:r>
            <w:r w:rsidRPr="00A626E8">
              <w:rPr>
                <w:sz w:val="20"/>
              </w:rPr>
              <w:t>а</w:t>
            </w:r>
            <w:r w:rsidRPr="00A626E8">
              <w:rPr>
                <w:sz w:val="20"/>
              </w:rPr>
              <w:t>ниях блоков оконных с переплетами ра</w:t>
            </w:r>
            <w:r w:rsidRPr="00A626E8">
              <w:rPr>
                <w:sz w:val="20"/>
              </w:rPr>
              <w:t>з</w:t>
            </w:r>
            <w:r w:rsidRPr="00A626E8">
              <w:rPr>
                <w:sz w:val="20"/>
              </w:rPr>
              <w:t>дельными (раздельно-спаренными) в ст</w:t>
            </w:r>
            <w:r w:rsidRPr="00A626E8">
              <w:rPr>
                <w:sz w:val="20"/>
              </w:rPr>
              <w:t>е</w:t>
            </w:r>
            <w:r w:rsidRPr="00A626E8">
              <w:rPr>
                <w:sz w:val="20"/>
              </w:rPr>
              <w:t xml:space="preserve">нах каменных площадью проема до </w:t>
            </w:r>
            <w:smartTag w:uri="urn:schemas-microsoft-com:office:smarttags" w:element="metricconverter">
              <w:smartTagPr>
                <w:attr w:name="ProductID" w:val="2 м2"/>
              </w:smartTagPr>
              <w:r w:rsidRPr="00A626E8">
                <w:rPr>
                  <w:sz w:val="20"/>
                </w:rPr>
                <w:t>2 м2</w:t>
              </w:r>
            </w:smartTag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36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Е1001-39-1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Установка блоков в наружных и внутре</w:t>
            </w:r>
            <w:r w:rsidRPr="00A626E8">
              <w:rPr>
                <w:sz w:val="20"/>
              </w:rPr>
              <w:t>н</w:t>
            </w:r>
            <w:r w:rsidRPr="00A626E8">
              <w:rPr>
                <w:sz w:val="20"/>
              </w:rPr>
              <w:t>них дверных проемах в каменных стенах площадью пр</w:t>
            </w:r>
            <w:r w:rsidRPr="00A626E8">
              <w:rPr>
                <w:sz w:val="20"/>
              </w:rPr>
              <w:t>о</w:t>
            </w:r>
            <w:r w:rsidRPr="00A626E8">
              <w:rPr>
                <w:sz w:val="20"/>
              </w:rPr>
              <w:t xml:space="preserve">ема до </w:t>
            </w:r>
            <w:smartTag w:uri="urn:schemas-microsoft-com:office:smarttags" w:element="metricconverter">
              <w:smartTagPr>
                <w:attr w:name="ProductID" w:val="3 м2"/>
              </w:smartTagPr>
              <w:r w:rsidRPr="00A626E8">
                <w:rPr>
                  <w:sz w:val="20"/>
                </w:rPr>
                <w:t>3 м2</w:t>
              </w:r>
            </w:smartTag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28</w:t>
            </w:r>
          </w:p>
        </w:tc>
      </w:tr>
      <w:tr w:rsidR="00C91A62" w:rsidRPr="00A626E8" w:rsidTr="00DE7963">
        <w:trPr>
          <w:trHeight w:val="1002"/>
        </w:trPr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Е1001-41-3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pacing w:val="-4"/>
                <w:sz w:val="20"/>
              </w:rPr>
            </w:pPr>
            <w:r w:rsidRPr="00A626E8">
              <w:rPr>
                <w:spacing w:val="-4"/>
                <w:sz w:val="20"/>
              </w:rPr>
              <w:t>Заполнение балконных проемов в каме</w:t>
            </w:r>
            <w:r w:rsidRPr="00A626E8">
              <w:rPr>
                <w:spacing w:val="-4"/>
                <w:sz w:val="20"/>
              </w:rPr>
              <w:t>н</w:t>
            </w:r>
            <w:r w:rsidRPr="00A626E8">
              <w:rPr>
                <w:spacing w:val="-4"/>
                <w:sz w:val="20"/>
              </w:rPr>
              <w:t>ных стенах жилых и общественных зданий блоками дверными с полотнами раздел</w:t>
            </w:r>
            <w:r w:rsidRPr="00A626E8">
              <w:rPr>
                <w:spacing w:val="-4"/>
                <w:sz w:val="20"/>
              </w:rPr>
              <w:t>ь</w:t>
            </w:r>
            <w:r w:rsidRPr="00A626E8">
              <w:rPr>
                <w:spacing w:val="-4"/>
                <w:sz w:val="20"/>
              </w:rPr>
              <w:t xml:space="preserve">ными (раздельно-спаренными) площадью проема до </w:t>
            </w:r>
            <w:smartTag w:uri="urn:schemas-microsoft-com:office:smarttags" w:element="metricconverter">
              <w:smartTagPr>
                <w:attr w:name="ProductID" w:val="3 м2"/>
              </w:smartTagPr>
              <w:r w:rsidRPr="00A626E8">
                <w:rPr>
                  <w:spacing w:val="-4"/>
                  <w:sz w:val="20"/>
                </w:rPr>
                <w:t>3 м2</w:t>
              </w:r>
            </w:smartTag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16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Р Кровля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 xml:space="preserve"> Е1002-35-1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Сборка кровли с установкой стропил, подкосов, прогонов устройством обр</w:t>
            </w:r>
            <w:r w:rsidRPr="00A626E8">
              <w:rPr>
                <w:sz w:val="20"/>
              </w:rPr>
              <w:t>е</w:t>
            </w:r>
            <w:r w:rsidRPr="00A626E8">
              <w:rPr>
                <w:sz w:val="20"/>
              </w:rPr>
              <w:t>шетки и покрытием волнистыми асбест</w:t>
            </w:r>
            <w:r w:rsidRPr="00A626E8">
              <w:rPr>
                <w:sz w:val="20"/>
              </w:rPr>
              <w:t>о</w:t>
            </w:r>
            <w:r w:rsidRPr="00A626E8">
              <w:rPr>
                <w:sz w:val="20"/>
              </w:rPr>
              <w:t>цементн</w:t>
            </w:r>
            <w:r w:rsidRPr="00A626E8">
              <w:rPr>
                <w:sz w:val="20"/>
              </w:rPr>
              <w:t>ы</w:t>
            </w:r>
            <w:r w:rsidRPr="00A626E8">
              <w:rPr>
                <w:sz w:val="20"/>
              </w:rPr>
              <w:t>ми листами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87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Е1201-1-2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Устройство кровель скатных из трех сл</w:t>
            </w:r>
            <w:r w:rsidRPr="00A626E8">
              <w:rPr>
                <w:sz w:val="20"/>
              </w:rPr>
              <w:t>о</w:t>
            </w:r>
            <w:r w:rsidRPr="00A626E8">
              <w:rPr>
                <w:sz w:val="20"/>
              </w:rPr>
              <w:t>ев кровельных рулонных материалов на битумной мастике с защитным слоем из гравия на битумной ма</w:t>
            </w:r>
            <w:r w:rsidRPr="00A626E8">
              <w:rPr>
                <w:sz w:val="20"/>
              </w:rPr>
              <w:t>с</w:t>
            </w:r>
            <w:r w:rsidRPr="00A626E8">
              <w:rPr>
                <w:sz w:val="20"/>
              </w:rPr>
              <w:t>тике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23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Р Полы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 xml:space="preserve"> Е1101-12-1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Укладка лаг по кирпичным столб</w:t>
            </w:r>
            <w:r w:rsidRPr="00A626E8">
              <w:rPr>
                <w:sz w:val="20"/>
              </w:rPr>
              <w:t>и</w:t>
            </w:r>
            <w:r w:rsidRPr="00A626E8">
              <w:rPr>
                <w:sz w:val="20"/>
              </w:rPr>
              <w:t>кам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87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 xml:space="preserve"> Е1101-33-3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Устройство покрытий из бр</w:t>
            </w:r>
            <w:r w:rsidRPr="00A626E8">
              <w:rPr>
                <w:sz w:val="20"/>
              </w:rPr>
              <w:t>у</w:t>
            </w:r>
            <w:r w:rsidRPr="00A626E8">
              <w:rPr>
                <w:sz w:val="20"/>
              </w:rPr>
              <w:t>сков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87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 xml:space="preserve"> Е1101-35-3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Устройство покрытий из плит древесн</w:t>
            </w:r>
            <w:r w:rsidRPr="00A626E8">
              <w:rPr>
                <w:sz w:val="20"/>
              </w:rPr>
              <w:t>о</w:t>
            </w:r>
            <w:r w:rsidRPr="00A626E8">
              <w:rPr>
                <w:sz w:val="20"/>
              </w:rPr>
              <w:t>волокнистых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53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 xml:space="preserve"> Е1101-36-1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Устройство покрытий из линолеума на клее бустилат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53</w:t>
            </w:r>
          </w:p>
        </w:tc>
      </w:tr>
    </w:tbl>
    <w:p w:rsidR="00DE7963" w:rsidRDefault="00DE7963" w:rsidP="00DE7963">
      <w:pPr>
        <w:jc w:val="right"/>
      </w:pPr>
      <w:r>
        <w:lastRenderedPageBreak/>
        <w:t>Окончание табл. 4.2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3833"/>
        <w:gridCol w:w="614"/>
        <w:gridCol w:w="656"/>
      </w:tblGrid>
      <w:tr w:rsidR="00DE7963" w:rsidRPr="00A626E8" w:rsidTr="00C258D0">
        <w:tc>
          <w:tcPr>
            <w:tcW w:w="976" w:type="pct"/>
          </w:tcPr>
          <w:p w:rsidR="00DE7963" w:rsidRPr="00A626E8" w:rsidRDefault="00DE7963" w:rsidP="00C258D0">
            <w:pPr>
              <w:spacing w:line="23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023" w:type="pct"/>
          </w:tcPr>
          <w:p w:rsidR="00DE7963" w:rsidRPr="00A626E8" w:rsidRDefault="00DE7963" w:rsidP="00C258D0">
            <w:pPr>
              <w:spacing w:line="23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84" w:type="pct"/>
          </w:tcPr>
          <w:p w:rsidR="00DE7963" w:rsidRPr="00A626E8" w:rsidRDefault="00DE7963" w:rsidP="00C258D0">
            <w:pPr>
              <w:spacing w:line="23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7" w:type="pct"/>
          </w:tcPr>
          <w:p w:rsidR="00DE7963" w:rsidRPr="00A626E8" w:rsidRDefault="00DE7963" w:rsidP="00C258D0">
            <w:pPr>
              <w:spacing w:line="23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 xml:space="preserve"> Е1101-39-1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Устройство плинтусов деревя</w:t>
            </w:r>
            <w:r w:rsidRPr="00A626E8">
              <w:rPr>
                <w:sz w:val="20"/>
              </w:rPr>
              <w:t>н</w:t>
            </w:r>
            <w:r w:rsidRPr="00A626E8">
              <w:rPr>
                <w:sz w:val="20"/>
              </w:rPr>
              <w:t>ных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118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Р Отделочные работы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 xml:space="preserve"> Е1502-16-1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Оштукатуривание поверхностей цемен</w:t>
            </w:r>
            <w:r w:rsidRPr="00A626E8">
              <w:rPr>
                <w:sz w:val="20"/>
              </w:rPr>
              <w:t>т</w:t>
            </w:r>
            <w:r w:rsidRPr="00A626E8">
              <w:rPr>
                <w:sz w:val="20"/>
              </w:rPr>
              <w:t>но-известковым или цементным раств</w:t>
            </w:r>
            <w:r w:rsidRPr="00A626E8">
              <w:rPr>
                <w:sz w:val="20"/>
              </w:rPr>
              <w:t>о</w:t>
            </w:r>
            <w:r w:rsidRPr="00A626E8">
              <w:rPr>
                <w:sz w:val="20"/>
              </w:rPr>
              <w:t>ром по камню и бетону пр</w:t>
            </w:r>
            <w:r w:rsidRPr="00A626E8">
              <w:rPr>
                <w:sz w:val="20"/>
              </w:rPr>
              <w:t>о</w:t>
            </w:r>
            <w:r w:rsidRPr="00A626E8">
              <w:rPr>
                <w:sz w:val="20"/>
              </w:rPr>
              <w:t>стое стен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1065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Е1502-16-2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Оштукатуривание поверхностей цемен</w:t>
            </w:r>
            <w:r w:rsidRPr="00A626E8">
              <w:rPr>
                <w:sz w:val="20"/>
              </w:rPr>
              <w:t>т</w:t>
            </w:r>
            <w:r w:rsidRPr="00A626E8">
              <w:rPr>
                <w:sz w:val="20"/>
              </w:rPr>
              <w:t>но-известковым или цементным раств</w:t>
            </w:r>
            <w:r w:rsidRPr="00A626E8">
              <w:rPr>
                <w:sz w:val="20"/>
              </w:rPr>
              <w:t>о</w:t>
            </w:r>
            <w:r w:rsidRPr="00A626E8">
              <w:rPr>
                <w:sz w:val="20"/>
              </w:rPr>
              <w:t>ром по камню и бетону простое пото</w:t>
            </w:r>
            <w:r w:rsidRPr="00A626E8">
              <w:rPr>
                <w:sz w:val="20"/>
              </w:rPr>
              <w:t>л</w:t>
            </w:r>
            <w:r w:rsidRPr="00A626E8">
              <w:rPr>
                <w:sz w:val="20"/>
              </w:rPr>
              <w:t>ков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87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Е1504-5-2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Окраска поливинилацетатными вод</w:t>
            </w:r>
            <w:r w:rsidRPr="00A626E8">
              <w:rPr>
                <w:sz w:val="20"/>
              </w:rPr>
              <w:t>о</w:t>
            </w:r>
            <w:r w:rsidRPr="00A626E8">
              <w:rPr>
                <w:sz w:val="20"/>
              </w:rPr>
              <w:t>эмульсионными составами простая по штукатурке и сборным конструкциям, подготовленным под окраску пото</w:t>
            </w:r>
            <w:r w:rsidRPr="00A626E8">
              <w:rPr>
                <w:sz w:val="20"/>
              </w:rPr>
              <w:t>л</w:t>
            </w:r>
            <w:r w:rsidRPr="00A626E8">
              <w:rPr>
                <w:sz w:val="20"/>
              </w:rPr>
              <w:t>ков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87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Е1504-27-5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Третья шпатлевка при высококачестве</w:t>
            </w:r>
            <w:r w:rsidRPr="00A626E8">
              <w:rPr>
                <w:sz w:val="20"/>
              </w:rPr>
              <w:t>н</w:t>
            </w:r>
            <w:r w:rsidRPr="00A626E8">
              <w:rPr>
                <w:sz w:val="20"/>
              </w:rPr>
              <w:t>ной окраске по штукатурке и сборным конструкциям, подготовленным под о</w:t>
            </w:r>
            <w:r w:rsidRPr="00A626E8">
              <w:rPr>
                <w:sz w:val="20"/>
              </w:rPr>
              <w:t>к</w:t>
            </w:r>
            <w:r w:rsidRPr="00A626E8">
              <w:rPr>
                <w:sz w:val="20"/>
              </w:rPr>
              <w:t>раску стен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1065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Е1506-1-3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Оклейка обоями стен по монолитной штукатурке и бетону линкр</w:t>
            </w:r>
            <w:r w:rsidRPr="00A626E8">
              <w:rPr>
                <w:sz w:val="20"/>
              </w:rPr>
              <w:t>у</w:t>
            </w:r>
            <w:r w:rsidRPr="00A626E8">
              <w:rPr>
                <w:sz w:val="20"/>
              </w:rPr>
              <w:t>стом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1065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Е1504-25-4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Улучшенная окраска масляными сост</w:t>
            </w:r>
            <w:r w:rsidRPr="00A626E8">
              <w:rPr>
                <w:sz w:val="20"/>
              </w:rPr>
              <w:t>а</w:t>
            </w:r>
            <w:r w:rsidRPr="00A626E8">
              <w:rPr>
                <w:sz w:val="20"/>
              </w:rPr>
              <w:t>вами по дереву заполнений проемов дверных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67</w:t>
            </w:r>
          </w:p>
        </w:tc>
      </w:tr>
      <w:tr w:rsidR="00C91A62" w:rsidRPr="00A626E8" w:rsidTr="00B95D8F">
        <w:tc>
          <w:tcPr>
            <w:tcW w:w="976" w:type="pct"/>
          </w:tcPr>
          <w:p w:rsidR="00C91A62" w:rsidRPr="00A626E8" w:rsidRDefault="00C91A62" w:rsidP="00A626E8">
            <w:pPr>
              <w:spacing w:line="230" w:lineRule="auto"/>
              <w:ind w:right="-142" w:hanging="202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Е1504-25-5</w:t>
            </w:r>
          </w:p>
        </w:tc>
        <w:tc>
          <w:tcPr>
            <w:tcW w:w="3023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left"/>
              <w:rPr>
                <w:sz w:val="20"/>
              </w:rPr>
            </w:pPr>
            <w:r w:rsidRPr="00A626E8">
              <w:rPr>
                <w:sz w:val="20"/>
              </w:rPr>
              <w:t>Улучшенная окраска масляными сост</w:t>
            </w:r>
            <w:r w:rsidRPr="00A626E8">
              <w:rPr>
                <w:sz w:val="20"/>
              </w:rPr>
              <w:t>а</w:t>
            </w:r>
            <w:r w:rsidRPr="00A626E8">
              <w:rPr>
                <w:sz w:val="20"/>
              </w:rPr>
              <w:t>вами по дереву заполнений проемов оконных</w:t>
            </w:r>
          </w:p>
        </w:tc>
        <w:tc>
          <w:tcPr>
            <w:tcW w:w="484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м2</w:t>
            </w:r>
          </w:p>
        </w:tc>
        <w:tc>
          <w:tcPr>
            <w:tcW w:w="517" w:type="pct"/>
          </w:tcPr>
          <w:p w:rsidR="00C91A62" w:rsidRPr="00A626E8" w:rsidRDefault="00C91A62" w:rsidP="00A626E8">
            <w:pPr>
              <w:spacing w:line="230" w:lineRule="auto"/>
              <w:ind w:firstLine="0"/>
              <w:jc w:val="center"/>
              <w:rPr>
                <w:sz w:val="20"/>
              </w:rPr>
            </w:pPr>
            <w:r w:rsidRPr="00A626E8">
              <w:rPr>
                <w:sz w:val="20"/>
              </w:rPr>
              <w:t>97</w:t>
            </w:r>
          </w:p>
        </w:tc>
      </w:tr>
    </w:tbl>
    <w:p w:rsidR="00FE03F2" w:rsidRPr="00471114" w:rsidRDefault="00FE03F2" w:rsidP="00FE03F2">
      <w:pPr>
        <w:ind w:firstLine="426"/>
        <w:rPr>
          <w:szCs w:val="22"/>
        </w:rPr>
      </w:pPr>
    </w:p>
    <w:p w:rsidR="00FE03F2" w:rsidRPr="001C7CB4" w:rsidRDefault="00FE03F2" w:rsidP="00FE03F2">
      <w:pPr>
        <w:ind w:firstLine="426"/>
        <w:rPr>
          <w:spacing w:val="-2"/>
          <w:szCs w:val="22"/>
        </w:rPr>
      </w:pPr>
      <w:r w:rsidRPr="001C7CB4">
        <w:rPr>
          <w:spacing w:val="-2"/>
          <w:szCs w:val="22"/>
        </w:rPr>
        <w:t>Поскольку строительно-монтажные работы сгруппированы по разделам, то в исходных данных также необходимо указать соответствующие разделы. Для этого в бланке на закладке</w:t>
      </w:r>
      <w:r w:rsidRPr="001C7CB4">
        <w:rPr>
          <w:b/>
          <w:spacing w:val="-2"/>
          <w:szCs w:val="22"/>
        </w:rPr>
        <w:t xml:space="preserve"> По</w:t>
      </w:r>
      <w:r w:rsidRPr="001C7CB4">
        <w:rPr>
          <w:b/>
          <w:spacing w:val="-2"/>
          <w:szCs w:val="22"/>
        </w:rPr>
        <w:t>д</w:t>
      </w:r>
      <w:r w:rsidRPr="001C7CB4">
        <w:rPr>
          <w:b/>
          <w:spacing w:val="-2"/>
          <w:szCs w:val="22"/>
        </w:rPr>
        <w:t>заголовки</w:t>
      </w:r>
      <w:r w:rsidRPr="001C7CB4">
        <w:rPr>
          <w:spacing w:val="-2"/>
          <w:szCs w:val="22"/>
        </w:rPr>
        <w:t xml:space="preserve"> одним щелчком левой кнопки мыши открываем стр</w:t>
      </w:r>
      <w:r w:rsidRPr="001C7CB4">
        <w:rPr>
          <w:spacing w:val="-2"/>
          <w:szCs w:val="22"/>
        </w:rPr>
        <w:t>о</w:t>
      </w:r>
      <w:r w:rsidRPr="001C7CB4">
        <w:rPr>
          <w:spacing w:val="-2"/>
          <w:szCs w:val="22"/>
        </w:rPr>
        <w:t xml:space="preserve">ку </w:t>
      </w:r>
      <w:r w:rsidRPr="001C7CB4">
        <w:rPr>
          <w:b/>
          <w:spacing w:val="-2"/>
          <w:szCs w:val="22"/>
        </w:rPr>
        <w:t>Наименование или Код</w:t>
      </w:r>
      <w:r w:rsidRPr="001C7CB4">
        <w:rPr>
          <w:spacing w:val="-2"/>
          <w:szCs w:val="22"/>
        </w:rPr>
        <w:t xml:space="preserve"> и из списка выбираем нужный заг</w:t>
      </w:r>
      <w:r w:rsidRPr="001C7CB4">
        <w:rPr>
          <w:spacing w:val="-2"/>
          <w:szCs w:val="22"/>
        </w:rPr>
        <w:t>о</w:t>
      </w:r>
      <w:r w:rsidRPr="001C7CB4">
        <w:rPr>
          <w:spacing w:val="-2"/>
          <w:szCs w:val="22"/>
        </w:rPr>
        <w:t xml:space="preserve">ловок. Исходные данные будут </w:t>
      </w:r>
      <w:r w:rsidR="00C425DE">
        <w:rPr>
          <w:spacing w:val="-2"/>
          <w:szCs w:val="22"/>
        </w:rPr>
        <w:t xml:space="preserve">иметь </w:t>
      </w:r>
      <w:r w:rsidRPr="001C7CB4">
        <w:rPr>
          <w:spacing w:val="-2"/>
          <w:szCs w:val="22"/>
        </w:rPr>
        <w:t>вид</w:t>
      </w:r>
      <w:r w:rsidR="001C7CB4" w:rsidRPr="001C7CB4">
        <w:rPr>
          <w:spacing w:val="-2"/>
          <w:szCs w:val="22"/>
        </w:rPr>
        <w:t>, показанный на</w:t>
      </w:r>
      <w:r w:rsidRPr="001C7CB4">
        <w:rPr>
          <w:spacing w:val="-2"/>
          <w:szCs w:val="22"/>
        </w:rPr>
        <w:t xml:space="preserve"> </w:t>
      </w:r>
      <w:r w:rsidR="00E86092" w:rsidRPr="001C7CB4">
        <w:rPr>
          <w:spacing w:val="-2"/>
          <w:szCs w:val="22"/>
        </w:rPr>
        <w:t>рис.</w:t>
      </w:r>
      <w:r w:rsidR="00DE7963">
        <w:rPr>
          <w:spacing w:val="-2"/>
          <w:szCs w:val="22"/>
        </w:rPr>
        <w:t> </w:t>
      </w:r>
      <w:r w:rsidRPr="001C7CB4">
        <w:rPr>
          <w:spacing w:val="-2"/>
          <w:szCs w:val="22"/>
        </w:rPr>
        <w:t>4.1</w:t>
      </w:r>
      <w:r w:rsidR="00C425DE">
        <w:rPr>
          <w:spacing w:val="-2"/>
          <w:szCs w:val="22"/>
        </w:rPr>
        <w:t>3</w:t>
      </w:r>
      <w:r w:rsidRPr="001C7CB4">
        <w:rPr>
          <w:spacing w:val="-2"/>
          <w:szCs w:val="22"/>
        </w:rPr>
        <w:t>.</w:t>
      </w: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 xml:space="preserve">Далее обращаемся к подсистеме </w:t>
      </w:r>
      <w:r w:rsidRPr="00471114">
        <w:rPr>
          <w:b/>
          <w:sz w:val="22"/>
          <w:szCs w:val="22"/>
        </w:rPr>
        <w:t>Информационное обесп</w:t>
      </w:r>
      <w:r w:rsidRPr="00471114">
        <w:rPr>
          <w:b/>
          <w:sz w:val="22"/>
          <w:szCs w:val="22"/>
        </w:rPr>
        <w:t>е</w:t>
      </w:r>
      <w:r w:rsidRPr="00471114">
        <w:rPr>
          <w:b/>
          <w:sz w:val="22"/>
          <w:szCs w:val="22"/>
        </w:rPr>
        <w:t>чение</w:t>
      </w:r>
      <w:r w:rsidRPr="00471114">
        <w:rPr>
          <w:sz w:val="22"/>
          <w:szCs w:val="22"/>
        </w:rPr>
        <w:t xml:space="preserve">, которое вызывается из главной формы программного комплекса АВС-4 </w:t>
      </w:r>
      <w:r w:rsidR="00C425DE">
        <w:rPr>
          <w:sz w:val="22"/>
          <w:szCs w:val="22"/>
        </w:rPr>
        <w:t xml:space="preserve">кнопкой </w:t>
      </w:r>
      <w:r w:rsidR="00E51498">
        <w:rPr>
          <w:sz w:val="22"/>
          <w:szCs w:val="22"/>
        </w:rPr>
        <w:t xml:space="preserve"> </w:t>
      </w:r>
      <w:r w:rsidR="00BD1BB0">
        <w:rPr>
          <w:noProof/>
          <w:sz w:val="22"/>
          <w:szCs w:val="22"/>
        </w:rPr>
        <w:drawing>
          <wp:inline distT="0" distB="0" distL="0" distR="0">
            <wp:extent cx="184150" cy="184150"/>
            <wp:effectExtent l="19050" t="0" r="6350" b="0"/>
            <wp:docPr id="68" name="Рисунок 68" descr="BMP_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MP_INFO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498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(</w:t>
      </w:r>
      <w:r w:rsidR="00E86092">
        <w:rPr>
          <w:sz w:val="22"/>
          <w:szCs w:val="22"/>
        </w:rPr>
        <w:t>рис.</w:t>
      </w:r>
      <w:r w:rsidRPr="00471114">
        <w:rPr>
          <w:sz w:val="22"/>
          <w:szCs w:val="22"/>
        </w:rPr>
        <w:t xml:space="preserve"> 4.1</w:t>
      </w:r>
      <w:r w:rsidR="00C425DE">
        <w:rPr>
          <w:sz w:val="22"/>
          <w:szCs w:val="22"/>
        </w:rPr>
        <w:t>4</w:t>
      </w:r>
      <w:r w:rsidRPr="00471114">
        <w:rPr>
          <w:sz w:val="22"/>
          <w:szCs w:val="22"/>
        </w:rPr>
        <w:t xml:space="preserve">). </w:t>
      </w: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>При первом запуске приложения открывается главная стр</w:t>
      </w:r>
      <w:r w:rsidRPr="00471114">
        <w:rPr>
          <w:sz w:val="22"/>
          <w:szCs w:val="22"/>
        </w:rPr>
        <w:t>а</w:t>
      </w:r>
      <w:r w:rsidRPr="00471114">
        <w:rPr>
          <w:sz w:val="22"/>
          <w:szCs w:val="22"/>
        </w:rPr>
        <w:t>ница ИНФО (</w:t>
      </w:r>
      <w:r w:rsidR="00E86092">
        <w:rPr>
          <w:sz w:val="22"/>
          <w:szCs w:val="22"/>
        </w:rPr>
        <w:t>рис.</w:t>
      </w:r>
      <w:r w:rsidRPr="00471114">
        <w:rPr>
          <w:sz w:val="22"/>
          <w:szCs w:val="22"/>
        </w:rPr>
        <w:t xml:space="preserve"> 4.1</w:t>
      </w:r>
      <w:r w:rsidR="00C425DE">
        <w:rPr>
          <w:sz w:val="22"/>
          <w:szCs w:val="22"/>
        </w:rPr>
        <w:t>5</w:t>
      </w:r>
      <w:r w:rsidRPr="00471114">
        <w:rPr>
          <w:sz w:val="22"/>
          <w:szCs w:val="22"/>
        </w:rPr>
        <w:t>).</w:t>
      </w:r>
    </w:p>
    <w:p w:rsidR="00B95D8F" w:rsidRDefault="00B95D8F" w:rsidP="00B95D8F">
      <w:pPr>
        <w:ind w:firstLine="426"/>
        <w:rPr>
          <w:szCs w:val="22"/>
        </w:rPr>
      </w:pPr>
      <w:r w:rsidRPr="00471114">
        <w:rPr>
          <w:szCs w:val="22"/>
        </w:rPr>
        <w:lastRenderedPageBreak/>
        <w:t>Информационное обеспечение представляет собой древ</w:t>
      </w:r>
      <w:r w:rsidRPr="00471114">
        <w:rPr>
          <w:szCs w:val="22"/>
        </w:rPr>
        <w:t>о</w:t>
      </w:r>
      <w:r w:rsidRPr="00471114">
        <w:rPr>
          <w:szCs w:val="22"/>
        </w:rPr>
        <w:t>видную иерархическую структуру (</w:t>
      </w:r>
      <w:r w:rsidR="00DE7963">
        <w:rPr>
          <w:szCs w:val="22"/>
        </w:rPr>
        <w:t xml:space="preserve">см. </w:t>
      </w:r>
      <w:r>
        <w:rPr>
          <w:szCs w:val="22"/>
        </w:rPr>
        <w:t>рис.</w:t>
      </w:r>
      <w:r w:rsidRPr="00471114">
        <w:rPr>
          <w:szCs w:val="22"/>
        </w:rPr>
        <w:t xml:space="preserve"> 4.1</w:t>
      </w:r>
      <w:r>
        <w:rPr>
          <w:szCs w:val="22"/>
        </w:rPr>
        <w:t>5</w:t>
      </w:r>
      <w:r w:rsidRPr="00471114">
        <w:rPr>
          <w:szCs w:val="22"/>
        </w:rPr>
        <w:t xml:space="preserve">). </w:t>
      </w:r>
    </w:p>
    <w:p w:rsidR="00DE7963" w:rsidRPr="00471114" w:rsidRDefault="00DE7963" w:rsidP="00B95D8F">
      <w:pPr>
        <w:ind w:firstLine="426"/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79850" cy="2152650"/>
            <wp:effectExtent l="19050" t="0" r="635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867C9A" w:rsidRDefault="00FE03F2" w:rsidP="00FE03F2">
      <w:pPr>
        <w:ind w:firstLine="0"/>
        <w:rPr>
          <w:sz w:val="10"/>
          <w:szCs w:val="10"/>
        </w:rPr>
      </w:pPr>
    </w:p>
    <w:p w:rsidR="00FE03F2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4.1</w:t>
      </w:r>
      <w:r w:rsidR="00D13A3A">
        <w:rPr>
          <w:szCs w:val="22"/>
        </w:rPr>
        <w:t>3</w:t>
      </w:r>
    </w:p>
    <w:p w:rsidR="00867C9A" w:rsidRPr="00867C9A" w:rsidRDefault="00867C9A" w:rsidP="00FE03F2">
      <w:pPr>
        <w:ind w:firstLine="0"/>
        <w:jc w:val="center"/>
        <w:rPr>
          <w:sz w:val="10"/>
          <w:szCs w:val="10"/>
        </w:rPr>
      </w:pPr>
    </w:p>
    <w:p w:rsidR="00FE03F2" w:rsidRPr="00471114" w:rsidRDefault="00BD1BB0" w:rsidP="00FE03F2">
      <w:pPr>
        <w:pStyle w:val="affb"/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92550" cy="806450"/>
            <wp:effectExtent l="19050" t="0" r="0" b="0"/>
            <wp:docPr id="70" name="Рисунок 70" descr="АВС - Вызов ИНФО 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АВС - Вызов ИНФО XP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867C9A" w:rsidRDefault="00FE03F2" w:rsidP="00867C9A">
      <w:pPr>
        <w:pStyle w:val="affa"/>
        <w:spacing w:line="240" w:lineRule="auto"/>
        <w:ind w:firstLine="425"/>
        <w:rPr>
          <w:sz w:val="10"/>
          <w:szCs w:val="10"/>
        </w:rPr>
      </w:pPr>
    </w:p>
    <w:p w:rsidR="00FE03F2" w:rsidRPr="00471114" w:rsidRDefault="00FE03F2" w:rsidP="00FE03F2">
      <w:pPr>
        <w:pStyle w:val="affa"/>
        <w:spacing w:line="240" w:lineRule="auto"/>
        <w:ind w:firstLine="0"/>
        <w:jc w:val="center"/>
        <w:rPr>
          <w:sz w:val="22"/>
          <w:szCs w:val="22"/>
        </w:rPr>
      </w:pPr>
      <w:r w:rsidRPr="00471114">
        <w:rPr>
          <w:sz w:val="22"/>
          <w:szCs w:val="22"/>
        </w:rPr>
        <w:t>Рисунок 4.1</w:t>
      </w:r>
      <w:r w:rsidR="00D13A3A">
        <w:rPr>
          <w:sz w:val="22"/>
          <w:szCs w:val="22"/>
        </w:rPr>
        <w:t>4</w:t>
      </w:r>
    </w:p>
    <w:p w:rsidR="00867C9A" w:rsidRDefault="00867C9A" w:rsidP="00B95D8F">
      <w:pPr>
        <w:ind w:firstLine="426"/>
        <w:rPr>
          <w:szCs w:val="22"/>
        </w:rPr>
      </w:pPr>
    </w:p>
    <w:p w:rsidR="00B95D8F" w:rsidRDefault="00B95D8F" w:rsidP="00B95D8F">
      <w:pPr>
        <w:ind w:firstLine="426"/>
        <w:rPr>
          <w:b/>
          <w:szCs w:val="22"/>
        </w:rPr>
      </w:pPr>
      <w:r w:rsidRPr="00471114">
        <w:rPr>
          <w:szCs w:val="22"/>
        </w:rPr>
        <w:t xml:space="preserve">С главной страницы ИНФО можно попасть в любую базу ценообразования (новая сметно-нормативная база </w:t>
      </w:r>
      <w:smartTag w:uri="urn:schemas-microsoft-com:office:smarttags" w:element="metricconverter">
        <w:smartTagPr>
          <w:attr w:name="ProductID" w:val="2001 г"/>
        </w:smartTagPr>
        <w:r w:rsidRPr="00471114">
          <w:rPr>
            <w:szCs w:val="22"/>
          </w:rPr>
          <w:t>2001 г</w:t>
        </w:r>
      </w:smartTag>
      <w:r>
        <w:rPr>
          <w:szCs w:val="22"/>
        </w:rPr>
        <w:t>.</w:t>
      </w:r>
      <w:r w:rsidRPr="00471114">
        <w:rPr>
          <w:szCs w:val="22"/>
        </w:rPr>
        <w:t xml:space="preserve">, база </w:t>
      </w:r>
      <w:smartTag w:uri="urn:schemas-microsoft-com:office:smarttags" w:element="metricconverter">
        <w:smartTagPr>
          <w:attr w:name="ProductID" w:val="1991 г"/>
        </w:smartTagPr>
        <w:r w:rsidRPr="00471114">
          <w:rPr>
            <w:szCs w:val="22"/>
          </w:rPr>
          <w:t>1991 г</w:t>
        </w:r>
      </w:smartTag>
      <w:r>
        <w:rPr>
          <w:szCs w:val="22"/>
        </w:rPr>
        <w:t>.</w:t>
      </w:r>
      <w:r w:rsidRPr="00471114">
        <w:rPr>
          <w:szCs w:val="22"/>
        </w:rPr>
        <w:t xml:space="preserve"> или </w:t>
      </w:r>
      <w:smartTag w:uri="urn:schemas-microsoft-com:office:smarttags" w:element="metricconverter">
        <w:smartTagPr>
          <w:attr w:name="ProductID" w:val="1984 г"/>
        </w:smartTagPr>
        <w:r w:rsidRPr="00471114">
          <w:rPr>
            <w:szCs w:val="22"/>
          </w:rPr>
          <w:t>1984 г</w:t>
        </w:r>
      </w:smartTag>
      <w:r>
        <w:rPr>
          <w:szCs w:val="22"/>
        </w:rPr>
        <w:t>.</w:t>
      </w:r>
      <w:r w:rsidRPr="00471114">
        <w:rPr>
          <w:szCs w:val="22"/>
        </w:rPr>
        <w:t xml:space="preserve">). На открытой странице ИНФО указателем мыши выбираем ссылку – </w:t>
      </w:r>
      <w:r w:rsidRPr="00471114">
        <w:rPr>
          <w:b/>
          <w:szCs w:val="22"/>
        </w:rPr>
        <w:t>Территориальные (региональные) сметные норм</w:t>
      </w:r>
      <w:r w:rsidRPr="00471114">
        <w:rPr>
          <w:b/>
          <w:szCs w:val="22"/>
        </w:rPr>
        <w:t>а</w:t>
      </w:r>
      <w:r w:rsidRPr="00471114">
        <w:rPr>
          <w:b/>
          <w:szCs w:val="22"/>
        </w:rPr>
        <w:t xml:space="preserve">тивы </w:t>
      </w:r>
      <w:smartTag w:uri="urn:schemas-microsoft-com:office:smarttags" w:element="metricconverter">
        <w:smartTagPr>
          <w:attr w:name="ProductID" w:val="2001 г"/>
        </w:smartTagPr>
        <w:r w:rsidRPr="00471114">
          <w:rPr>
            <w:b/>
            <w:szCs w:val="22"/>
          </w:rPr>
          <w:t>2001 г</w:t>
        </w:r>
      </w:smartTag>
      <w:r w:rsidRPr="00471114">
        <w:rPr>
          <w:b/>
          <w:szCs w:val="22"/>
        </w:rPr>
        <w:t>.</w:t>
      </w:r>
    </w:p>
    <w:p w:rsidR="00867C9A" w:rsidRPr="00471114" w:rsidRDefault="00867C9A" w:rsidP="00867C9A">
      <w:pPr>
        <w:ind w:firstLine="426"/>
        <w:rPr>
          <w:szCs w:val="22"/>
        </w:rPr>
      </w:pPr>
      <w:r w:rsidRPr="00471114">
        <w:rPr>
          <w:szCs w:val="22"/>
        </w:rPr>
        <w:t>Щелкнув по ней левой клавишей мыши, переходим к сл</w:t>
      </w:r>
      <w:r w:rsidRPr="00471114">
        <w:rPr>
          <w:szCs w:val="22"/>
        </w:rPr>
        <w:t>е</w:t>
      </w:r>
      <w:r w:rsidRPr="00471114">
        <w:rPr>
          <w:szCs w:val="22"/>
        </w:rPr>
        <w:t xml:space="preserve">дующему документу, в котором отмечаем номер региона – </w:t>
      </w:r>
      <w:r w:rsidRPr="00471114">
        <w:rPr>
          <w:b/>
          <w:szCs w:val="22"/>
        </w:rPr>
        <w:t>54</w:t>
      </w:r>
      <w:r w:rsidRPr="00471114">
        <w:rPr>
          <w:szCs w:val="22"/>
        </w:rPr>
        <w:t>, т.е. Новосибирская область.</w:t>
      </w:r>
      <w:r>
        <w:rPr>
          <w:szCs w:val="22"/>
        </w:rPr>
        <w:t xml:space="preserve"> </w:t>
      </w:r>
      <w:r w:rsidRPr="00471114">
        <w:rPr>
          <w:szCs w:val="22"/>
        </w:rPr>
        <w:t>При этом в дереве документов (ра</w:t>
      </w:r>
      <w:r w:rsidRPr="00471114">
        <w:rPr>
          <w:szCs w:val="22"/>
        </w:rPr>
        <w:t>с</w:t>
      </w:r>
      <w:r w:rsidRPr="00471114">
        <w:rPr>
          <w:szCs w:val="22"/>
        </w:rPr>
        <w:t>положенном по умолчанию слева) отобразится соответству</w:t>
      </w:r>
      <w:r w:rsidRPr="00471114">
        <w:rPr>
          <w:szCs w:val="22"/>
        </w:rPr>
        <w:t>ю</w:t>
      </w:r>
      <w:r w:rsidRPr="00471114">
        <w:rPr>
          <w:szCs w:val="22"/>
        </w:rPr>
        <w:t>щий пункт (</w:t>
      </w:r>
      <w:r>
        <w:rPr>
          <w:szCs w:val="22"/>
        </w:rPr>
        <w:t>рис.</w:t>
      </w:r>
      <w:r w:rsidRPr="00471114">
        <w:rPr>
          <w:szCs w:val="22"/>
        </w:rPr>
        <w:t xml:space="preserve"> 4.1</w:t>
      </w:r>
      <w:r>
        <w:rPr>
          <w:szCs w:val="22"/>
        </w:rPr>
        <w:t>6</w:t>
      </w:r>
      <w:r w:rsidRPr="00471114">
        <w:rPr>
          <w:szCs w:val="22"/>
        </w:rPr>
        <w:t>).</w:t>
      </w:r>
    </w:p>
    <w:p w:rsidR="00FE03F2" w:rsidRPr="00471114" w:rsidRDefault="00BD1BB0" w:rsidP="00FE03F2">
      <w:pPr>
        <w:pStyle w:val="affb"/>
        <w:spacing w:line="240" w:lineRule="auto"/>
        <w:rPr>
          <w:sz w:val="22"/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816350" cy="327660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A721C9">
      <w:pPr>
        <w:spacing w:line="120" w:lineRule="auto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4.1</w:t>
      </w:r>
      <w:r w:rsidR="00D13A3A">
        <w:rPr>
          <w:szCs w:val="22"/>
        </w:rPr>
        <w:t>5</w:t>
      </w:r>
    </w:p>
    <w:p w:rsidR="00FE03F2" w:rsidRPr="00471114" w:rsidRDefault="00FE03F2" w:rsidP="00FE03F2">
      <w:pPr>
        <w:ind w:firstLine="426"/>
        <w:rPr>
          <w:szCs w:val="22"/>
        </w:rPr>
      </w:pPr>
    </w:p>
    <w:p w:rsidR="00FE03F2" w:rsidRPr="00471114" w:rsidRDefault="00BD1BB0" w:rsidP="00714CE8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956050" cy="1917700"/>
            <wp:effectExtent l="19050" t="0" r="635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867C9A" w:rsidRDefault="00FE03F2" w:rsidP="00FE03F2">
      <w:pPr>
        <w:ind w:firstLine="426"/>
        <w:rPr>
          <w:sz w:val="10"/>
          <w:szCs w:val="10"/>
        </w:rPr>
      </w:pPr>
    </w:p>
    <w:p w:rsidR="00FE03F2" w:rsidRPr="00471114" w:rsidRDefault="00FE03F2" w:rsidP="00FE03F2">
      <w:pPr>
        <w:pStyle w:val="affb"/>
        <w:spacing w:line="240" w:lineRule="auto"/>
        <w:rPr>
          <w:sz w:val="22"/>
          <w:szCs w:val="22"/>
        </w:rPr>
      </w:pPr>
      <w:r w:rsidRPr="00471114">
        <w:rPr>
          <w:sz w:val="22"/>
          <w:szCs w:val="22"/>
        </w:rPr>
        <w:t>Рисунок 4.1</w:t>
      </w:r>
      <w:r w:rsidR="000C6E76">
        <w:rPr>
          <w:sz w:val="22"/>
          <w:szCs w:val="22"/>
        </w:rPr>
        <w:t>6</w:t>
      </w:r>
    </w:p>
    <w:p w:rsidR="000C6E76" w:rsidRPr="00471114" w:rsidRDefault="000C6E76" w:rsidP="000C6E76">
      <w:pPr>
        <w:pStyle w:val="affb"/>
        <w:spacing w:line="240" w:lineRule="auto"/>
        <w:ind w:firstLine="426"/>
        <w:jc w:val="both"/>
        <w:rPr>
          <w:sz w:val="22"/>
          <w:szCs w:val="22"/>
        </w:rPr>
      </w:pPr>
      <w:r w:rsidRPr="00471114">
        <w:rPr>
          <w:sz w:val="22"/>
          <w:szCs w:val="22"/>
        </w:rPr>
        <w:lastRenderedPageBreak/>
        <w:t xml:space="preserve">В следующем документе – </w:t>
      </w:r>
      <w:r w:rsidRPr="00471114">
        <w:rPr>
          <w:b/>
          <w:sz w:val="22"/>
          <w:szCs w:val="22"/>
        </w:rPr>
        <w:t>Территориальная сметно-нормативная база Новосибирской области 2001</w:t>
      </w:r>
      <w:r>
        <w:rPr>
          <w:sz w:val="22"/>
          <w:szCs w:val="22"/>
        </w:rPr>
        <w:t xml:space="preserve"> </w:t>
      </w:r>
      <w:r w:rsidRPr="008953AA">
        <w:rPr>
          <w:sz w:val="22"/>
          <w:szCs w:val="22"/>
        </w:rPr>
        <w:t>–</w:t>
      </w:r>
      <w:r w:rsidRPr="00471114">
        <w:rPr>
          <w:sz w:val="22"/>
          <w:szCs w:val="22"/>
        </w:rPr>
        <w:t xml:space="preserve"> выбираем ссылку – </w:t>
      </w:r>
      <w:r w:rsidRPr="00471114">
        <w:rPr>
          <w:b/>
          <w:sz w:val="22"/>
          <w:szCs w:val="22"/>
        </w:rPr>
        <w:t>Сборники территориальных единичных расценок на строительные работы (ТЕР 81-02-(1-49)-2001)</w:t>
      </w:r>
      <w:r w:rsidRPr="00471114">
        <w:rPr>
          <w:sz w:val="22"/>
          <w:szCs w:val="22"/>
        </w:rPr>
        <w:t>, так как мы стр</w:t>
      </w:r>
      <w:r w:rsidRPr="00471114">
        <w:rPr>
          <w:sz w:val="22"/>
          <w:szCs w:val="22"/>
        </w:rPr>
        <w:t>о</w:t>
      </w:r>
      <w:r w:rsidRPr="00471114">
        <w:rPr>
          <w:sz w:val="22"/>
          <w:szCs w:val="22"/>
        </w:rPr>
        <w:t>им объект и нам необходимо выполнить общестроительные раб</w:t>
      </w:r>
      <w:r w:rsidRPr="00471114">
        <w:rPr>
          <w:sz w:val="22"/>
          <w:szCs w:val="22"/>
        </w:rPr>
        <w:t>о</w:t>
      </w:r>
      <w:r w:rsidRPr="00471114">
        <w:rPr>
          <w:sz w:val="22"/>
          <w:szCs w:val="22"/>
        </w:rPr>
        <w:t>ты (</w:t>
      </w:r>
      <w:r>
        <w:rPr>
          <w:sz w:val="22"/>
          <w:szCs w:val="22"/>
        </w:rPr>
        <w:t>рис.</w:t>
      </w:r>
      <w:r w:rsidRPr="00471114">
        <w:rPr>
          <w:sz w:val="22"/>
          <w:szCs w:val="22"/>
        </w:rPr>
        <w:t xml:space="preserve"> 4.</w:t>
      </w:r>
      <w:r>
        <w:rPr>
          <w:sz w:val="22"/>
          <w:szCs w:val="22"/>
        </w:rPr>
        <w:t>17</w:t>
      </w:r>
      <w:r w:rsidRPr="00471114">
        <w:rPr>
          <w:sz w:val="22"/>
          <w:szCs w:val="22"/>
        </w:rPr>
        <w:t>).</w:t>
      </w:r>
    </w:p>
    <w:p w:rsidR="00FE03F2" w:rsidRPr="00471114" w:rsidRDefault="00FE03F2" w:rsidP="00FE03F2">
      <w:pPr>
        <w:pStyle w:val="affb"/>
        <w:spacing w:line="240" w:lineRule="auto"/>
        <w:ind w:firstLine="426"/>
        <w:jc w:val="both"/>
        <w:rPr>
          <w:sz w:val="22"/>
          <w:szCs w:val="22"/>
        </w:rPr>
      </w:pPr>
    </w:p>
    <w:p w:rsidR="00FE03F2" w:rsidRPr="00471114" w:rsidRDefault="00BD1BB0" w:rsidP="00FE03F2">
      <w:pPr>
        <w:pStyle w:val="affb"/>
        <w:spacing w:line="240" w:lineRule="auto"/>
        <w:rPr>
          <w:sz w:val="22"/>
          <w:szCs w:val="22"/>
        </w:rPr>
      </w:pPr>
      <w:r>
        <w:rPr>
          <w:noProof/>
          <w:szCs w:val="22"/>
        </w:rPr>
        <w:drawing>
          <wp:inline distT="0" distB="0" distL="0" distR="0">
            <wp:extent cx="3879850" cy="2813050"/>
            <wp:effectExtent l="19050" t="0" r="635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867C9A" w:rsidRDefault="00FE03F2" w:rsidP="00FE03F2">
      <w:pPr>
        <w:pStyle w:val="affb"/>
        <w:spacing w:line="240" w:lineRule="auto"/>
        <w:ind w:firstLine="426"/>
        <w:jc w:val="both"/>
        <w:rPr>
          <w:sz w:val="10"/>
          <w:szCs w:val="10"/>
        </w:rPr>
      </w:pPr>
    </w:p>
    <w:p w:rsidR="00FE03F2" w:rsidRPr="00471114" w:rsidRDefault="00FE03F2" w:rsidP="00FE03F2">
      <w:pPr>
        <w:pStyle w:val="affb"/>
        <w:spacing w:line="240" w:lineRule="auto"/>
        <w:rPr>
          <w:sz w:val="22"/>
          <w:szCs w:val="22"/>
        </w:rPr>
      </w:pPr>
      <w:r w:rsidRPr="00471114">
        <w:rPr>
          <w:sz w:val="22"/>
          <w:szCs w:val="22"/>
        </w:rPr>
        <w:t>Рисунок 4.</w:t>
      </w:r>
      <w:r w:rsidR="00D13A3A">
        <w:rPr>
          <w:sz w:val="22"/>
          <w:szCs w:val="22"/>
        </w:rPr>
        <w:t>1</w:t>
      </w:r>
      <w:r w:rsidR="000C6E76">
        <w:rPr>
          <w:sz w:val="22"/>
          <w:szCs w:val="22"/>
        </w:rPr>
        <w:t>7</w:t>
      </w:r>
    </w:p>
    <w:p w:rsidR="00FE03F2" w:rsidRPr="00471114" w:rsidRDefault="00FE03F2" w:rsidP="00FE03F2">
      <w:pPr>
        <w:pStyle w:val="affb"/>
        <w:spacing w:line="240" w:lineRule="auto"/>
        <w:jc w:val="both"/>
        <w:rPr>
          <w:sz w:val="22"/>
          <w:szCs w:val="22"/>
        </w:rPr>
      </w:pP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Открыв следующий документ, видим таблицу сборников, в которой в 1</w:t>
      </w:r>
      <w:r w:rsidR="00AB047A">
        <w:rPr>
          <w:szCs w:val="22"/>
        </w:rPr>
        <w:t>-й</w:t>
      </w:r>
      <w:r w:rsidRPr="00471114">
        <w:rPr>
          <w:szCs w:val="22"/>
        </w:rPr>
        <w:t xml:space="preserve"> графе перечисляются номера сборников, во 2</w:t>
      </w:r>
      <w:r w:rsidR="00AB047A">
        <w:rPr>
          <w:szCs w:val="22"/>
        </w:rPr>
        <w:t>-й</w:t>
      </w:r>
      <w:r w:rsidRPr="00471114">
        <w:rPr>
          <w:szCs w:val="22"/>
        </w:rPr>
        <w:t xml:space="preserve"> – наименования сборников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4.</w:t>
      </w:r>
      <w:r w:rsidR="00D13A3A">
        <w:rPr>
          <w:szCs w:val="22"/>
        </w:rPr>
        <w:t>1</w:t>
      </w:r>
      <w:r w:rsidR="000C6E76">
        <w:rPr>
          <w:szCs w:val="22"/>
        </w:rPr>
        <w:t>8</w:t>
      </w:r>
      <w:r w:rsidRPr="00471114">
        <w:rPr>
          <w:szCs w:val="22"/>
        </w:rPr>
        <w:t>).</w:t>
      </w:r>
    </w:p>
    <w:p w:rsidR="00FE03F2" w:rsidRPr="00471114" w:rsidRDefault="00AB047A" w:rsidP="00FE03F2">
      <w:pPr>
        <w:ind w:firstLine="426"/>
        <w:rPr>
          <w:szCs w:val="22"/>
        </w:rPr>
      </w:pPr>
      <w:r>
        <w:rPr>
          <w:szCs w:val="22"/>
        </w:rPr>
        <w:t>Таким образом</w:t>
      </w:r>
      <w:r w:rsidR="00FE03F2" w:rsidRPr="00471114">
        <w:rPr>
          <w:szCs w:val="22"/>
        </w:rPr>
        <w:t xml:space="preserve"> осуществляется навигация по банку док</w:t>
      </w:r>
      <w:r w:rsidR="00FE03F2" w:rsidRPr="00471114">
        <w:rPr>
          <w:szCs w:val="22"/>
        </w:rPr>
        <w:t>у</w:t>
      </w:r>
      <w:r w:rsidR="00FE03F2" w:rsidRPr="00471114">
        <w:rPr>
          <w:szCs w:val="22"/>
        </w:rPr>
        <w:t>ментов ИНФО.</w:t>
      </w:r>
    </w:p>
    <w:p w:rsidR="00867C9A" w:rsidRDefault="00867C9A" w:rsidP="00867C9A">
      <w:pPr>
        <w:spacing w:line="250" w:lineRule="exact"/>
        <w:rPr>
          <w:szCs w:val="22"/>
        </w:rPr>
      </w:pPr>
      <w:r w:rsidRPr="00471114">
        <w:rPr>
          <w:szCs w:val="22"/>
        </w:rPr>
        <w:t>Первая расценка, которую нам необходимо выбрать, отн</w:t>
      </w:r>
      <w:r w:rsidRPr="00471114">
        <w:rPr>
          <w:szCs w:val="22"/>
        </w:rPr>
        <w:t>о</w:t>
      </w:r>
      <w:r w:rsidRPr="00471114">
        <w:rPr>
          <w:szCs w:val="22"/>
        </w:rPr>
        <w:t>сится к разделу «Земляные работы», поэтому одним щелчком левой кнопки мыши открываем сборник «Земляные работы» и выбираем расценку с шифром Е0102-27-2 «Планировка площ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дей механизированным способом, группа грунтов 2». </w:t>
      </w:r>
    </w:p>
    <w:p w:rsidR="00FE03F2" w:rsidRPr="00471114" w:rsidRDefault="00BD1BB0" w:rsidP="00714CE8">
      <w:pPr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879850" cy="2813050"/>
            <wp:effectExtent l="19050" t="0" r="635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AB047A">
      <w:pPr>
        <w:spacing w:line="120" w:lineRule="auto"/>
        <w:ind w:firstLine="0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</w:t>
      </w:r>
      <w:r w:rsidR="00D13A3A">
        <w:rPr>
          <w:szCs w:val="22"/>
        </w:rPr>
        <w:t>1</w:t>
      </w:r>
      <w:r w:rsidR="000C6E76">
        <w:rPr>
          <w:szCs w:val="22"/>
        </w:rPr>
        <w:t>8</w:t>
      </w:r>
    </w:p>
    <w:p w:rsidR="00FE03F2" w:rsidRPr="00471114" w:rsidRDefault="00FE03F2" w:rsidP="00FE03F2">
      <w:pPr>
        <w:ind w:firstLine="426"/>
        <w:rPr>
          <w:szCs w:val="22"/>
        </w:rPr>
      </w:pPr>
    </w:p>
    <w:p w:rsidR="00FE03F2" w:rsidRPr="00471114" w:rsidRDefault="00FE03F2" w:rsidP="00AB047A">
      <w:pPr>
        <w:spacing w:line="250" w:lineRule="exact"/>
        <w:rPr>
          <w:szCs w:val="22"/>
        </w:rPr>
      </w:pPr>
      <w:r w:rsidRPr="00471114">
        <w:rPr>
          <w:szCs w:val="22"/>
        </w:rPr>
        <w:t xml:space="preserve">Шифр расценки имеет </w:t>
      </w:r>
      <w:r w:rsidR="00AB047A">
        <w:rPr>
          <w:szCs w:val="22"/>
        </w:rPr>
        <w:t xml:space="preserve">следующую </w:t>
      </w:r>
      <w:r w:rsidRPr="00471114">
        <w:rPr>
          <w:szCs w:val="22"/>
        </w:rPr>
        <w:t>структуру: первые две цифры (01) – номер сборника, вторые две цифры (02) – номер раздела в сборнике, третьи две цифры (27 или 027) – номер ра</w:t>
      </w:r>
      <w:r w:rsidRPr="00471114">
        <w:rPr>
          <w:szCs w:val="22"/>
        </w:rPr>
        <w:t>с</w:t>
      </w:r>
      <w:r w:rsidRPr="00471114">
        <w:rPr>
          <w:szCs w:val="22"/>
        </w:rPr>
        <w:t>ценки в сбо</w:t>
      </w:r>
      <w:r w:rsidRPr="00471114">
        <w:rPr>
          <w:szCs w:val="22"/>
        </w:rPr>
        <w:t>р</w:t>
      </w:r>
      <w:r w:rsidRPr="00471114">
        <w:rPr>
          <w:szCs w:val="22"/>
        </w:rPr>
        <w:t>нике, последняя цифра – номер позиции в расценке. Каждый сборник имеет следующее содержание: лист утвержд</w:t>
      </w:r>
      <w:r w:rsidRPr="00471114">
        <w:rPr>
          <w:szCs w:val="22"/>
        </w:rPr>
        <w:t>е</w:t>
      </w:r>
      <w:r w:rsidRPr="00471114">
        <w:rPr>
          <w:szCs w:val="22"/>
        </w:rPr>
        <w:t>ния, техническая часть, состав работ по таблицам сборника, ра</w:t>
      </w:r>
      <w:r w:rsidRPr="00471114">
        <w:rPr>
          <w:szCs w:val="22"/>
        </w:rPr>
        <w:t>з</w:t>
      </w:r>
      <w:r w:rsidRPr="00471114">
        <w:rPr>
          <w:szCs w:val="22"/>
        </w:rPr>
        <w:t>делы с таблицами расценок и прил</w:t>
      </w:r>
      <w:r w:rsidRPr="00471114">
        <w:rPr>
          <w:szCs w:val="22"/>
        </w:rPr>
        <w:t>о</w:t>
      </w:r>
      <w:r w:rsidRPr="00471114">
        <w:rPr>
          <w:szCs w:val="22"/>
        </w:rPr>
        <w:t>жения.</w:t>
      </w:r>
    </w:p>
    <w:p w:rsidR="00FE03F2" w:rsidRPr="00471114" w:rsidRDefault="00FE03F2" w:rsidP="00AB047A">
      <w:pPr>
        <w:pStyle w:val="affa"/>
        <w:spacing w:line="250" w:lineRule="exact"/>
        <w:ind w:firstLine="425"/>
        <w:rPr>
          <w:sz w:val="22"/>
          <w:szCs w:val="22"/>
        </w:rPr>
      </w:pPr>
      <w:r w:rsidRPr="00471114">
        <w:rPr>
          <w:sz w:val="22"/>
          <w:szCs w:val="22"/>
        </w:rPr>
        <w:t>В содержании сборника можно открыть его техническую часть, посмотреть состав работ по таблицам или открыть норм</w:t>
      </w:r>
      <w:r w:rsidRPr="00471114">
        <w:rPr>
          <w:sz w:val="22"/>
          <w:szCs w:val="22"/>
        </w:rPr>
        <w:t>а</w:t>
      </w:r>
      <w:r w:rsidRPr="00471114">
        <w:rPr>
          <w:sz w:val="22"/>
          <w:szCs w:val="22"/>
        </w:rPr>
        <w:t xml:space="preserve">тивный файл на нужной таблице расценок. </w:t>
      </w:r>
    </w:p>
    <w:p w:rsidR="00FE03F2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Для того чтобы открыть таблицу 01-02-027 «Планировка площадей, откосов, полотна и выемок», нужно найти соответс</w:t>
      </w:r>
      <w:r w:rsidRPr="00471114">
        <w:rPr>
          <w:szCs w:val="22"/>
        </w:rPr>
        <w:t>т</w:t>
      </w:r>
      <w:r w:rsidRPr="00471114">
        <w:rPr>
          <w:szCs w:val="22"/>
        </w:rPr>
        <w:t>вующую ссылку в содержании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4.</w:t>
      </w:r>
      <w:r w:rsidR="00817E47">
        <w:rPr>
          <w:szCs w:val="22"/>
        </w:rPr>
        <w:t>19</w:t>
      </w:r>
      <w:r w:rsidRPr="00471114">
        <w:rPr>
          <w:szCs w:val="22"/>
        </w:rPr>
        <w:t>).</w:t>
      </w:r>
    </w:p>
    <w:p w:rsidR="00867C9A" w:rsidRPr="00471114" w:rsidRDefault="00867C9A" w:rsidP="00867C9A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 xml:space="preserve">Откроется </w:t>
      </w:r>
      <w:r w:rsidRPr="00471114">
        <w:rPr>
          <w:b/>
          <w:sz w:val="22"/>
          <w:szCs w:val="22"/>
        </w:rPr>
        <w:t>Краткая форма ИНФО</w:t>
      </w:r>
      <w:r w:rsidRPr="00471114">
        <w:rPr>
          <w:sz w:val="22"/>
          <w:szCs w:val="22"/>
        </w:rPr>
        <w:t xml:space="preserve"> с полным перечнем п</w:t>
      </w:r>
      <w:r w:rsidRPr="00471114">
        <w:rPr>
          <w:sz w:val="22"/>
          <w:szCs w:val="22"/>
        </w:rPr>
        <w:t>о</w:t>
      </w:r>
      <w:r w:rsidRPr="00471114">
        <w:rPr>
          <w:sz w:val="22"/>
          <w:szCs w:val="22"/>
        </w:rPr>
        <w:t>зиций сборника, выделенная строка будет находиться на первой позиции нужной таблицы (</w:t>
      </w:r>
      <w:r>
        <w:rPr>
          <w:sz w:val="22"/>
          <w:szCs w:val="22"/>
        </w:rPr>
        <w:t xml:space="preserve">рис. </w:t>
      </w:r>
      <w:r w:rsidRPr="00471114">
        <w:rPr>
          <w:sz w:val="22"/>
          <w:szCs w:val="22"/>
        </w:rPr>
        <w:t>4.2</w:t>
      </w:r>
      <w:r>
        <w:rPr>
          <w:sz w:val="22"/>
          <w:szCs w:val="22"/>
        </w:rPr>
        <w:t>0</w:t>
      </w:r>
      <w:r w:rsidRPr="00471114">
        <w:rPr>
          <w:sz w:val="22"/>
          <w:szCs w:val="22"/>
        </w:rPr>
        <w:t>).</w:t>
      </w:r>
    </w:p>
    <w:p w:rsidR="00817E47" w:rsidRPr="00471114" w:rsidRDefault="00817E47" w:rsidP="00FE03F2">
      <w:pPr>
        <w:ind w:firstLine="426"/>
        <w:rPr>
          <w:szCs w:val="22"/>
        </w:rPr>
      </w:pPr>
    </w:p>
    <w:p w:rsidR="00FE03F2" w:rsidRPr="00471114" w:rsidRDefault="00BD1BB0" w:rsidP="00714CE8">
      <w:pPr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879850" cy="2813050"/>
            <wp:effectExtent l="19050" t="0" r="635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9342D9">
      <w:pPr>
        <w:pStyle w:val="affa"/>
        <w:spacing w:line="120" w:lineRule="auto"/>
        <w:ind w:firstLine="425"/>
        <w:rPr>
          <w:sz w:val="22"/>
          <w:szCs w:val="22"/>
        </w:rPr>
      </w:pPr>
    </w:p>
    <w:p w:rsidR="00FE03F2" w:rsidRPr="00471114" w:rsidRDefault="00FE03F2" w:rsidP="00FE03F2">
      <w:pPr>
        <w:pStyle w:val="affa"/>
        <w:spacing w:line="240" w:lineRule="auto"/>
        <w:ind w:firstLine="0"/>
        <w:jc w:val="center"/>
        <w:rPr>
          <w:sz w:val="22"/>
          <w:szCs w:val="22"/>
        </w:rPr>
      </w:pPr>
      <w:r w:rsidRPr="00471114">
        <w:rPr>
          <w:sz w:val="22"/>
          <w:szCs w:val="22"/>
        </w:rPr>
        <w:t>Рисунок 4.</w:t>
      </w:r>
      <w:r w:rsidR="00817E47">
        <w:rPr>
          <w:sz w:val="22"/>
          <w:szCs w:val="22"/>
        </w:rPr>
        <w:t>19</w:t>
      </w:r>
    </w:p>
    <w:p w:rsidR="00FE03F2" w:rsidRPr="00471114" w:rsidRDefault="00FE03F2" w:rsidP="009342D9">
      <w:pPr>
        <w:pStyle w:val="affb"/>
        <w:spacing w:line="120" w:lineRule="auto"/>
        <w:rPr>
          <w:sz w:val="22"/>
          <w:szCs w:val="22"/>
        </w:rPr>
      </w:pPr>
    </w:p>
    <w:p w:rsidR="00FE03F2" w:rsidRPr="00471114" w:rsidRDefault="00BD1BB0" w:rsidP="00FE03F2">
      <w:pPr>
        <w:pStyle w:val="affb"/>
        <w:spacing w:line="240" w:lineRule="auto"/>
        <w:rPr>
          <w:sz w:val="22"/>
          <w:szCs w:val="22"/>
        </w:rPr>
      </w:pPr>
      <w:r>
        <w:rPr>
          <w:noProof/>
          <w:szCs w:val="22"/>
        </w:rPr>
        <w:drawing>
          <wp:inline distT="0" distB="0" distL="0" distR="0">
            <wp:extent cx="3886200" cy="247015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9342D9">
      <w:pPr>
        <w:spacing w:line="120" w:lineRule="auto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4.2</w:t>
      </w:r>
      <w:r w:rsidR="00867C9A">
        <w:rPr>
          <w:szCs w:val="22"/>
        </w:rPr>
        <w:t>0</w:t>
      </w: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lastRenderedPageBreak/>
        <w:t>Исторически эта форма называется краткой, потому что на ней отображаются только код, наименование и единица измер</w:t>
      </w:r>
      <w:r w:rsidRPr="00471114">
        <w:rPr>
          <w:sz w:val="22"/>
          <w:szCs w:val="22"/>
        </w:rPr>
        <w:t>е</w:t>
      </w:r>
      <w:r w:rsidRPr="00471114">
        <w:rPr>
          <w:sz w:val="22"/>
          <w:szCs w:val="22"/>
        </w:rPr>
        <w:t>ния расценки, а в некоторых случаях – и сметная цена ресу</w:t>
      </w:r>
      <w:r w:rsidRPr="00471114">
        <w:rPr>
          <w:sz w:val="22"/>
          <w:szCs w:val="22"/>
        </w:rPr>
        <w:t>р</w:t>
      </w:r>
      <w:r w:rsidRPr="00471114">
        <w:rPr>
          <w:sz w:val="22"/>
          <w:szCs w:val="22"/>
        </w:rPr>
        <w:t>сов.</w:t>
      </w:r>
    </w:p>
    <w:p w:rsidR="00FE03F2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 xml:space="preserve">Навигация по краткой форме осуществляется клавишами на клавиатуре или мышью. При щелчке правой кнопкой мыши, нажатии </w:t>
      </w:r>
      <w:r w:rsidRPr="0097338B">
        <w:rPr>
          <w:b/>
          <w:szCs w:val="22"/>
          <w:lang w:val="en-US"/>
        </w:rPr>
        <w:t>F</w:t>
      </w:r>
      <w:r w:rsidRPr="0097338B">
        <w:rPr>
          <w:b/>
          <w:szCs w:val="22"/>
        </w:rPr>
        <w:t>8</w:t>
      </w:r>
      <w:r w:rsidRPr="00471114">
        <w:rPr>
          <w:szCs w:val="22"/>
        </w:rPr>
        <w:t xml:space="preserve"> на клавиатуре или кнопки на панели инструме</w:t>
      </w:r>
      <w:r w:rsidRPr="00471114">
        <w:rPr>
          <w:szCs w:val="22"/>
        </w:rPr>
        <w:t>н</w:t>
      </w:r>
      <w:r w:rsidRPr="00471114">
        <w:rPr>
          <w:szCs w:val="22"/>
        </w:rPr>
        <w:t xml:space="preserve">тов </w:t>
      </w:r>
      <w:r w:rsidR="00BD1BB0">
        <w:rPr>
          <w:noProof/>
          <w:szCs w:val="22"/>
        </w:rPr>
        <w:drawing>
          <wp:inline distT="0" distB="0" distL="0" distR="0">
            <wp:extent cx="190500" cy="190500"/>
            <wp:effectExtent l="19050" t="0" r="0" b="0"/>
            <wp:docPr id="77" name="Рисунок 77" descr="Ввести%20объ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Ввести%20объем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 </w:t>
      </w:r>
      <w:r w:rsidR="009342D9">
        <w:rPr>
          <w:szCs w:val="22"/>
        </w:rPr>
        <w:t>(</w:t>
      </w:r>
      <w:r w:rsidRPr="00471114">
        <w:rPr>
          <w:szCs w:val="22"/>
        </w:rPr>
        <w:t>Ввести объем</w:t>
      </w:r>
      <w:r w:rsidR="009342D9">
        <w:rPr>
          <w:szCs w:val="22"/>
        </w:rPr>
        <w:t>)</w:t>
      </w:r>
      <w:r w:rsidRPr="00471114">
        <w:rPr>
          <w:szCs w:val="22"/>
        </w:rPr>
        <w:t xml:space="preserve"> вызывается поле ввода объема для текущей позиции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4.2</w:t>
      </w:r>
      <w:r w:rsidR="00867C9A">
        <w:rPr>
          <w:szCs w:val="22"/>
        </w:rPr>
        <w:t>1</w:t>
      </w:r>
      <w:r w:rsidRPr="00471114">
        <w:rPr>
          <w:szCs w:val="22"/>
        </w:rPr>
        <w:t>).</w:t>
      </w:r>
    </w:p>
    <w:p w:rsidR="00867C9A" w:rsidRPr="00867C9A" w:rsidRDefault="00867C9A" w:rsidP="00FE03F2">
      <w:pPr>
        <w:ind w:firstLine="426"/>
        <w:rPr>
          <w:sz w:val="10"/>
          <w:szCs w:val="10"/>
        </w:rPr>
      </w:pPr>
    </w:p>
    <w:p w:rsidR="00FE03F2" w:rsidRPr="00471114" w:rsidRDefault="00BD1BB0" w:rsidP="00FE03F2">
      <w:pPr>
        <w:pStyle w:val="affb"/>
        <w:spacing w:line="240" w:lineRule="auto"/>
        <w:rPr>
          <w:sz w:val="22"/>
          <w:szCs w:val="22"/>
        </w:rPr>
      </w:pPr>
      <w:r>
        <w:rPr>
          <w:noProof/>
          <w:szCs w:val="22"/>
        </w:rPr>
        <w:drawing>
          <wp:inline distT="0" distB="0" distL="0" distR="0">
            <wp:extent cx="3911600" cy="252730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CD437B">
      <w:pPr>
        <w:spacing w:line="120" w:lineRule="auto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4.2</w:t>
      </w:r>
      <w:r w:rsidR="00867C9A">
        <w:rPr>
          <w:szCs w:val="22"/>
        </w:rPr>
        <w:t>1</w:t>
      </w:r>
    </w:p>
    <w:p w:rsidR="00FE03F2" w:rsidRPr="00471114" w:rsidRDefault="00FE03F2" w:rsidP="00CD437B">
      <w:pPr>
        <w:spacing w:line="120" w:lineRule="auto"/>
        <w:ind w:firstLine="0"/>
        <w:jc w:val="center"/>
        <w:rPr>
          <w:szCs w:val="22"/>
        </w:rPr>
      </w:pP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 xml:space="preserve">При двойном щелчке мыши или нажатии </w:t>
      </w:r>
      <w:r w:rsidRPr="002632F9">
        <w:rPr>
          <w:b/>
          <w:szCs w:val="22"/>
          <w:lang w:val="en-US"/>
        </w:rPr>
        <w:t>Enter</w:t>
      </w:r>
      <w:r w:rsidRPr="00471114">
        <w:rPr>
          <w:szCs w:val="22"/>
        </w:rPr>
        <w:t xml:space="preserve"> на клави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туре текущая позиция (Е0102-27-2) отображается в </w:t>
      </w:r>
      <w:r w:rsidRPr="00471114">
        <w:rPr>
          <w:b/>
          <w:szCs w:val="22"/>
        </w:rPr>
        <w:t>Подробной форме</w:t>
      </w:r>
      <w:r w:rsidRPr="00471114">
        <w:rPr>
          <w:szCs w:val="22"/>
        </w:rPr>
        <w:t xml:space="preserve">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4.2</w:t>
      </w:r>
      <w:r w:rsidR="00867C9A">
        <w:rPr>
          <w:szCs w:val="22"/>
        </w:rPr>
        <w:t>2</w:t>
      </w:r>
      <w:r w:rsidRPr="00471114">
        <w:rPr>
          <w:szCs w:val="22"/>
        </w:rPr>
        <w:t>).</w:t>
      </w:r>
    </w:p>
    <w:p w:rsidR="00867C9A" w:rsidRPr="00471114" w:rsidRDefault="00867C9A" w:rsidP="00867C9A">
      <w:pPr>
        <w:ind w:firstLine="426"/>
        <w:rPr>
          <w:szCs w:val="22"/>
        </w:rPr>
      </w:pPr>
      <w:r w:rsidRPr="00471114">
        <w:rPr>
          <w:szCs w:val="22"/>
        </w:rPr>
        <w:t xml:space="preserve">На подробной форме ИНФО представлена исчерпывающая информация о конкретной позиции нормативного файла. </w:t>
      </w:r>
    </w:p>
    <w:p w:rsidR="00867C9A" w:rsidRPr="00471114" w:rsidRDefault="00867C9A" w:rsidP="00867C9A">
      <w:pPr>
        <w:ind w:firstLine="426"/>
        <w:rPr>
          <w:szCs w:val="22"/>
        </w:rPr>
      </w:pPr>
      <w:r w:rsidRPr="00471114">
        <w:rPr>
          <w:szCs w:val="22"/>
        </w:rPr>
        <w:t>Помимо основных полей позиции, представленных в те</w:t>
      </w:r>
      <w:r w:rsidRPr="00471114">
        <w:rPr>
          <w:szCs w:val="22"/>
        </w:rPr>
        <w:t>к</w:t>
      </w:r>
      <w:r w:rsidRPr="00471114">
        <w:rPr>
          <w:szCs w:val="22"/>
        </w:rPr>
        <w:t>стовом виде, – шифра (поискового образа), определителя, н</w:t>
      </w:r>
      <w:r w:rsidRPr="00471114">
        <w:rPr>
          <w:szCs w:val="22"/>
        </w:rPr>
        <w:t>а</w:t>
      </w:r>
      <w:r w:rsidRPr="00471114">
        <w:rPr>
          <w:szCs w:val="22"/>
        </w:rPr>
        <w:t>имен</w:t>
      </w:r>
      <w:r w:rsidRPr="00471114">
        <w:rPr>
          <w:szCs w:val="22"/>
        </w:rPr>
        <w:t>о</w:t>
      </w:r>
      <w:r w:rsidRPr="00471114">
        <w:rPr>
          <w:szCs w:val="22"/>
        </w:rPr>
        <w:t>вания, единицы измерения, массы</w:t>
      </w:r>
      <w:r>
        <w:rPr>
          <w:szCs w:val="22"/>
        </w:rPr>
        <w:t>,</w:t>
      </w:r>
      <w:r w:rsidRPr="00471114">
        <w:rPr>
          <w:szCs w:val="22"/>
        </w:rPr>
        <w:t xml:space="preserve"> – на подробной форме могут отображаться табличные блоки стоимостных показателей поз</w:t>
      </w:r>
      <w:r w:rsidRPr="00471114">
        <w:rPr>
          <w:szCs w:val="22"/>
        </w:rPr>
        <w:t>и</w:t>
      </w:r>
      <w:r w:rsidRPr="00471114">
        <w:rPr>
          <w:szCs w:val="22"/>
        </w:rPr>
        <w:t>ции, ресурсов и библиотечных поправок.</w:t>
      </w:r>
    </w:p>
    <w:p w:rsidR="00FE03F2" w:rsidRPr="00471114" w:rsidRDefault="00BD1BB0" w:rsidP="00FE03F2">
      <w:pPr>
        <w:pStyle w:val="affb"/>
        <w:spacing w:line="240" w:lineRule="auto"/>
        <w:rPr>
          <w:sz w:val="22"/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879850" cy="2571750"/>
            <wp:effectExtent l="19050" t="0" r="635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CD437B">
      <w:pPr>
        <w:spacing w:line="120" w:lineRule="auto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4.2</w:t>
      </w:r>
      <w:r w:rsidR="00867C9A">
        <w:rPr>
          <w:szCs w:val="22"/>
        </w:rPr>
        <w:t>2</w:t>
      </w:r>
    </w:p>
    <w:p w:rsidR="00817E47" w:rsidRDefault="00817E47" w:rsidP="00FE03F2">
      <w:pPr>
        <w:ind w:firstLine="426"/>
        <w:rPr>
          <w:szCs w:val="22"/>
        </w:rPr>
      </w:pP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Поля подробной формы на белом фоне поддаются редакт</w:t>
      </w:r>
      <w:r w:rsidRPr="00471114">
        <w:rPr>
          <w:szCs w:val="22"/>
        </w:rPr>
        <w:t>и</w:t>
      </w:r>
      <w:r w:rsidRPr="00471114">
        <w:rPr>
          <w:szCs w:val="22"/>
        </w:rPr>
        <w:t>рованию</w:t>
      </w:r>
      <w:r w:rsidR="00017379">
        <w:rPr>
          <w:szCs w:val="22"/>
        </w:rPr>
        <w:t>:</w:t>
      </w:r>
      <w:r w:rsidRPr="00471114">
        <w:rPr>
          <w:szCs w:val="22"/>
        </w:rPr>
        <w:t xml:space="preserve"> </w:t>
      </w:r>
      <w:r w:rsidR="00BD1BB0">
        <w:rPr>
          <w:noProof/>
          <w:szCs w:val="22"/>
        </w:rPr>
        <w:drawing>
          <wp:inline distT="0" distB="0" distL="0" distR="0">
            <wp:extent cx="1536700" cy="241300"/>
            <wp:effectExtent l="19050" t="0" r="6350" b="0"/>
            <wp:docPr id="80" name="Рисунок 80" descr="Поле%20единицы%20изме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Поле%20единицы%20измерения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379">
        <w:rPr>
          <w:szCs w:val="22"/>
        </w:rPr>
        <w:t>.</w:t>
      </w:r>
    </w:p>
    <w:p w:rsidR="00817E47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Поля на желтом фоне приводятся как справочная информ</w:t>
      </w:r>
      <w:r w:rsidRPr="00471114">
        <w:rPr>
          <w:szCs w:val="22"/>
        </w:rPr>
        <w:t>а</w:t>
      </w:r>
      <w:r w:rsidRPr="00471114">
        <w:rPr>
          <w:szCs w:val="22"/>
        </w:rPr>
        <w:t>ция об оригинальном шифре или шифре ЭСН</w:t>
      </w:r>
      <w:r w:rsidR="00017379">
        <w:rPr>
          <w:szCs w:val="22"/>
        </w:rPr>
        <w:t>:</w:t>
      </w:r>
      <w:r w:rsidR="000578BB">
        <w:rPr>
          <w:szCs w:val="22"/>
        </w:rPr>
        <w:t xml:space="preserve"> </w:t>
      </w:r>
      <w:r w:rsidR="00BD1BB0">
        <w:rPr>
          <w:noProof/>
          <w:szCs w:val="22"/>
        </w:rPr>
        <w:drawing>
          <wp:inline distT="0" distB="0" distL="0" distR="0">
            <wp:extent cx="1066800" cy="23495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27496" t="9421" r="51595" b="8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Табличные блоки стоимостных показателей, ресурсов и библиотечных поправок могут быть свернуты или развернуты с п</w:t>
      </w:r>
      <w:r w:rsidRPr="00471114">
        <w:rPr>
          <w:szCs w:val="22"/>
        </w:rPr>
        <w:t>о</w:t>
      </w:r>
      <w:r w:rsidRPr="00471114">
        <w:rPr>
          <w:szCs w:val="22"/>
        </w:rPr>
        <w:t>мощью служебных полей с соответствующими значками</w:t>
      </w:r>
      <w:r w:rsidR="008320ED">
        <w:rPr>
          <w:szCs w:val="22"/>
        </w:rPr>
        <w:t>:</w:t>
      </w:r>
      <w:r w:rsidRPr="00471114">
        <w:rPr>
          <w:szCs w:val="22"/>
        </w:rPr>
        <w:t xml:space="preserve"> </w:t>
      </w:r>
      <w:r w:rsidR="00BD1BB0">
        <w:rPr>
          <w:noProof/>
          <w:szCs w:val="22"/>
        </w:rPr>
        <w:drawing>
          <wp:inline distT="0" distB="0" distL="0" distR="0">
            <wp:extent cx="1612900" cy="190500"/>
            <wp:effectExtent l="19050" t="0" r="6350" b="0"/>
            <wp:docPr id="82" name="Рисунок 82" descr="Поле%20стоимостных%20показ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оле%20стоимостных%20показателей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F14">
        <w:rPr>
          <w:szCs w:val="22"/>
        </w:rPr>
        <w:t>.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Табличный блок стоимостных показателей содержит все стоимостные показатели, представленные в данной позиции. Некоторые позиции, например нормы ГЭСН, стоимостных п</w:t>
      </w:r>
      <w:r w:rsidRPr="00471114">
        <w:rPr>
          <w:szCs w:val="22"/>
        </w:rPr>
        <w:t>о</w:t>
      </w:r>
      <w:r w:rsidRPr="00471114">
        <w:rPr>
          <w:szCs w:val="22"/>
        </w:rPr>
        <w:t>казателей не имеют. С помощью кнопки на панели инструме</w:t>
      </w:r>
      <w:r w:rsidRPr="00471114">
        <w:rPr>
          <w:szCs w:val="22"/>
        </w:rPr>
        <w:t>н</w:t>
      </w:r>
      <w:r w:rsidRPr="00471114">
        <w:rPr>
          <w:szCs w:val="22"/>
        </w:rPr>
        <w:t xml:space="preserve">тов </w:t>
      </w:r>
      <w:r w:rsidR="00BD1BB0">
        <w:rPr>
          <w:noProof/>
          <w:szCs w:val="22"/>
        </w:rPr>
        <w:drawing>
          <wp:inline distT="0" distB="0" distL="0" distR="0">
            <wp:extent cx="190500" cy="190500"/>
            <wp:effectExtent l="19050" t="0" r="0" b="0"/>
            <wp:docPr id="83" name="Рисунок 83" descr="Только%20выбранный%20рег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Только%20выбранный%20регион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 </w:t>
      </w:r>
      <w:r w:rsidR="00671F14">
        <w:rPr>
          <w:szCs w:val="22"/>
        </w:rPr>
        <w:t>(</w:t>
      </w:r>
      <w:r w:rsidRPr="00471114">
        <w:rPr>
          <w:szCs w:val="22"/>
        </w:rPr>
        <w:t>Только выбранный регион</w:t>
      </w:r>
      <w:r w:rsidR="00671F14">
        <w:rPr>
          <w:szCs w:val="22"/>
        </w:rPr>
        <w:t>)</w:t>
      </w:r>
      <w:r w:rsidRPr="00471114">
        <w:rPr>
          <w:szCs w:val="22"/>
        </w:rPr>
        <w:t xml:space="preserve"> включается и выключае</w:t>
      </w:r>
      <w:r w:rsidRPr="00471114">
        <w:rPr>
          <w:szCs w:val="22"/>
        </w:rPr>
        <w:t>т</w:t>
      </w:r>
      <w:r w:rsidRPr="00471114">
        <w:rPr>
          <w:szCs w:val="22"/>
        </w:rPr>
        <w:t>ся режим, при котором стоимостные показатели отображаются только для установленного сметного района.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lastRenderedPageBreak/>
        <w:t>Список используемых ресурсов также представлен табли</w:t>
      </w:r>
      <w:r w:rsidRPr="00471114">
        <w:rPr>
          <w:szCs w:val="22"/>
        </w:rPr>
        <w:t>ч</w:t>
      </w:r>
      <w:r w:rsidRPr="00471114">
        <w:rPr>
          <w:szCs w:val="22"/>
        </w:rPr>
        <w:t>ным блоком из нескольких колонок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4.2</w:t>
      </w:r>
      <w:r w:rsidR="00C70768">
        <w:rPr>
          <w:szCs w:val="22"/>
        </w:rPr>
        <w:t>3</w:t>
      </w:r>
      <w:r w:rsidRPr="00471114">
        <w:rPr>
          <w:szCs w:val="22"/>
        </w:rPr>
        <w:t>).</w:t>
      </w:r>
    </w:p>
    <w:p w:rsidR="00FE03F2" w:rsidRPr="00471114" w:rsidRDefault="00FE03F2" w:rsidP="00671F14">
      <w:pPr>
        <w:spacing w:line="120" w:lineRule="auto"/>
        <w:rPr>
          <w:szCs w:val="22"/>
        </w:rPr>
      </w:pPr>
    </w:p>
    <w:p w:rsidR="00FE03F2" w:rsidRPr="00471114" w:rsidRDefault="00BD1BB0" w:rsidP="00FE03F2">
      <w:pPr>
        <w:pStyle w:val="affb"/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956050" cy="368300"/>
            <wp:effectExtent l="19050" t="0" r="6350" b="0"/>
            <wp:docPr id="84" name="Рисунок 84" descr="Табличный%20блок%20списка%20используемых%20ресур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Табличный%20блок%20списка%20используемых%20ресурсов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671F14">
      <w:pPr>
        <w:spacing w:line="120" w:lineRule="auto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4.2</w:t>
      </w:r>
      <w:r w:rsidR="00C70768">
        <w:rPr>
          <w:szCs w:val="22"/>
        </w:rPr>
        <w:t>3</w:t>
      </w:r>
    </w:p>
    <w:p w:rsidR="00FE03F2" w:rsidRPr="00471114" w:rsidRDefault="00FE03F2" w:rsidP="00FE03F2">
      <w:pPr>
        <w:ind w:firstLine="426"/>
        <w:rPr>
          <w:szCs w:val="22"/>
        </w:rPr>
      </w:pPr>
    </w:p>
    <w:p w:rsidR="00FE03F2" w:rsidRPr="00471114" w:rsidRDefault="00FE03F2" w:rsidP="00FE03F2">
      <w:pPr>
        <w:ind w:firstLine="426"/>
        <w:rPr>
          <w:szCs w:val="22"/>
        </w:rPr>
      </w:pPr>
      <w:r w:rsidRPr="00671F14">
        <w:rPr>
          <w:spacing w:val="-4"/>
          <w:szCs w:val="22"/>
        </w:rPr>
        <w:t>При щелчке мышью по заголовку второй колонки, в данном случае «Код ГЭСН», ее содержимое меняется на другие ссылки, указанные в нормативной записи ресурса</w:t>
      </w:r>
      <w:r w:rsidR="00671F14" w:rsidRPr="00671F14">
        <w:rPr>
          <w:spacing w:val="-4"/>
          <w:szCs w:val="22"/>
        </w:rPr>
        <w:t>,</w:t>
      </w:r>
      <w:r w:rsidRPr="00671F14">
        <w:rPr>
          <w:spacing w:val="-4"/>
          <w:szCs w:val="22"/>
        </w:rPr>
        <w:t xml:space="preserve"> – СНиР-91 или ЕРЕР-84.</w:t>
      </w:r>
      <w:r w:rsidRPr="00471114">
        <w:rPr>
          <w:szCs w:val="22"/>
        </w:rPr>
        <w:t xml:space="preserve"> Щелчком мыши по третьей колонке, «Наименование ресурса», можно изменять ее содержание на полное или краткое наимен</w:t>
      </w:r>
      <w:r w:rsidRPr="00471114">
        <w:rPr>
          <w:szCs w:val="22"/>
        </w:rPr>
        <w:t>о</w:t>
      </w:r>
      <w:r w:rsidRPr="00471114">
        <w:rPr>
          <w:szCs w:val="22"/>
        </w:rPr>
        <w:t>вание ресурсов. При движении мыши по колонке в режиме от</w:t>
      </w:r>
      <w:r w:rsidRPr="00471114">
        <w:rPr>
          <w:szCs w:val="22"/>
        </w:rPr>
        <w:t>о</w:t>
      </w:r>
      <w:r w:rsidRPr="00471114">
        <w:rPr>
          <w:szCs w:val="22"/>
        </w:rPr>
        <w:t>бражения кратких наименований полное наименование ресу</w:t>
      </w:r>
      <w:r w:rsidRPr="00471114">
        <w:rPr>
          <w:szCs w:val="22"/>
        </w:rPr>
        <w:t>р</w:t>
      </w:r>
      <w:r w:rsidRPr="00471114">
        <w:rPr>
          <w:szCs w:val="22"/>
        </w:rPr>
        <w:t>са выводится всплывающей подсказкой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4.2</w:t>
      </w:r>
      <w:r w:rsidR="00C70768">
        <w:rPr>
          <w:szCs w:val="22"/>
        </w:rPr>
        <w:t>4</w:t>
      </w:r>
      <w:r w:rsidRPr="00471114">
        <w:rPr>
          <w:szCs w:val="22"/>
        </w:rPr>
        <w:t>).</w:t>
      </w:r>
    </w:p>
    <w:p w:rsidR="00FE03F2" w:rsidRPr="00471114" w:rsidRDefault="00FE03F2" w:rsidP="00671F14">
      <w:pPr>
        <w:spacing w:line="120" w:lineRule="auto"/>
        <w:rPr>
          <w:szCs w:val="22"/>
        </w:rPr>
      </w:pPr>
    </w:p>
    <w:p w:rsidR="00FE03F2" w:rsidRPr="00471114" w:rsidRDefault="00BD1BB0" w:rsidP="00FE03F2">
      <w:pPr>
        <w:pStyle w:val="affb"/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29050" cy="863600"/>
            <wp:effectExtent l="19050" t="0" r="0" b="0"/>
            <wp:docPr id="85" name="Рисунок 85" descr="Полное%20наименование%20ресурса%20хин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Полное%20наименование%20ресурса%20хинтом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671F14">
      <w:pPr>
        <w:spacing w:line="120" w:lineRule="auto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4.2</w:t>
      </w:r>
      <w:r w:rsidR="00C70768">
        <w:rPr>
          <w:szCs w:val="22"/>
        </w:rPr>
        <w:t>4</w:t>
      </w:r>
    </w:p>
    <w:p w:rsidR="00FE03F2" w:rsidRPr="00471114" w:rsidRDefault="00FE03F2" w:rsidP="00FE03F2">
      <w:pPr>
        <w:ind w:firstLine="426"/>
        <w:rPr>
          <w:szCs w:val="22"/>
        </w:rPr>
      </w:pP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Табличный блок списка используемых ресурсов может от</w:t>
      </w:r>
      <w:r w:rsidRPr="00471114">
        <w:rPr>
          <w:szCs w:val="22"/>
        </w:rPr>
        <w:t>о</w:t>
      </w:r>
      <w:r w:rsidRPr="00471114">
        <w:rPr>
          <w:szCs w:val="22"/>
        </w:rPr>
        <w:t>бражаться с двумя дополнительными колонками – «Сметная ц</w:t>
      </w:r>
      <w:r w:rsidRPr="00471114">
        <w:rPr>
          <w:szCs w:val="22"/>
        </w:rPr>
        <w:t>е</w:t>
      </w:r>
      <w:r w:rsidRPr="00471114">
        <w:rPr>
          <w:szCs w:val="22"/>
        </w:rPr>
        <w:t>на» и «Сумма». В колонку «Сметная цена» записываются цены на данные ресурсы из сборников сметных цен на машины и м</w:t>
      </w:r>
      <w:r w:rsidRPr="00471114">
        <w:rPr>
          <w:szCs w:val="22"/>
        </w:rPr>
        <w:t>а</w:t>
      </w:r>
      <w:r w:rsidRPr="00471114">
        <w:rPr>
          <w:szCs w:val="22"/>
        </w:rPr>
        <w:t>териалы по установленному сметному району. В колонке «Су</w:t>
      </w:r>
      <w:r w:rsidRPr="00471114">
        <w:rPr>
          <w:szCs w:val="22"/>
        </w:rPr>
        <w:t>м</w:t>
      </w:r>
      <w:r w:rsidRPr="00471114">
        <w:rPr>
          <w:szCs w:val="22"/>
        </w:rPr>
        <w:t>ма» отображается суммарная стоимость ресурса в позиции. Для управления этими колонками существует служебное поле «Сметные цены ресурсов»</w:t>
      </w:r>
      <w:r w:rsidR="00671F14">
        <w:rPr>
          <w:szCs w:val="22"/>
        </w:rPr>
        <w:t>:</w:t>
      </w:r>
      <w:r w:rsidRPr="00471114">
        <w:rPr>
          <w:szCs w:val="22"/>
        </w:rPr>
        <w:t xml:space="preserve"> </w:t>
      </w:r>
      <w:r w:rsidR="00BD1BB0">
        <w:rPr>
          <w:noProof/>
          <w:szCs w:val="22"/>
        </w:rPr>
        <w:drawing>
          <wp:inline distT="0" distB="0" distL="0" distR="0">
            <wp:extent cx="1028700" cy="190500"/>
            <wp:effectExtent l="19050" t="0" r="0" b="0"/>
            <wp:docPr id="86" name="Рисунок 86" descr="Поле%20сметных%20цен%20ресур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Поле%20сметных%20цен%20ресурсов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F14">
        <w:rPr>
          <w:szCs w:val="22"/>
        </w:rPr>
        <w:t>.</w:t>
      </w:r>
    </w:p>
    <w:p w:rsidR="00FE03F2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 xml:space="preserve">Введя нужное значение в поле «Объем» (в нашем случае – </w:t>
      </w:r>
      <w:smartTag w:uri="urn:schemas-microsoft-com:office:smarttags" w:element="metricconverter">
        <w:smartTagPr>
          <w:attr w:name="ProductID" w:val="1300 м2"/>
        </w:smartTagPr>
        <w:r w:rsidRPr="00471114">
          <w:rPr>
            <w:szCs w:val="22"/>
          </w:rPr>
          <w:t>1300 м</w:t>
        </w:r>
        <w:r w:rsidRPr="00471114">
          <w:rPr>
            <w:szCs w:val="22"/>
            <w:vertAlign w:val="superscript"/>
          </w:rPr>
          <w:t>2</w:t>
        </w:r>
      </w:smartTag>
      <w:r w:rsidRPr="00471114">
        <w:rPr>
          <w:szCs w:val="22"/>
        </w:rPr>
        <w:t>) на подробной форме, можно добавить позицию в буфер (текущие исходные данные)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4.2</w:t>
      </w:r>
      <w:r w:rsidR="00C70768">
        <w:rPr>
          <w:szCs w:val="22"/>
        </w:rPr>
        <w:t>5</w:t>
      </w:r>
      <w:r w:rsidRPr="00471114">
        <w:rPr>
          <w:szCs w:val="22"/>
        </w:rPr>
        <w:t>).</w:t>
      </w:r>
    </w:p>
    <w:p w:rsidR="00671F14" w:rsidRPr="00471114" w:rsidRDefault="00671F14" w:rsidP="00671F14">
      <w:pPr>
        <w:spacing w:line="120" w:lineRule="auto"/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803650" cy="2654300"/>
            <wp:effectExtent l="19050" t="0" r="635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68" w:rsidRPr="00C70768" w:rsidRDefault="00C70768" w:rsidP="00FE03F2">
      <w:pPr>
        <w:pStyle w:val="affa"/>
        <w:spacing w:line="240" w:lineRule="auto"/>
        <w:ind w:firstLine="0"/>
        <w:jc w:val="center"/>
        <w:rPr>
          <w:sz w:val="8"/>
          <w:szCs w:val="8"/>
        </w:rPr>
      </w:pPr>
    </w:p>
    <w:p w:rsidR="00FE03F2" w:rsidRPr="00471114" w:rsidRDefault="00FE03F2" w:rsidP="00FE03F2">
      <w:pPr>
        <w:pStyle w:val="affa"/>
        <w:spacing w:line="240" w:lineRule="auto"/>
        <w:ind w:firstLine="0"/>
        <w:jc w:val="center"/>
        <w:rPr>
          <w:sz w:val="22"/>
          <w:szCs w:val="22"/>
        </w:rPr>
      </w:pPr>
      <w:r w:rsidRPr="00471114">
        <w:rPr>
          <w:sz w:val="22"/>
          <w:szCs w:val="22"/>
        </w:rPr>
        <w:t>Рисунок 4.2</w:t>
      </w:r>
      <w:r w:rsidR="00C70768">
        <w:rPr>
          <w:sz w:val="22"/>
          <w:szCs w:val="22"/>
        </w:rPr>
        <w:t>5</w:t>
      </w:r>
    </w:p>
    <w:p w:rsidR="00C70768" w:rsidRPr="00C70768" w:rsidRDefault="00C70768" w:rsidP="00C70768">
      <w:pPr>
        <w:pStyle w:val="affa"/>
        <w:spacing w:line="240" w:lineRule="auto"/>
        <w:ind w:firstLine="426"/>
        <w:rPr>
          <w:i/>
          <w:sz w:val="10"/>
          <w:szCs w:val="10"/>
        </w:rPr>
      </w:pPr>
    </w:p>
    <w:p w:rsidR="00C70768" w:rsidRPr="00671F14" w:rsidRDefault="00C70768" w:rsidP="00C70768">
      <w:pPr>
        <w:pStyle w:val="affa"/>
        <w:spacing w:line="240" w:lineRule="auto"/>
        <w:ind w:firstLine="426"/>
        <w:rPr>
          <w:sz w:val="20"/>
          <w:szCs w:val="20"/>
        </w:rPr>
      </w:pPr>
      <w:r w:rsidRPr="00671F14">
        <w:rPr>
          <w:i/>
          <w:sz w:val="20"/>
          <w:szCs w:val="20"/>
        </w:rPr>
        <w:t>Примечание.</w:t>
      </w:r>
      <w:r w:rsidRPr="00671F14">
        <w:rPr>
          <w:sz w:val="20"/>
          <w:szCs w:val="20"/>
        </w:rPr>
        <w:t xml:space="preserve"> Объем работы не нужно пересчитывать на единицу измерения работы – программа сама </w:t>
      </w:r>
      <w:r>
        <w:rPr>
          <w:sz w:val="20"/>
          <w:szCs w:val="20"/>
        </w:rPr>
        <w:t>это сделает</w:t>
      </w:r>
      <w:r w:rsidRPr="00671F14">
        <w:rPr>
          <w:sz w:val="20"/>
          <w:szCs w:val="20"/>
        </w:rPr>
        <w:t xml:space="preserve">. То есть если нужно выполнить планировку механизированным способом на площади </w:t>
      </w:r>
      <w:smartTag w:uri="urn:schemas-microsoft-com:office:smarttags" w:element="metricconverter">
        <w:smartTagPr>
          <w:attr w:name="ProductID" w:val="1300 м2"/>
        </w:smartTagPr>
        <w:r w:rsidRPr="00671F14">
          <w:rPr>
            <w:sz w:val="20"/>
            <w:szCs w:val="20"/>
          </w:rPr>
          <w:t>1300 м</w:t>
        </w:r>
        <w:r w:rsidRPr="00671F14">
          <w:rPr>
            <w:sz w:val="20"/>
            <w:szCs w:val="20"/>
            <w:vertAlign w:val="superscript"/>
          </w:rPr>
          <w:t>2</w:t>
        </w:r>
      </w:smartTag>
      <w:r w:rsidRPr="00671F14">
        <w:rPr>
          <w:sz w:val="20"/>
          <w:szCs w:val="20"/>
        </w:rPr>
        <w:t>, то в поле «Объем» следует ук</w:t>
      </w:r>
      <w:r w:rsidRPr="00671F14">
        <w:rPr>
          <w:sz w:val="20"/>
          <w:szCs w:val="20"/>
        </w:rPr>
        <w:t>а</w:t>
      </w:r>
      <w:r w:rsidRPr="00671F14">
        <w:rPr>
          <w:sz w:val="20"/>
          <w:szCs w:val="20"/>
        </w:rPr>
        <w:t>зать «1300».</w:t>
      </w:r>
    </w:p>
    <w:p w:rsidR="00C70768" w:rsidRPr="00C70768" w:rsidRDefault="00C70768" w:rsidP="00C70768">
      <w:pPr>
        <w:ind w:firstLine="426"/>
        <w:rPr>
          <w:sz w:val="10"/>
          <w:szCs w:val="10"/>
        </w:rPr>
      </w:pPr>
    </w:p>
    <w:p w:rsidR="00C70768" w:rsidRPr="00471114" w:rsidRDefault="00C70768" w:rsidP="00C70768">
      <w:pPr>
        <w:ind w:firstLine="426"/>
        <w:rPr>
          <w:szCs w:val="22"/>
        </w:rPr>
      </w:pPr>
      <w:r w:rsidRPr="00471114">
        <w:rPr>
          <w:szCs w:val="22"/>
        </w:rPr>
        <w:t>С помощью Информационного обеспечения АВС можно добавлять позиции из нормативных файлов в текущий сметный документ, редактируемый пользователем (исходные данные). Это делается посредством файла-буфера.</w:t>
      </w:r>
    </w:p>
    <w:p w:rsidR="00C70768" w:rsidRDefault="00C70768" w:rsidP="00C70768">
      <w:pPr>
        <w:ind w:firstLine="426"/>
        <w:rPr>
          <w:szCs w:val="22"/>
        </w:rPr>
      </w:pPr>
      <w:r w:rsidRPr="00471114">
        <w:rPr>
          <w:szCs w:val="22"/>
        </w:rPr>
        <w:t>В ИНФО файл-буфер представлен в виде отдельной фо</w:t>
      </w:r>
      <w:r w:rsidRPr="00471114">
        <w:rPr>
          <w:szCs w:val="22"/>
        </w:rPr>
        <w:t>р</w:t>
      </w:r>
      <w:r w:rsidRPr="00471114">
        <w:rPr>
          <w:szCs w:val="22"/>
        </w:rPr>
        <w:t>мы. По умолчанию она появляется после ввода объема для конкре</w:t>
      </w:r>
      <w:r w:rsidRPr="00471114">
        <w:rPr>
          <w:szCs w:val="22"/>
        </w:rPr>
        <w:t>т</w:t>
      </w:r>
      <w:r w:rsidRPr="00471114">
        <w:rPr>
          <w:szCs w:val="22"/>
        </w:rPr>
        <w:t>ной позиции нормативного файла в краткой или подробной форме и добавления этой позиции в файл-буфер (</w:t>
      </w:r>
      <w:r>
        <w:rPr>
          <w:szCs w:val="22"/>
        </w:rPr>
        <w:t>рис.</w:t>
      </w:r>
      <w:r w:rsidRPr="00471114">
        <w:rPr>
          <w:szCs w:val="22"/>
        </w:rPr>
        <w:t xml:space="preserve"> 4.2</w:t>
      </w:r>
      <w:r>
        <w:rPr>
          <w:szCs w:val="22"/>
        </w:rPr>
        <w:t>6</w:t>
      </w:r>
      <w:r w:rsidRPr="00471114">
        <w:rPr>
          <w:szCs w:val="22"/>
        </w:rPr>
        <w:t>).</w:t>
      </w:r>
    </w:p>
    <w:p w:rsidR="00C70768" w:rsidRPr="00471114" w:rsidRDefault="00C70768" w:rsidP="00C70768">
      <w:pPr>
        <w:ind w:firstLine="426"/>
        <w:rPr>
          <w:szCs w:val="22"/>
        </w:rPr>
      </w:pPr>
      <w:r w:rsidRPr="00471114">
        <w:rPr>
          <w:szCs w:val="22"/>
        </w:rPr>
        <w:t>Данная форма предоставляет возможность производить операции с файлом-буфером:</w:t>
      </w:r>
    </w:p>
    <w:p w:rsidR="00C70768" w:rsidRPr="00471114" w:rsidRDefault="00BD1BB0" w:rsidP="00C70768">
      <w:pPr>
        <w:ind w:firstLine="426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71450" cy="171450"/>
            <wp:effectExtent l="19050" t="0" r="0" b="0"/>
            <wp:docPr id="88" name="Рисунок 88" descr="Очистить%20буф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Очистить%20буфер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768" w:rsidRPr="00471114">
        <w:rPr>
          <w:szCs w:val="22"/>
        </w:rPr>
        <w:t xml:space="preserve"> – очистить файл-буфер (удалить его текущее содерж</w:t>
      </w:r>
      <w:r w:rsidR="00C70768" w:rsidRPr="00471114">
        <w:rPr>
          <w:szCs w:val="22"/>
        </w:rPr>
        <w:t>и</w:t>
      </w:r>
      <w:r w:rsidR="00C70768" w:rsidRPr="00471114">
        <w:rPr>
          <w:szCs w:val="22"/>
        </w:rPr>
        <w:t>мое);</w:t>
      </w:r>
    </w:p>
    <w:p w:rsidR="00C70768" w:rsidRPr="00471114" w:rsidRDefault="00BD1BB0" w:rsidP="00C70768">
      <w:pPr>
        <w:ind w:firstLine="426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71450" cy="171450"/>
            <wp:effectExtent l="19050" t="0" r="0" b="0"/>
            <wp:docPr id="89" name="Рисунок 89" descr="Добавить%20раздел%20в%20буф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Добавить%20раздел%20в%20буфер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768" w:rsidRPr="00471114">
        <w:rPr>
          <w:szCs w:val="22"/>
        </w:rPr>
        <w:t xml:space="preserve"> – начать новый раздел в текущих данных, содержащи</w:t>
      </w:r>
      <w:r w:rsidR="00C70768" w:rsidRPr="00471114">
        <w:rPr>
          <w:szCs w:val="22"/>
        </w:rPr>
        <w:t>х</w:t>
      </w:r>
      <w:r w:rsidR="00C70768" w:rsidRPr="00471114">
        <w:rPr>
          <w:szCs w:val="22"/>
        </w:rPr>
        <w:t>ся в буфере.</w:t>
      </w: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2781300" cy="2076450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4C7272">
      <w:pPr>
        <w:spacing w:line="120" w:lineRule="auto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4.2</w:t>
      </w:r>
      <w:r w:rsidR="00C70768">
        <w:rPr>
          <w:szCs w:val="22"/>
        </w:rPr>
        <w:t>6</w:t>
      </w:r>
    </w:p>
    <w:p w:rsidR="00C70768" w:rsidRDefault="00C70768" w:rsidP="00FE03F2">
      <w:pPr>
        <w:ind w:firstLine="426"/>
        <w:rPr>
          <w:szCs w:val="22"/>
        </w:rPr>
      </w:pP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>Можно продолжить добавление расценок в файл-буфер о</w:t>
      </w:r>
      <w:r w:rsidRPr="00471114">
        <w:rPr>
          <w:sz w:val="22"/>
          <w:szCs w:val="22"/>
        </w:rPr>
        <w:t>д</w:t>
      </w:r>
      <w:r w:rsidRPr="00471114">
        <w:rPr>
          <w:sz w:val="22"/>
          <w:szCs w:val="22"/>
        </w:rPr>
        <w:t xml:space="preserve">ним из описанных выше методов – </w:t>
      </w:r>
      <w:r w:rsidR="007608D8">
        <w:rPr>
          <w:sz w:val="22"/>
          <w:szCs w:val="22"/>
        </w:rPr>
        <w:t>из</w:t>
      </w:r>
      <w:r w:rsidRPr="00471114">
        <w:rPr>
          <w:sz w:val="22"/>
          <w:szCs w:val="22"/>
        </w:rPr>
        <w:t xml:space="preserve"> краткой или подробной формы ИНФО. Расценки добавляются в файл-буфер по порядку.</w:t>
      </w: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>Содержащиеся в буфере расценки нужно будет вставить в исходные данные для последующего выпуска сметной докуме</w:t>
      </w:r>
      <w:r w:rsidRPr="00471114">
        <w:rPr>
          <w:sz w:val="22"/>
          <w:szCs w:val="22"/>
        </w:rPr>
        <w:t>н</w:t>
      </w:r>
      <w:r w:rsidRPr="00471114">
        <w:rPr>
          <w:sz w:val="22"/>
          <w:szCs w:val="22"/>
        </w:rPr>
        <w:t>тации. После того как расценки будут вставлены в исходные данные, б</w:t>
      </w:r>
      <w:r w:rsidRPr="00471114">
        <w:rPr>
          <w:sz w:val="22"/>
          <w:szCs w:val="22"/>
        </w:rPr>
        <w:t>у</w:t>
      </w:r>
      <w:r w:rsidRPr="00471114">
        <w:rPr>
          <w:sz w:val="22"/>
          <w:szCs w:val="22"/>
        </w:rPr>
        <w:t>фер очистится (станет пустым).</w:t>
      </w: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>Добавление расценок в исходные данные посредством И</w:t>
      </w:r>
      <w:r w:rsidRPr="00471114">
        <w:rPr>
          <w:sz w:val="22"/>
          <w:szCs w:val="22"/>
        </w:rPr>
        <w:t>н</w:t>
      </w:r>
      <w:r w:rsidRPr="00471114">
        <w:rPr>
          <w:sz w:val="22"/>
          <w:szCs w:val="22"/>
        </w:rPr>
        <w:t>формационного обеспечения АВС может производиться в н</w:t>
      </w:r>
      <w:r w:rsidRPr="00471114">
        <w:rPr>
          <w:sz w:val="22"/>
          <w:szCs w:val="22"/>
        </w:rPr>
        <w:t>е</w:t>
      </w:r>
      <w:r w:rsidRPr="00471114">
        <w:rPr>
          <w:sz w:val="22"/>
          <w:szCs w:val="22"/>
        </w:rPr>
        <w:t>сколько этапов. Возможно, допустим, набрать часть расценок в буфер – затем вставить в исходные данные, потом набрать еще часть расценок – снова вставить в исходные данные и т.д.</w:t>
      </w:r>
    </w:p>
    <w:p w:rsidR="00FE03F2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 xml:space="preserve">Далее возвращаемся в </w:t>
      </w:r>
      <w:r w:rsidR="00557D80">
        <w:rPr>
          <w:sz w:val="22"/>
          <w:szCs w:val="22"/>
        </w:rPr>
        <w:t>Э</w:t>
      </w:r>
      <w:r w:rsidRPr="00471114">
        <w:rPr>
          <w:sz w:val="22"/>
          <w:szCs w:val="22"/>
        </w:rPr>
        <w:t xml:space="preserve">кранный редактор, ставим курсор на первую пустую строчку (т.е. сразу после раздела «Земляные работы»), нажимаем кнопку </w:t>
      </w:r>
      <w:r w:rsidR="00BD1BB0">
        <w:rPr>
          <w:noProof/>
          <w:sz w:val="22"/>
          <w:szCs w:val="22"/>
        </w:rPr>
        <w:drawing>
          <wp:inline distT="0" distB="0" distL="0" distR="0">
            <wp:extent cx="184150" cy="184150"/>
            <wp:effectExtent l="19050" t="0" r="6350" b="0"/>
            <wp:docPr id="91" name="Рисунок 91" descr="BLIM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BLIMPOR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 w:val="22"/>
          <w:szCs w:val="22"/>
        </w:rPr>
        <w:t xml:space="preserve"> (</w:t>
      </w:r>
      <w:r w:rsidR="00557D80">
        <w:rPr>
          <w:sz w:val="22"/>
          <w:szCs w:val="22"/>
        </w:rPr>
        <w:t>В</w:t>
      </w:r>
      <w:r w:rsidRPr="00471114">
        <w:rPr>
          <w:sz w:val="22"/>
          <w:szCs w:val="22"/>
        </w:rPr>
        <w:t xml:space="preserve">ставить буфер) и записываем расценку в наши исходные данные. После этого следует нажать кнопку </w:t>
      </w:r>
      <w:r w:rsidR="00BD1BB0">
        <w:rPr>
          <w:noProof/>
          <w:sz w:val="22"/>
          <w:szCs w:val="22"/>
        </w:rPr>
        <w:drawing>
          <wp:inline distT="0" distB="0" distL="0" distR="0">
            <wp:extent cx="184150" cy="184150"/>
            <wp:effectExtent l="19050" t="0" r="6350" b="0"/>
            <wp:docPr id="92" name="Рисунок 92" descr="BMP622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BMP622O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 w:val="22"/>
          <w:szCs w:val="22"/>
        </w:rPr>
        <w:t xml:space="preserve"> и сохранить исходные данные </w:t>
      </w:r>
      <w:r w:rsidR="007E2ED9">
        <w:rPr>
          <w:sz w:val="22"/>
          <w:szCs w:val="22"/>
        </w:rPr>
        <w:t xml:space="preserve">(ИД) </w:t>
      </w:r>
      <w:r w:rsidRPr="00471114">
        <w:rPr>
          <w:sz w:val="22"/>
          <w:szCs w:val="22"/>
        </w:rPr>
        <w:t xml:space="preserve">в </w:t>
      </w:r>
      <w:r w:rsidR="007E2ED9">
        <w:rPr>
          <w:sz w:val="22"/>
          <w:szCs w:val="22"/>
        </w:rPr>
        <w:t>оперативный файл (</w:t>
      </w:r>
      <w:r w:rsidRPr="00471114">
        <w:rPr>
          <w:sz w:val="22"/>
          <w:szCs w:val="22"/>
        </w:rPr>
        <w:t>ОФ</w:t>
      </w:r>
      <w:r w:rsidR="007E2ED9">
        <w:rPr>
          <w:sz w:val="22"/>
          <w:szCs w:val="22"/>
        </w:rPr>
        <w:t>)</w:t>
      </w:r>
      <w:r w:rsidRPr="00471114">
        <w:rPr>
          <w:sz w:val="22"/>
          <w:szCs w:val="22"/>
        </w:rPr>
        <w:t>. При этом данные будут отмечаться на счет.</w:t>
      </w:r>
    </w:p>
    <w:p w:rsidR="00825DF1" w:rsidRPr="00471114" w:rsidRDefault="00825DF1" w:rsidP="00825DF1">
      <w:pPr>
        <w:pStyle w:val="affa"/>
        <w:spacing w:line="120" w:lineRule="auto"/>
        <w:ind w:firstLine="425"/>
        <w:rPr>
          <w:sz w:val="22"/>
          <w:szCs w:val="22"/>
        </w:rPr>
      </w:pPr>
    </w:p>
    <w:p w:rsidR="00FE03F2" w:rsidRPr="00177216" w:rsidRDefault="00FE03F2" w:rsidP="00FE03F2">
      <w:pPr>
        <w:pStyle w:val="affa"/>
        <w:spacing w:line="240" w:lineRule="auto"/>
        <w:ind w:firstLine="426"/>
        <w:rPr>
          <w:sz w:val="20"/>
          <w:szCs w:val="20"/>
        </w:rPr>
      </w:pPr>
      <w:r w:rsidRPr="00177216">
        <w:rPr>
          <w:i/>
          <w:sz w:val="20"/>
          <w:szCs w:val="20"/>
        </w:rPr>
        <w:t>Примечание</w:t>
      </w:r>
      <w:r w:rsidR="00177216" w:rsidRPr="00177216">
        <w:rPr>
          <w:sz w:val="20"/>
          <w:szCs w:val="20"/>
        </w:rPr>
        <w:t>. В</w:t>
      </w:r>
      <w:r w:rsidRPr="00177216">
        <w:rPr>
          <w:sz w:val="20"/>
          <w:szCs w:val="20"/>
        </w:rPr>
        <w:t>о избежание потери исходных данных следует ч</w:t>
      </w:r>
      <w:r w:rsidRPr="00177216">
        <w:rPr>
          <w:sz w:val="20"/>
          <w:szCs w:val="20"/>
        </w:rPr>
        <w:t>а</w:t>
      </w:r>
      <w:r w:rsidRPr="00177216">
        <w:rPr>
          <w:sz w:val="20"/>
          <w:szCs w:val="20"/>
        </w:rPr>
        <w:t>ще сохранять их в оперативный файл.</w:t>
      </w: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lastRenderedPageBreak/>
        <w:t xml:space="preserve">Таким же образом составляются исходные данные </w:t>
      </w:r>
      <w:r w:rsidR="00557D80">
        <w:rPr>
          <w:sz w:val="22"/>
          <w:szCs w:val="22"/>
        </w:rPr>
        <w:t>(</w:t>
      </w:r>
      <w:r w:rsidRPr="00471114">
        <w:rPr>
          <w:sz w:val="22"/>
          <w:szCs w:val="22"/>
        </w:rPr>
        <w:t>т.е. в</w:t>
      </w:r>
      <w:r w:rsidRPr="00471114">
        <w:rPr>
          <w:sz w:val="22"/>
          <w:szCs w:val="22"/>
        </w:rPr>
        <w:t>ы</w:t>
      </w:r>
      <w:r w:rsidRPr="00471114">
        <w:rPr>
          <w:sz w:val="22"/>
          <w:szCs w:val="22"/>
        </w:rPr>
        <w:t>бираются из ИНФО расценки и указываются все разделы</w:t>
      </w:r>
      <w:r w:rsidR="00557D80">
        <w:rPr>
          <w:sz w:val="22"/>
          <w:szCs w:val="22"/>
        </w:rPr>
        <w:t>)</w:t>
      </w:r>
      <w:r w:rsidRPr="00471114">
        <w:rPr>
          <w:sz w:val="22"/>
          <w:szCs w:val="22"/>
        </w:rPr>
        <w:t xml:space="preserve"> по всей ведомости объемов работ.</w:t>
      </w:r>
    </w:p>
    <w:p w:rsidR="00FE03F2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>В результате исходные данные будут иметь следующий вид</w:t>
      </w:r>
      <w:r w:rsidR="00611339">
        <w:rPr>
          <w:sz w:val="22"/>
          <w:szCs w:val="22"/>
        </w:rPr>
        <w:t>:</w:t>
      </w:r>
    </w:p>
    <w:p w:rsidR="00C70768" w:rsidRPr="00C70768" w:rsidRDefault="00C70768" w:rsidP="00FE03F2">
      <w:pPr>
        <w:pStyle w:val="affa"/>
        <w:spacing w:line="240" w:lineRule="auto"/>
        <w:ind w:firstLine="426"/>
        <w:rPr>
          <w:sz w:val="10"/>
          <w:szCs w:val="10"/>
        </w:rPr>
      </w:pP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Э35110'Н9Г1Ж5'КЦ3Н6ХШ1+''54'''''*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Ю'''''Загородный дом по ул.Летняя, 15''''общестроительные работы'Ведомость объ</w:t>
      </w:r>
      <w:r w:rsidRPr="00224A39">
        <w:rPr>
          <w:rFonts w:ascii="Courier New" w:hAnsi="Courier New" w:cs="Courier New"/>
          <w:spacing w:val="-6"/>
          <w:szCs w:val="22"/>
        </w:rPr>
        <w:t>е</w:t>
      </w:r>
      <w:r w:rsidRPr="00224A39">
        <w:rPr>
          <w:rFonts w:ascii="Courier New" w:hAnsi="Courier New" w:cs="Courier New"/>
          <w:spacing w:val="-6"/>
          <w:szCs w:val="22"/>
        </w:rPr>
        <w:t>мов работ''В ТЕКУЩИХ ЦЕНАХ НА 01.04.2007Г.*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Н60=</w:t>
      </w:r>
      <w:r w:rsidR="00E93A88">
        <w:rPr>
          <w:rFonts w:ascii="Courier New" w:hAnsi="Courier New" w:cs="Courier New"/>
          <w:spacing w:val="-6"/>
          <w:szCs w:val="22"/>
        </w:rPr>
        <w:t>4,74</w:t>
      </w:r>
      <w:r w:rsidRPr="00224A39">
        <w:rPr>
          <w:rFonts w:ascii="Courier New" w:hAnsi="Courier New" w:cs="Courier New"/>
          <w:spacing w:val="-6"/>
          <w:szCs w:val="22"/>
        </w:rPr>
        <w:t>'Н61=</w:t>
      </w:r>
      <w:r w:rsidR="00E93A88">
        <w:rPr>
          <w:rFonts w:ascii="Courier New" w:hAnsi="Courier New" w:cs="Courier New"/>
          <w:spacing w:val="-6"/>
          <w:szCs w:val="22"/>
        </w:rPr>
        <w:t>4,15</w:t>
      </w:r>
      <w:r w:rsidRPr="00224A39">
        <w:rPr>
          <w:rFonts w:ascii="Courier New" w:hAnsi="Courier New" w:cs="Courier New"/>
          <w:spacing w:val="-6"/>
          <w:szCs w:val="22"/>
        </w:rPr>
        <w:t>'Н62=</w:t>
      </w:r>
      <w:r w:rsidR="00E93A88">
        <w:rPr>
          <w:rFonts w:ascii="Courier New" w:hAnsi="Courier New" w:cs="Courier New"/>
          <w:spacing w:val="-6"/>
          <w:szCs w:val="22"/>
        </w:rPr>
        <w:t>8,75</w:t>
      </w:r>
      <w:r w:rsidRPr="00224A39">
        <w:rPr>
          <w:rFonts w:ascii="Courier New" w:hAnsi="Courier New" w:cs="Courier New"/>
          <w:spacing w:val="-6"/>
          <w:szCs w:val="22"/>
        </w:rPr>
        <w:t>'Н63=</w:t>
      </w:r>
      <w:r w:rsidR="00E93A88">
        <w:rPr>
          <w:rFonts w:ascii="Courier New" w:hAnsi="Courier New" w:cs="Courier New"/>
          <w:spacing w:val="-6"/>
          <w:szCs w:val="22"/>
        </w:rPr>
        <w:t>8,75</w:t>
      </w:r>
      <w:r w:rsidRPr="00224A39">
        <w:rPr>
          <w:rFonts w:ascii="Courier New" w:hAnsi="Courier New" w:cs="Courier New"/>
          <w:spacing w:val="-6"/>
          <w:szCs w:val="22"/>
        </w:rPr>
        <w:t>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РЗемляные работы*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Е0102-27-2'1300''Планировка площадей механ</w:t>
      </w:r>
      <w:r w:rsidRPr="00224A39">
        <w:rPr>
          <w:rFonts w:ascii="Courier New" w:hAnsi="Courier New" w:cs="Courier New"/>
          <w:spacing w:val="-6"/>
          <w:szCs w:val="22"/>
        </w:rPr>
        <w:t>и</w:t>
      </w:r>
      <w:r w:rsidRPr="00224A39">
        <w:rPr>
          <w:rFonts w:ascii="Courier New" w:hAnsi="Courier New" w:cs="Courier New"/>
          <w:spacing w:val="-6"/>
          <w:szCs w:val="22"/>
        </w:rPr>
        <w:t>зированным сп</w:t>
      </w:r>
      <w:r w:rsidRPr="00224A39">
        <w:rPr>
          <w:rFonts w:ascii="Courier New" w:hAnsi="Courier New" w:cs="Courier New"/>
          <w:spacing w:val="-6"/>
          <w:szCs w:val="22"/>
        </w:rPr>
        <w:t>о</w:t>
      </w:r>
      <w:r w:rsidRPr="00224A39">
        <w:rPr>
          <w:rFonts w:ascii="Courier New" w:hAnsi="Courier New" w:cs="Courier New"/>
          <w:spacing w:val="-6"/>
          <w:szCs w:val="22"/>
        </w:rPr>
        <w:t>собом, группа грунтов 2'1000м2*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Е0101-3-2'1130''Разработка грунта в отвал экскаваторами «драглайн» или «обратная лоп</w:t>
      </w:r>
      <w:r w:rsidRPr="00224A39">
        <w:rPr>
          <w:rFonts w:ascii="Courier New" w:hAnsi="Courier New" w:cs="Courier New"/>
          <w:spacing w:val="-6"/>
          <w:szCs w:val="22"/>
        </w:rPr>
        <w:t>а</w:t>
      </w:r>
      <w:r w:rsidRPr="00224A39">
        <w:rPr>
          <w:rFonts w:ascii="Courier New" w:hAnsi="Courier New" w:cs="Courier New"/>
          <w:spacing w:val="-6"/>
          <w:szCs w:val="22"/>
        </w:rPr>
        <w:t>та» с ковшом вместимостью 1 (1-1,2) м3, гру</w:t>
      </w:r>
      <w:r w:rsidRPr="00224A39">
        <w:rPr>
          <w:rFonts w:ascii="Courier New" w:hAnsi="Courier New" w:cs="Courier New"/>
          <w:spacing w:val="-6"/>
          <w:szCs w:val="22"/>
        </w:rPr>
        <w:t>п</w:t>
      </w:r>
      <w:r w:rsidRPr="00224A39">
        <w:rPr>
          <w:rFonts w:ascii="Courier New" w:hAnsi="Courier New" w:cs="Courier New"/>
          <w:spacing w:val="-6"/>
          <w:szCs w:val="22"/>
        </w:rPr>
        <w:t>па гру</w:t>
      </w:r>
      <w:r w:rsidRPr="00224A39">
        <w:rPr>
          <w:rFonts w:ascii="Courier New" w:hAnsi="Courier New" w:cs="Courier New"/>
          <w:spacing w:val="-6"/>
          <w:szCs w:val="22"/>
        </w:rPr>
        <w:t>н</w:t>
      </w:r>
      <w:r w:rsidRPr="00224A39">
        <w:rPr>
          <w:rFonts w:ascii="Courier New" w:hAnsi="Courier New" w:cs="Courier New"/>
          <w:spacing w:val="-6"/>
          <w:szCs w:val="22"/>
        </w:rPr>
        <w:t>тов 2'1000м3*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Е0101-33-</w:t>
      </w:r>
      <w:r w:rsidR="00FB35D6">
        <w:rPr>
          <w:rFonts w:ascii="Courier New" w:hAnsi="Courier New" w:cs="Courier New"/>
          <w:spacing w:val="-6"/>
          <w:szCs w:val="22"/>
        </w:rPr>
        <w:t>2</w:t>
      </w:r>
      <w:r w:rsidRPr="00224A39">
        <w:rPr>
          <w:rFonts w:ascii="Courier New" w:hAnsi="Courier New" w:cs="Courier New"/>
          <w:spacing w:val="-6"/>
          <w:szCs w:val="22"/>
        </w:rPr>
        <w:t>'120''Засыпка траншей и котлов</w:t>
      </w:r>
      <w:r w:rsidRPr="00224A39">
        <w:rPr>
          <w:rFonts w:ascii="Courier New" w:hAnsi="Courier New" w:cs="Courier New"/>
          <w:spacing w:val="-6"/>
          <w:szCs w:val="22"/>
        </w:rPr>
        <w:t>а</w:t>
      </w:r>
      <w:r w:rsidRPr="00224A39">
        <w:rPr>
          <w:rFonts w:ascii="Courier New" w:hAnsi="Courier New" w:cs="Courier New"/>
          <w:spacing w:val="-6"/>
          <w:szCs w:val="22"/>
        </w:rPr>
        <w:t xml:space="preserve">нов с перемещением грунта до </w:t>
      </w:r>
      <w:smartTag w:uri="urn:schemas-microsoft-com:office:smarttags" w:element="metricconverter">
        <w:smartTagPr>
          <w:attr w:name="ProductID" w:val="5 м"/>
        </w:smartTagPr>
        <w:r w:rsidRPr="00224A39">
          <w:rPr>
            <w:rFonts w:ascii="Courier New" w:hAnsi="Courier New" w:cs="Courier New"/>
            <w:spacing w:val="-6"/>
            <w:szCs w:val="22"/>
          </w:rPr>
          <w:t>5 м</w:t>
        </w:r>
      </w:smartTag>
      <w:r w:rsidRPr="00224A39">
        <w:rPr>
          <w:rFonts w:ascii="Courier New" w:hAnsi="Courier New" w:cs="Courier New"/>
          <w:spacing w:val="-6"/>
          <w:szCs w:val="22"/>
        </w:rPr>
        <w:t xml:space="preserve"> бульдозерами мощностью </w:t>
      </w:r>
      <w:r w:rsidR="00FB35D6">
        <w:rPr>
          <w:rFonts w:ascii="Courier New" w:hAnsi="Courier New" w:cs="Courier New"/>
          <w:spacing w:val="-6"/>
          <w:szCs w:val="22"/>
        </w:rPr>
        <w:t>5</w:t>
      </w:r>
      <w:r w:rsidRPr="00224A39">
        <w:rPr>
          <w:rFonts w:ascii="Courier New" w:hAnsi="Courier New" w:cs="Courier New"/>
          <w:spacing w:val="-6"/>
          <w:szCs w:val="22"/>
        </w:rPr>
        <w:t>9 (80) кВт (л.с.), группа грунтов</w:t>
      </w:r>
      <w:r w:rsidR="00F92521">
        <w:rPr>
          <w:rFonts w:ascii="Courier New" w:hAnsi="Courier New" w:cs="Courier New"/>
          <w:spacing w:val="-6"/>
          <w:szCs w:val="22"/>
        </w:rPr>
        <w:t xml:space="preserve"> 2</w:t>
      </w:r>
      <w:r w:rsidRPr="00224A39">
        <w:rPr>
          <w:rFonts w:ascii="Courier New" w:hAnsi="Courier New" w:cs="Courier New"/>
          <w:spacing w:val="-6"/>
          <w:szCs w:val="22"/>
        </w:rPr>
        <w:t>'1000м3*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РФундаменты*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Е0601-1-1'24''Устройство бетонной подготов-ки'100м3*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Е0601-1-20'1464''Устройство ленточных фунд</w:t>
      </w:r>
      <w:r w:rsidRPr="00224A39">
        <w:rPr>
          <w:rFonts w:ascii="Courier New" w:hAnsi="Courier New" w:cs="Courier New"/>
          <w:spacing w:val="-6"/>
          <w:szCs w:val="22"/>
        </w:rPr>
        <w:t>а</w:t>
      </w:r>
      <w:r w:rsidRPr="00224A39">
        <w:rPr>
          <w:rFonts w:ascii="Courier New" w:hAnsi="Courier New" w:cs="Courier New"/>
          <w:spacing w:val="-6"/>
          <w:szCs w:val="22"/>
        </w:rPr>
        <w:t>ментов б</w:t>
      </w:r>
      <w:r w:rsidRPr="00224A39">
        <w:rPr>
          <w:rFonts w:ascii="Courier New" w:hAnsi="Courier New" w:cs="Courier New"/>
          <w:spacing w:val="-6"/>
          <w:szCs w:val="22"/>
        </w:rPr>
        <w:t>е</w:t>
      </w:r>
      <w:r w:rsidRPr="00224A39">
        <w:rPr>
          <w:rFonts w:ascii="Courier New" w:hAnsi="Courier New" w:cs="Courier New"/>
          <w:spacing w:val="-6"/>
          <w:szCs w:val="22"/>
        </w:rPr>
        <w:t>тонных'100м3*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Е0801-3-7'6336''Гидроизоляция боковая обм</w:t>
      </w:r>
      <w:r w:rsidRPr="00224A39">
        <w:rPr>
          <w:rFonts w:ascii="Courier New" w:hAnsi="Courier New" w:cs="Courier New"/>
          <w:spacing w:val="-6"/>
          <w:szCs w:val="22"/>
        </w:rPr>
        <w:t>а</w:t>
      </w:r>
      <w:r w:rsidRPr="00224A39">
        <w:rPr>
          <w:rFonts w:ascii="Courier New" w:hAnsi="Courier New" w:cs="Courier New"/>
          <w:spacing w:val="-6"/>
          <w:szCs w:val="22"/>
        </w:rPr>
        <w:t>зочная битумная в 2 слоя по выравненной п</w:t>
      </w:r>
      <w:r w:rsidRPr="00224A39">
        <w:rPr>
          <w:rFonts w:ascii="Courier New" w:hAnsi="Courier New" w:cs="Courier New"/>
          <w:spacing w:val="-6"/>
          <w:szCs w:val="22"/>
        </w:rPr>
        <w:t>о</w:t>
      </w:r>
      <w:r w:rsidRPr="00224A39">
        <w:rPr>
          <w:rFonts w:ascii="Courier New" w:hAnsi="Courier New" w:cs="Courier New"/>
          <w:spacing w:val="-6"/>
          <w:szCs w:val="22"/>
        </w:rPr>
        <w:t>верхности бутовой кладки, кирпичу, бето</w:t>
      </w:r>
      <w:r w:rsidR="008207D6">
        <w:rPr>
          <w:rFonts w:ascii="Courier New" w:hAnsi="Courier New" w:cs="Courier New"/>
          <w:spacing w:val="-6"/>
          <w:szCs w:val="22"/>
        </w:rPr>
        <w:softHyphen/>
      </w:r>
      <w:r w:rsidRPr="00224A39">
        <w:rPr>
          <w:rFonts w:ascii="Courier New" w:hAnsi="Courier New" w:cs="Courier New"/>
          <w:spacing w:val="-6"/>
          <w:szCs w:val="22"/>
        </w:rPr>
        <w:t>ну'100м2*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РСтены*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Е0802-1-1'972''Кладка стен кирпичных нару</w:t>
      </w:r>
      <w:r w:rsidRPr="00224A39">
        <w:rPr>
          <w:rFonts w:ascii="Courier New" w:hAnsi="Courier New" w:cs="Courier New"/>
          <w:spacing w:val="-6"/>
          <w:szCs w:val="22"/>
        </w:rPr>
        <w:t>ж</w:t>
      </w:r>
      <w:r w:rsidRPr="00224A39">
        <w:rPr>
          <w:rFonts w:ascii="Courier New" w:hAnsi="Courier New" w:cs="Courier New"/>
          <w:spacing w:val="-6"/>
          <w:szCs w:val="22"/>
        </w:rPr>
        <w:t xml:space="preserve">ных простых при высоте этажа до </w:t>
      </w:r>
      <w:smartTag w:uri="urn:schemas-microsoft-com:office:smarttags" w:element="metricconverter">
        <w:smartTagPr>
          <w:attr w:name="ProductID" w:val="4 м"/>
        </w:smartTagPr>
        <w:r w:rsidRPr="00224A39">
          <w:rPr>
            <w:rFonts w:ascii="Courier New" w:hAnsi="Courier New" w:cs="Courier New"/>
            <w:spacing w:val="-6"/>
            <w:szCs w:val="22"/>
          </w:rPr>
          <w:t>4 м</w:t>
        </w:r>
      </w:smartTag>
      <w:r w:rsidRPr="00224A39">
        <w:rPr>
          <w:rFonts w:ascii="Courier New" w:hAnsi="Courier New" w:cs="Courier New"/>
          <w:spacing w:val="-6"/>
          <w:szCs w:val="22"/>
        </w:rPr>
        <w:t>'м3*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lastRenderedPageBreak/>
        <w:t>Е0802-1-7'243''Кладка стен кирпичных внутре</w:t>
      </w:r>
      <w:r w:rsidRPr="00224A39">
        <w:rPr>
          <w:rFonts w:ascii="Courier New" w:hAnsi="Courier New" w:cs="Courier New"/>
          <w:spacing w:val="-6"/>
          <w:szCs w:val="22"/>
        </w:rPr>
        <w:t>н</w:t>
      </w:r>
      <w:r w:rsidRPr="00224A39">
        <w:rPr>
          <w:rFonts w:ascii="Courier New" w:hAnsi="Courier New" w:cs="Courier New"/>
          <w:spacing w:val="-6"/>
          <w:szCs w:val="22"/>
        </w:rPr>
        <w:t>них при в</w:t>
      </w:r>
      <w:r w:rsidRPr="00224A39">
        <w:rPr>
          <w:rFonts w:ascii="Courier New" w:hAnsi="Courier New" w:cs="Courier New"/>
          <w:spacing w:val="-6"/>
          <w:szCs w:val="22"/>
        </w:rPr>
        <w:t>ы</w:t>
      </w:r>
      <w:r w:rsidRPr="00224A39">
        <w:rPr>
          <w:rFonts w:ascii="Courier New" w:hAnsi="Courier New" w:cs="Courier New"/>
          <w:spacing w:val="-6"/>
          <w:szCs w:val="22"/>
        </w:rPr>
        <w:t xml:space="preserve">соте этажа до </w:t>
      </w:r>
      <w:smartTag w:uri="urn:schemas-microsoft-com:office:smarttags" w:element="metricconverter">
        <w:smartTagPr>
          <w:attr w:name="ProductID" w:val="4 м"/>
        </w:smartTagPr>
        <w:r w:rsidRPr="00224A39">
          <w:rPr>
            <w:rFonts w:ascii="Courier New" w:hAnsi="Courier New" w:cs="Courier New"/>
            <w:spacing w:val="-6"/>
            <w:szCs w:val="22"/>
          </w:rPr>
          <w:t>4 м</w:t>
        </w:r>
      </w:smartTag>
      <w:r w:rsidRPr="00224A39">
        <w:rPr>
          <w:rFonts w:ascii="Courier New" w:hAnsi="Courier New" w:cs="Courier New"/>
          <w:spacing w:val="-6"/>
          <w:szCs w:val="22"/>
        </w:rPr>
        <w:t>'м3*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Е0802-2-1'4028''Кладка перегородок из ки</w:t>
      </w:r>
      <w:r w:rsidRPr="00224A39">
        <w:rPr>
          <w:rFonts w:ascii="Courier New" w:hAnsi="Courier New" w:cs="Courier New"/>
          <w:spacing w:val="-6"/>
          <w:szCs w:val="22"/>
        </w:rPr>
        <w:t>р</w:t>
      </w:r>
      <w:r w:rsidRPr="00224A39">
        <w:rPr>
          <w:rFonts w:ascii="Courier New" w:hAnsi="Courier New" w:cs="Courier New"/>
          <w:spacing w:val="-6"/>
          <w:szCs w:val="22"/>
        </w:rPr>
        <w:t>пича армированных толщиной в 1/4 кирпича при выс</w:t>
      </w:r>
      <w:r w:rsidRPr="00224A39">
        <w:rPr>
          <w:rFonts w:ascii="Courier New" w:hAnsi="Courier New" w:cs="Courier New"/>
          <w:spacing w:val="-6"/>
          <w:szCs w:val="22"/>
        </w:rPr>
        <w:t>о</w:t>
      </w:r>
      <w:r w:rsidRPr="00224A39">
        <w:rPr>
          <w:rFonts w:ascii="Courier New" w:hAnsi="Courier New" w:cs="Courier New"/>
          <w:spacing w:val="-6"/>
          <w:szCs w:val="22"/>
        </w:rPr>
        <w:t xml:space="preserve">те этажа до </w:t>
      </w:r>
      <w:smartTag w:uri="urn:schemas-microsoft-com:office:smarttags" w:element="metricconverter">
        <w:smartTagPr>
          <w:attr w:name="ProductID" w:val="4 м"/>
        </w:smartTagPr>
        <w:r w:rsidRPr="00224A39">
          <w:rPr>
            <w:rFonts w:ascii="Courier New" w:hAnsi="Courier New" w:cs="Courier New"/>
            <w:spacing w:val="-6"/>
            <w:szCs w:val="22"/>
          </w:rPr>
          <w:t>4 м</w:t>
        </w:r>
      </w:smartTag>
      <w:r w:rsidRPr="00224A39">
        <w:rPr>
          <w:rFonts w:ascii="Courier New" w:hAnsi="Courier New" w:cs="Courier New"/>
          <w:spacing w:val="-6"/>
          <w:szCs w:val="22"/>
        </w:rPr>
        <w:t>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РПерекрытие*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Е0701-6-4'52''Укладка плит перекрытий площ</w:t>
      </w:r>
      <w:r w:rsidRPr="00224A39">
        <w:rPr>
          <w:rFonts w:ascii="Courier New" w:hAnsi="Courier New" w:cs="Courier New"/>
          <w:spacing w:val="-6"/>
          <w:szCs w:val="22"/>
        </w:rPr>
        <w:t>а</w:t>
      </w:r>
      <w:r w:rsidRPr="00224A39">
        <w:rPr>
          <w:rFonts w:ascii="Courier New" w:hAnsi="Courier New" w:cs="Courier New"/>
          <w:spacing w:val="-6"/>
          <w:szCs w:val="22"/>
        </w:rPr>
        <w:t xml:space="preserve">дью до </w:t>
      </w:r>
      <w:smartTag w:uri="urn:schemas-microsoft-com:office:smarttags" w:element="metricconverter">
        <w:smartTagPr>
          <w:attr w:name="ProductID" w:val="5 м2"/>
        </w:smartTagPr>
        <w:r w:rsidRPr="00224A39">
          <w:rPr>
            <w:rFonts w:ascii="Courier New" w:hAnsi="Courier New" w:cs="Courier New"/>
            <w:spacing w:val="-6"/>
            <w:szCs w:val="22"/>
          </w:rPr>
          <w:t>5 м2</w:t>
        </w:r>
      </w:smartTag>
      <w:r w:rsidRPr="00224A39">
        <w:rPr>
          <w:rFonts w:ascii="Courier New" w:hAnsi="Courier New" w:cs="Courier New"/>
          <w:spacing w:val="-6"/>
          <w:szCs w:val="22"/>
        </w:rPr>
        <w:t xml:space="preserve"> при наибольшей массе монтажных элеме</w:t>
      </w:r>
      <w:r w:rsidRPr="00224A39">
        <w:rPr>
          <w:rFonts w:ascii="Courier New" w:hAnsi="Courier New" w:cs="Courier New"/>
          <w:spacing w:val="-6"/>
          <w:szCs w:val="22"/>
        </w:rPr>
        <w:t>н</w:t>
      </w:r>
      <w:r w:rsidRPr="00224A39">
        <w:rPr>
          <w:rFonts w:ascii="Courier New" w:hAnsi="Courier New" w:cs="Courier New"/>
          <w:spacing w:val="-6"/>
          <w:szCs w:val="22"/>
        </w:rPr>
        <w:t>тов до 5 т'100шт.*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Е0701-47-1'2''Установка лестничных площадок при наибольшей массе монтажных элементов в здании до 5 т с опиранием на ст</w:t>
      </w:r>
      <w:r w:rsidRPr="00224A39">
        <w:rPr>
          <w:rFonts w:ascii="Courier New" w:hAnsi="Courier New" w:cs="Courier New"/>
          <w:spacing w:val="-6"/>
          <w:szCs w:val="22"/>
        </w:rPr>
        <w:t>е</w:t>
      </w:r>
      <w:r w:rsidRPr="00224A39">
        <w:rPr>
          <w:rFonts w:ascii="Courier New" w:hAnsi="Courier New" w:cs="Courier New"/>
          <w:spacing w:val="-6"/>
          <w:szCs w:val="22"/>
        </w:rPr>
        <w:t>ну'100шт.*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Е0701-47-3'2''Установка лестничных маршей при наибол</w:t>
      </w:r>
      <w:r w:rsidRPr="00224A39">
        <w:rPr>
          <w:rFonts w:ascii="Courier New" w:hAnsi="Courier New" w:cs="Courier New"/>
          <w:spacing w:val="-6"/>
          <w:szCs w:val="22"/>
        </w:rPr>
        <w:t>ь</w:t>
      </w:r>
      <w:r w:rsidRPr="00224A39">
        <w:rPr>
          <w:rFonts w:ascii="Courier New" w:hAnsi="Courier New" w:cs="Courier New"/>
          <w:spacing w:val="-6"/>
          <w:szCs w:val="22"/>
        </w:rPr>
        <w:t>шей массе монтажных элементов в здании до 5 т'100шт.*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РПроемы*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Е1001-27-3'36''Установка в жилых и обществе</w:t>
      </w:r>
      <w:r w:rsidRPr="00224A39">
        <w:rPr>
          <w:rFonts w:ascii="Courier New" w:hAnsi="Courier New" w:cs="Courier New"/>
          <w:spacing w:val="-6"/>
          <w:szCs w:val="22"/>
        </w:rPr>
        <w:t>н</w:t>
      </w:r>
      <w:r w:rsidRPr="00224A39">
        <w:rPr>
          <w:rFonts w:ascii="Courier New" w:hAnsi="Courier New" w:cs="Courier New"/>
          <w:spacing w:val="-6"/>
          <w:szCs w:val="22"/>
        </w:rPr>
        <w:t>ных зданиях блоков оконных с переплетами ра</w:t>
      </w:r>
      <w:r w:rsidRPr="00224A39">
        <w:rPr>
          <w:rFonts w:ascii="Courier New" w:hAnsi="Courier New" w:cs="Courier New"/>
          <w:spacing w:val="-6"/>
          <w:szCs w:val="22"/>
        </w:rPr>
        <w:t>з</w:t>
      </w:r>
      <w:r w:rsidRPr="00224A39">
        <w:rPr>
          <w:rFonts w:ascii="Courier New" w:hAnsi="Courier New" w:cs="Courier New"/>
          <w:spacing w:val="-6"/>
          <w:szCs w:val="22"/>
        </w:rPr>
        <w:t>дельными (раздельно-спаренными) в стенах к</w:t>
      </w:r>
      <w:r w:rsidRPr="00224A39">
        <w:rPr>
          <w:rFonts w:ascii="Courier New" w:hAnsi="Courier New" w:cs="Courier New"/>
          <w:spacing w:val="-6"/>
          <w:szCs w:val="22"/>
        </w:rPr>
        <w:t>а</w:t>
      </w:r>
      <w:r w:rsidRPr="00224A39">
        <w:rPr>
          <w:rFonts w:ascii="Courier New" w:hAnsi="Courier New" w:cs="Courier New"/>
          <w:spacing w:val="-6"/>
          <w:szCs w:val="22"/>
        </w:rPr>
        <w:t>менных площ</w:t>
      </w:r>
      <w:r w:rsidRPr="00224A39">
        <w:rPr>
          <w:rFonts w:ascii="Courier New" w:hAnsi="Courier New" w:cs="Courier New"/>
          <w:spacing w:val="-6"/>
          <w:szCs w:val="22"/>
        </w:rPr>
        <w:t>а</w:t>
      </w:r>
      <w:r w:rsidRPr="00224A39">
        <w:rPr>
          <w:rFonts w:ascii="Courier New" w:hAnsi="Courier New" w:cs="Courier New"/>
          <w:spacing w:val="-6"/>
          <w:szCs w:val="22"/>
        </w:rPr>
        <w:t xml:space="preserve">дью проема до </w:t>
      </w:r>
      <w:smartTag w:uri="urn:schemas-microsoft-com:office:smarttags" w:element="metricconverter">
        <w:smartTagPr>
          <w:attr w:name="ProductID" w:val="2 м2"/>
        </w:smartTagPr>
        <w:r w:rsidRPr="00224A39">
          <w:rPr>
            <w:rFonts w:ascii="Courier New" w:hAnsi="Courier New" w:cs="Courier New"/>
            <w:spacing w:val="-6"/>
            <w:szCs w:val="22"/>
          </w:rPr>
          <w:t>2 м2</w:t>
        </w:r>
      </w:smartTag>
      <w:r w:rsidRPr="00224A39">
        <w:rPr>
          <w:rFonts w:ascii="Courier New" w:hAnsi="Courier New" w:cs="Courier New"/>
          <w:spacing w:val="-6"/>
          <w:szCs w:val="22"/>
        </w:rPr>
        <w:t>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Е1001-39-1'28''Установка блоков в наружных и внутренних две</w:t>
      </w:r>
      <w:r w:rsidRPr="00224A39">
        <w:rPr>
          <w:rFonts w:ascii="Courier New" w:hAnsi="Courier New" w:cs="Courier New"/>
          <w:spacing w:val="-6"/>
          <w:szCs w:val="22"/>
        </w:rPr>
        <w:t>р</w:t>
      </w:r>
      <w:r w:rsidRPr="00224A39">
        <w:rPr>
          <w:rFonts w:ascii="Courier New" w:hAnsi="Courier New" w:cs="Courier New"/>
          <w:spacing w:val="-6"/>
          <w:szCs w:val="22"/>
        </w:rPr>
        <w:t xml:space="preserve">ных проемах в каменных стенах площадью проема до </w:t>
      </w:r>
      <w:smartTag w:uri="urn:schemas-microsoft-com:office:smarttags" w:element="metricconverter">
        <w:smartTagPr>
          <w:attr w:name="ProductID" w:val="3 м2"/>
        </w:smartTagPr>
        <w:r w:rsidRPr="00224A39">
          <w:rPr>
            <w:rFonts w:ascii="Courier New" w:hAnsi="Courier New" w:cs="Courier New"/>
            <w:spacing w:val="-6"/>
            <w:szCs w:val="22"/>
          </w:rPr>
          <w:t>3 м2</w:t>
        </w:r>
      </w:smartTag>
      <w:r w:rsidRPr="00224A39">
        <w:rPr>
          <w:rFonts w:ascii="Courier New" w:hAnsi="Courier New" w:cs="Courier New"/>
          <w:spacing w:val="-6"/>
          <w:szCs w:val="22"/>
        </w:rPr>
        <w:t>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Е1001-41-1'16''Заполнение балконных проемов в каменных стенах жилых и общественных зданий блоками дверными с полотнами спаренными пл</w:t>
      </w:r>
      <w:r w:rsidRPr="00224A39">
        <w:rPr>
          <w:rFonts w:ascii="Courier New" w:hAnsi="Courier New" w:cs="Courier New"/>
          <w:spacing w:val="-6"/>
          <w:szCs w:val="22"/>
        </w:rPr>
        <w:t>о</w:t>
      </w:r>
      <w:r w:rsidRPr="00224A39">
        <w:rPr>
          <w:rFonts w:ascii="Courier New" w:hAnsi="Courier New" w:cs="Courier New"/>
          <w:spacing w:val="-6"/>
          <w:szCs w:val="22"/>
        </w:rPr>
        <w:t xml:space="preserve">щадью проема до </w:t>
      </w:r>
      <w:smartTag w:uri="urn:schemas-microsoft-com:office:smarttags" w:element="metricconverter">
        <w:smartTagPr>
          <w:attr w:name="ProductID" w:val="3 м2"/>
        </w:smartTagPr>
        <w:r w:rsidRPr="00224A39">
          <w:rPr>
            <w:rFonts w:ascii="Courier New" w:hAnsi="Courier New" w:cs="Courier New"/>
            <w:spacing w:val="-6"/>
            <w:szCs w:val="22"/>
          </w:rPr>
          <w:t>3 м2</w:t>
        </w:r>
      </w:smartTag>
      <w:r w:rsidRPr="00224A39">
        <w:rPr>
          <w:rFonts w:ascii="Courier New" w:hAnsi="Courier New" w:cs="Courier New"/>
          <w:spacing w:val="-6"/>
          <w:szCs w:val="22"/>
        </w:rPr>
        <w:t>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РКровля*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Е1002-35-1'87''Сборка кровли с установкой стропил, подкосов, прогонов устройством обр</w:t>
      </w:r>
      <w:r w:rsidRPr="00224A39">
        <w:rPr>
          <w:rFonts w:ascii="Courier New" w:hAnsi="Courier New" w:cs="Courier New"/>
          <w:spacing w:val="-6"/>
          <w:szCs w:val="22"/>
        </w:rPr>
        <w:t>е</w:t>
      </w:r>
      <w:r w:rsidRPr="00224A39">
        <w:rPr>
          <w:rFonts w:ascii="Courier New" w:hAnsi="Courier New" w:cs="Courier New"/>
          <w:spacing w:val="-6"/>
          <w:szCs w:val="22"/>
        </w:rPr>
        <w:t>шетки и покрытием волнистыми асбестоцементн</w:t>
      </w:r>
      <w:r w:rsidRPr="00224A39">
        <w:rPr>
          <w:rFonts w:ascii="Courier New" w:hAnsi="Courier New" w:cs="Courier New"/>
          <w:spacing w:val="-6"/>
          <w:szCs w:val="22"/>
        </w:rPr>
        <w:t>ы</w:t>
      </w:r>
      <w:r w:rsidRPr="00224A39">
        <w:rPr>
          <w:rFonts w:ascii="Courier New" w:hAnsi="Courier New" w:cs="Courier New"/>
          <w:spacing w:val="-6"/>
          <w:szCs w:val="22"/>
        </w:rPr>
        <w:t>ми лист</w:t>
      </w:r>
      <w:r w:rsidRPr="00224A39">
        <w:rPr>
          <w:rFonts w:ascii="Courier New" w:hAnsi="Courier New" w:cs="Courier New"/>
          <w:spacing w:val="-6"/>
          <w:szCs w:val="22"/>
        </w:rPr>
        <w:t>а</w:t>
      </w:r>
      <w:r w:rsidRPr="00224A39">
        <w:rPr>
          <w:rFonts w:ascii="Courier New" w:hAnsi="Courier New" w:cs="Courier New"/>
          <w:spacing w:val="-6"/>
          <w:szCs w:val="22"/>
        </w:rPr>
        <w:t>ми'100м2*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 xml:space="preserve">Е1201-1-2'23''Устройство кровель скатных из трех слоев кровельных рулонных материалов на </w:t>
      </w:r>
      <w:r w:rsidRPr="00224A39">
        <w:rPr>
          <w:rFonts w:ascii="Courier New" w:hAnsi="Courier New" w:cs="Courier New"/>
          <w:spacing w:val="-6"/>
          <w:szCs w:val="22"/>
        </w:rPr>
        <w:lastRenderedPageBreak/>
        <w:t>битумной мастике с защитным слоем из гравия на битумной мастике'100м2*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РПолы*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Е1101-12-1'87''Укладка лаг по кирпичным столбикам'100м2*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Е1101-33-3'87''Устройство покрытий из брусков'100м2*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Е1101-35-3'53''Устройство покрытий из плит древеснов</w:t>
      </w:r>
      <w:r w:rsidRPr="00224A39">
        <w:rPr>
          <w:rFonts w:ascii="Courier New" w:hAnsi="Courier New" w:cs="Courier New"/>
          <w:spacing w:val="-6"/>
          <w:szCs w:val="22"/>
        </w:rPr>
        <w:t>о</w:t>
      </w:r>
      <w:r w:rsidRPr="00224A39">
        <w:rPr>
          <w:rFonts w:ascii="Courier New" w:hAnsi="Courier New" w:cs="Courier New"/>
          <w:spacing w:val="-6"/>
          <w:szCs w:val="22"/>
        </w:rPr>
        <w:t>локнистых'100м2*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Е1101-36-1'53''Устройство покрытий из линол</w:t>
      </w:r>
      <w:r w:rsidRPr="00224A39">
        <w:rPr>
          <w:rFonts w:ascii="Courier New" w:hAnsi="Courier New" w:cs="Courier New"/>
          <w:spacing w:val="-6"/>
          <w:szCs w:val="22"/>
        </w:rPr>
        <w:t>е</w:t>
      </w:r>
      <w:r w:rsidRPr="00224A39">
        <w:rPr>
          <w:rFonts w:ascii="Courier New" w:hAnsi="Courier New" w:cs="Courier New"/>
          <w:spacing w:val="-6"/>
          <w:szCs w:val="22"/>
        </w:rPr>
        <w:t>ума на клее буст</w:t>
      </w:r>
      <w:r w:rsidRPr="00224A39">
        <w:rPr>
          <w:rFonts w:ascii="Courier New" w:hAnsi="Courier New" w:cs="Courier New"/>
          <w:spacing w:val="-6"/>
          <w:szCs w:val="22"/>
        </w:rPr>
        <w:t>и</w:t>
      </w:r>
      <w:r w:rsidRPr="00224A39">
        <w:rPr>
          <w:rFonts w:ascii="Courier New" w:hAnsi="Courier New" w:cs="Courier New"/>
          <w:spacing w:val="-6"/>
          <w:szCs w:val="22"/>
        </w:rPr>
        <w:t>лат'100м2*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Е1101-39-1'118''Устройство плинтусов дер</w:t>
      </w:r>
      <w:r w:rsidRPr="00224A39">
        <w:rPr>
          <w:rFonts w:ascii="Courier New" w:hAnsi="Courier New" w:cs="Courier New"/>
          <w:spacing w:val="-6"/>
          <w:szCs w:val="22"/>
        </w:rPr>
        <w:t>е</w:t>
      </w:r>
      <w:r w:rsidRPr="00224A39">
        <w:rPr>
          <w:rFonts w:ascii="Courier New" w:hAnsi="Courier New" w:cs="Courier New"/>
          <w:spacing w:val="-6"/>
          <w:szCs w:val="22"/>
        </w:rPr>
        <w:t>вян-ных'100м*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РОтделочные работы*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Е1502-16-1'1065''Оштукатуривание поверхн</w:t>
      </w:r>
      <w:r w:rsidRPr="00224A39">
        <w:rPr>
          <w:rFonts w:ascii="Courier New" w:hAnsi="Courier New" w:cs="Courier New"/>
          <w:spacing w:val="-6"/>
          <w:szCs w:val="22"/>
        </w:rPr>
        <w:t>о</w:t>
      </w:r>
      <w:r w:rsidRPr="00224A39">
        <w:rPr>
          <w:rFonts w:ascii="Courier New" w:hAnsi="Courier New" w:cs="Courier New"/>
          <w:spacing w:val="-6"/>
          <w:szCs w:val="22"/>
        </w:rPr>
        <w:t>стей цементно-известковым или цементным раствором по камню и бетону пр</w:t>
      </w:r>
      <w:r w:rsidRPr="00224A39">
        <w:rPr>
          <w:rFonts w:ascii="Courier New" w:hAnsi="Courier New" w:cs="Courier New"/>
          <w:spacing w:val="-6"/>
          <w:szCs w:val="22"/>
        </w:rPr>
        <w:t>о</w:t>
      </w:r>
      <w:r w:rsidRPr="00224A39">
        <w:rPr>
          <w:rFonts w:ascii="Courier New" w:hAnsi="Courier New" w:cs="Courier New"/>
          <w:spacing w:val="-6"/>
          <w:szCs w:val="22"/>
        </w:rPr>
        <w:t>стое стен'100м2*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Е1502-16-2'87''Оштукатуривание поверхностей цементно-известковым или цементным раств</w:t>
      </w:r>
      <w:r w:rsidRPr="00224A39">
        <w:rPr>
          <w:rFonts w:ascii="Courier New" w:hAnsi="Courier New" w:cs="Courier New"/>
          <w:spacing w:val="-6"/>
          <w:szCs w:val="22"/>
        </w:rPr>
        <w:t>о</w:t>
      </w:r>
      <w:r w:rsidRPr="00224A39">
        <w:rPr>
          <w:rFonts w:ascii="Courier New" w:hAnsi="Courier New" w:cs="Courier New"/>
          <w:spacing w:val="-6"/>
          <w:szCs w:val="22"/>
        </w:rPr>
        <w:t>ром по камню и бетону пр</w:t>
      </w:r>
      <w:r w:rsidRPr="00224A39">
        <w:rPr>
          <w:rFonts w:ascii="Courier New" w:hAnsi="Courier New" w:cs="Courier New"/>
          <w:spacing w:val="-6"/>
          <w:szCs w:val="22"/>
        </w:rPr>
        <w:t>о</w:t>
      </w:r>
      <w:r w:rsidRPr="00224A39">
        <w:rPr>
          <w:rFonts w:ascii="Courier New" w:hAnsi="Courier New" w:cs="Courier New"/>
          <w:spacing w:val="-6"/>
          <w:szCs w:val="22"/>
        </w:rPr>
        <w:t>стое потолков'100м2*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Е1504-5-2'87''Окраска поливинилацетатными в</w:t>
      </w:r>
      <w:r w:rsidRPr="00224A39">
        <w:rPr>
          <w:rFonts w:ascii="Courier New" w:hAnsi="Courier New" w:cs="Courier New"/>
          <w:spacing w:val="-6"/>
          <w:szCs w:val="22"/>
        </w:rPr>
        <w:t>о</w:t>
      </w:r>
      <w:r w:rsidRPr="00224A39">
        <w:rPr>
          <w:rFonts w:ascii="Courier New" w:hAnsi="Courier New" w:cs="Courier New"/>
          <w:spacing w:val="-6"/>
          <w:szCs w:val="22"/>
        </w:rPr>
        <w:t>доэмульсионными составами простая по штук</w:t>
      </w:r>
      <w:r w:rsidRPr="00224A39">
        <w:rPr>
          <w:rFonts w:ascii="Courier New" w:hAnsi="Courier New" w:cs="Courier New"/>
          <w:spacing w:val="-6"/>
          <w:szCs w:val="22"/>
        </w:rPr>
        <w:t>а</w:t>
      </w:r>
      <w:r w:rsidRPr="00224A39">
        <w:rPr>
          <w:rFonts w:ascii="Courier New" w:hAnsi="Courier New" w:cs="Courier New"/>
          <w:spacing w:val="-6"/>
          <w:szCs w:val="22"/>
        </w:rPr>
        <w:t>турке и сборным конструкциям, подгото</w:t>
      </w:r>
      <w:r w:rsidRPr="00224A39">
        <w:rPr>
          <w:rFonts w:ascii="Courier New" w:hAnsi="Courier New" w:cs="Courier New"/>
          <w:spacing w:val="-6"/>
          <w:szCs w:val="22"/>
        </w:rPr>
        <w:t>в</w:t>
      </w:r>
      <w:r w:rsidRPr="00224A39">
        <w:rPr>
          <w:rFonts w:ascii="Courier New" w:hAnsi="Courier New" w:cs="Courier New"/>
          <w:spacing w:val="-6"/>
          <w:szCs w:val="22"/>
        </w:rPr>
        <w:t>ленным под окр</w:t>
      </w:r>
      <w:r w:rsidRPr="00224A39">
        <w:rPr>
          <w:rFonts w:ascii="Courier New" w:hAnsi="Courier New" w:cs="Courier New"/>
          <w:spacing w:val="-6"/>
          <w:szCs w:val="22"/>
        </w:rPr>
        <w:t>а</w:t>
      </w:r>
      <w:r w:rsidRPr="00224A39">
        <w:rPr>
          <w:rFonts w:ascii="Courier New" w:hAnsi="Courier New" w:cs="Courier New"/>
          <w:spacing w:val="-6"/>
          <w:szCs w:val="22"/>
        </w:rPr>
        <w:t>ску потолков'100м2*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Е1504-27-5'1065''Третья шпатлевка при высок</w:t>
      </w:r>
      <w:r w:rsidRPr="00224A39">
        <w:rPr>
          <w:rFonts w:ascii="Courier New" w:hAnsi="Courier New" w:cs="Courier New"/>
          <w:spacing w:val="-6"/>
          <w:szCs w:val="22"/>
        </w:rPr>
        <w:t>о</w:t>
      </w:r>
      <w:r w:rsidRPr="00224A39">
        <w:rPr>
          <w:rFonts w:ascii="Courier New" w:hAnsi="Courier New" w:cs="Courier New"/>
          <w:spacing w:val="-6"/>
          <w:szCs w:val="22"/>
        </w:rPr>
        <w:t>качестве</w:t>
      </w:r>
      <w:r w:rsidRPr="00224A39">
        <w:rPr>
          <w:rFonts w:ascii="Courier New" w:hAnsi="Courier New" w:cs="Courier New"/>
          <w:spacing w:val="-6"/>
          <w:szCs w:val="22"/>
        </w:rPr>
        <w:t>н</w:t>
      </w:r>
      <w:r w:rsidRPr="00224A39">
        <w:rPr>
          <w:rFonts w:ascii="Courier New" w:hAnsi="Courier New" w:cs="Courier New"/>
          <w:spacing w:val="-6"/>
          <w:szCs w:val="22"/>
        </w:rPr>
        <w:t>ной окраске по штукатурке и сборным конструкциям, подготовленным под окраску стен'100м2*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Е1506-1-3'1065''Оклейка обоями стен по мон</w:t>
      </w:r>
      <w:r w:rsidRPr="00224A39">
        <w:rPr>
          <w:rFonts w:ascii="Courier New" w:hAnsi="Courier New" w:cs="Courier New"/>
          <w:spacing w:val="-6"/>
          <w:szCs w:val="22"/>
        </w:rPr>
        <w:t>о</w:t>
      </w:r>
      <w:r w:rsidRPr="00224A39">
        <w:rPr>
          <w:rFonts w:ascii="Courier New" w:hAnsi="Courier New" w:cs="Courier New"/>
          <w:spacing w:val="-6"/>
          <w:szCs w:val="22"/>
        </w:rPr>
        <w:t>литной шт</w:t>
      </w:r>
      <w:r w:rsidRPr="00224A39">
        <w:rPr>
          <w:rFonts w:ascii="Courier New" w:hAnsi="Courier New" w:cs="Courier New"/>
          <w:spacing w:val="-6"/>
          <w:szCs w:val="22"/>
        </w:rPr>
        <w:t>у</w:t>
      </w:r>
      <w:r w:rsidRPr="00224A39">
        <w:rPr>
          <w:rFonts w:ascii="Courier New" w:hAnsi="Courier New" w:cs="Courier New"/>
          <w:spacing w:val="-6"/>
          <w:szCs w:val="22"/>
        </w:rPr>
        <w:t>катурке и бетону линкрустом'100м2*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Е1504-25-4'67''Улучшенная окраска масляными составами по дереву заполнений проемов дверных'100м2*</w:t>
      </w:r>
    </w:p>
    <w:p w:rsidR="00FE03F2" w:rsidRPr="00224A39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lastRenderedPageBreak/>
        <w:t>Е1504-25-5'97''Улучшенная окраска масляными составами по дереву заполнений проемов оконных'100м2*</w:t>
      </w:r>
    </w:p>
    <w:p w:rsidR="00FE03F2" w:rsidRDefault="00FE03F2" w:rsidP="0019522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0" w:lineRule="exact"/>
        <w:ind w:left="425" w:hanging="425"/>
        <w:rPr>
          <w:rFonts w:ascii="Courier New" w:hAnsi="Courier New" w:cs="Courier New"/>
          <w:spacing w:val="-6"/>
          <w:szCs w:val="22"/>
        </w:rPr>
      </w:pPr>
      <w:r w:rsidRPr="00224A39">
        <w:rPr>
          <w:rFonts w:ascii="Courier New" w:hAnsi="Courier New" w:cs="Courier New"/>
          <w:spacing w:val="-6"/>
          <w:szCs w:val="22"/>
        </w:rPr>
        <w:t>КНиколаева А.Н.'Петров П.И.'Сидоров С.С.' Н</w:t>
      </w:r>
      <w:r w:rsidRPr="00224A39">
        <w:rPr>
          <w:rFonts w:ascii="Courier New" w:hAnsi="Courier New" w:cs="Courier New"/>
          <w:spacing w:val="-6"/>
          <w:szCs w:val="22"/>
        </w:rPr>
        <w:t>и</w:t>
      </w:r>
      <w:r w:rsidRPr="00224A39">
        <w:rPr>
          <w:rFonts w:ascii="Courier New" w:hAnsi="Courier New" w:cs="Courier New"/>
          <w:spacing w:val="-6"/>
          <w:szCs w:val="22"/>
        </w:rPr>
        <w:t>колаев Н.Н.*</w:t>
      </w:r>
    </w:p>
    <w:p w:rsidR="00FE03F2" w:rsidRPr="00C70768" w:rsidRDefault="00FE03F2" w:rsidP="00C70768">
      <w:pPr>
        <w:pStyle w:val="21"/>
      </w:pPr>
      <w:bookmarkStart w:id="35" w:name="_Toc179983184"/>
      <w:bookmarkStart w:id="36" w:name="_Toc180041827"/>
      <w:r w:rsidRPr="00C70768">
        <w:t>4.4. Расчет исходных данных</w:t>
      </w:r>
      <w:bookmarkEnd w:id="35"/>
      <w:bookmarkEnd w:id="36"/>
    </w:p>
    <w:p w:rsidR="00FE03F2" w:rsidRPr="008420B5" w:rsidRDefault="00FE03F2" w:rsidP="00FE03F2">
      <w:pPr>
        <w:ind w:firstLine="426"/>
        <w:rPr>
          <w:spacing w:val="-2"/>
          <w:szCs w:val="22"/>
        </w:rPr>
      </w:pPr>
      <w:r w:rsidRPr="008420B5">
        <w:rPr>
          <w:spacing w:val="-2"/>
          <w:szCs w:val="22"/>
        </w:rPr>
        <w:t>После того как будут составлены исходные данные, остае</w:t>
      </w:r>
      <w:r w:rsidRPr="008420B5">
        <w:rPr>
          <w:spacing w:val="-2"/>
          <w:szCs w:val="22"/>
        </w:rPr>
        <w:t>т</w:t>
      </w:r>
      <w:r w:rsidRPr="008420B5">
        <w:rPr>
          <w:spacing w:val="-2"/>
          <w:szCs w:val="22"/>
        </w:rPr>
        <w:t xml:space="preserve">ся выполнить расчет по АВС, т.е. нажать кнопку </w:t>
      </w:r>
      <w:r w:rsidR="00BD1BB0">
        <w:rPr>
          <w:noProof/>
          <w:spacing w:val="-2"/>
          <w:szCs w:val="22"/>
          <w:vertAlign w:val="subscript"/>
        </w:rPr>
        <w:drawing>
          <wp:inline distT="0" distB="0" distL="0" distR="0">
            <wp:extent cx="222250" cy="222250"/>
            <wp:effectExtent l="19050" t="0" r="6350" b="0"/>
            <wp:docPr id="93" name="Рисунок 93" descr="ico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co_13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0B5">
        <w:rPr>
          <w:spacing w:val="-2"/>
          <w:szCs w:val="22"/>
        </w:rPr>
        <w:t>. Во время ра</w:t>
      </w:r>
      <w:r w:rsidRPr="008420B5">
        <w:rPr>
          <w:spacing w:val="-2"/>
          <w:szCs w:val="22"/>
        </w:rPr>
        <w:t>с</w:t>
      </w:r>
      <w:r w:rsidRPr="008420B5">
        <w:rPr>
          <w:spacing w:val="-2"/>
          <w:szCs w:val="22"/>
        </w:rPr>
        <w:t>чета выполняются операции, которые прив</w:t>
      </w:r>
      <w:r w:rsidR="00C25A93">
        <w:rPr>
          <w:spacing w:val="-2"/>
          <w:szCs w:val="22"/>
        </w:rPr>
        <w:t>едены</w:t>
      </w:r>
      <w:r w:rsidRPr="008420B5">
        <w:rPr>
          <w:spacing w:val="-2"/>
          <w:szCs w:val="22"/>
        </w:rPr>
        <w:t xml:space="preserve"> на рис</w:t>
      </w:r>
      <w:r w:rsidR="008207D6" w:rsidRPr="008420B5">
        <w:rPr>
          <w:spacing w:val="-2"/>
          <w:szCs w:val="22"/>
        </w:rPr>
        <w:t>.</w:t>
      </w:r>
      <w:r w:rsidRPr="008420B5">
        <w:rPr>
          <w:spacing w:val="-2"/>
          <w:szCs w:val="22"/>
        </w:rPr>
        <w:t xml:space="preserve"> 4.</w:t>
      </w:r>
      <w:r w:rsidR="00D13A3A">
        <w:rPr>
          <w:spacing w:val="-2"/>
          <w:szCs w:val="22"/>
        </w:rPr>
        <w:t>2</w:t>
      </w:r>
      <w:r w:rsidR="00C70768">
        <w:rPr>
          <w:spacing w:val="-2"/>
          <w:szCs w:val="22"/>
        </w:rPr>
        <w:t>7</w:t>
      </w:r>
      <w:r w:rsidRPr="008420B5">
        <w:rPr>
          <w:spacing w:val="-2"/>
          <w:szCs w:val="22"/>
        </w:rPr>
        <w:t>.</w:t>
      </w:r>
    </w:p>
    <w:p w:rsidR="00FE03F2" w:rsidRPr="00471114" w:rsidRDefault="00FE03F2" w:rsidP="00FE03F2">
      <w:pPr>
        <w:ind w:firstLine="426"/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079750" cy="2489200"/>
            <wp:effectExtent l="19050" t="0" r="635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Default="00FE03F2" w:rsidP="009D24D7">
      <w:pPr>
        <w:spacing w:line="120" w:lineRule="auto"/>
        <w:ind w:firstLine="0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</w:t>
      </w:r>
      <w:r w:rsidR="00D13A3A">
        <w:rPr>
          <w:szCs w:val="22"/>
        </w:rPr>
        <w:t>2</w:t>
      </w:r>
      <w:r w:rsidR="00C70768">
        <w:rPr>
          <w:szCs w:val="22"/>
        </w:rPr>
        <w:t>7</w:t>
      </w:r>
    </w:p>
    <w:p w:rsidR="00FE03F2" w:rsidRPr="00471114" w:rsidRDefault="00FE03F2" w:rsidP="00FE03F2">
      <w:pPr>
        <w:ind w:firstLine="426"/>
        <w:rPr>
          <w:szCs w:val="22"/>
        </w:rPr>
      </w:pPr>
    </w:p>
    <w:p w:rsidR="00FE03F2" w:rsidRPr="00471114" w:rsidRDefault="00FE03F2" w:rsidP="002C1F8C">
      <w:pPr>
        <w:spacing w:line="280" w:lineRule="exact"/>
        <w:rPr>
          <w:szCs w:val="22"/>
        </w:rPr>
      </w:pPr>
      <w:r w:rsidRPr="00471114">
        <w:rPr>
          <w:szCs w:val="22"/>
        </w:rPr>
        <w:t>В итоге в промежуточной форме получаем искомые док</w:t>
      </w:r>
      <w:r w:rsidRPr="00471114">
        <w:rPr>
          <w:szCs w:val="22"/>
        </w:rPr>
        <w:t>у</w:t>
      </w:r>
      <w:r w:rsidRPr="00471114">
        <w:rPr>
          <w:szCs w:val="22"/>
        </w:rPr>
        <w:t>менты: Ведомость ресурсов в целом по смете и Локальную см</w:t>
      </w:r>
      <w:r w:rsidRPr="00471114">
        <w:rPr>
          <w:szCs w:val="22"/>
        </w:rPr>
        <w:t>е</w:t>
      </w:r>
      <w:r w:rsidRPr="00471114">
        <w:rPr>
          <w:szCs w:val="22"/>
        </w:rPr>
        <w:t xml:space="preserve">ту. Кроме того, в окне </w:t>
      </w:r>
      <w:r w:rsidRPr="00C25A93">
        <w:rPr>
          <w:b/>
          <w:szCs w:val="22"/>
        </w:rPr>
        <w:t>«Выпуск документов»</w:t>
      </w:r>
      <w:r w:rsidRPr="00471114">
        <w:rPr>
          <w:szCs w:val="22"/>
        </w:rPr>
        <w:t xml:space="preserve"> представлены Исходные данные, Ведомость накладных и сметной прибыли и Ресурсная смета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4.</w:t>
      </w:r>
      <w:r w:rsidR="00D13A3A">
        <w:rPr>
          <w:szCs w:val="22"/>
        </w:rPr>
        <w:t>2</w:t>
      </w:r>
      <w:r w:rsidR="00F22595">
        <w:rPr>
          <w:szCs w:val="22"/>
        </w:rPr>
        <w:t>8</w:t>
      </w:r>
      <w:r w:rsidRPr="00471114">
        <w:rPr>
          <w:szCs w:val="22"/>
        </w:rPr>
        <w:t>). Двойным щелчком левой кнопки мыши можно просмотреть нужные документы.</w:t>
      </w: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943350" cy="173355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r="2142" b="5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9D24D7">
      <w:pPr>
        <w:spacing w:line="120" w:lineRule="auto"/>
        <w:ind w:firstLine="0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</w:t>
      </w:r>
      <w:r w:rsidR="00D13A3A">
        <w:rPr>
          <w:szCs w:val="22"/>
        </w:rPr>
        <w:t>2</w:t>
      </w:r>
      <w:r w:rsidR="00F22595">
        <w:rPr>
          <w:szCs w:val="22"/>
        </w:rPr>
        <w:t>8</w:t>
      </w:r>
    </w:p>
    <w:p w:rsidR="00F2753B" w:rsidRDefault="00F2753B" w:rsidP="00FE03F2">
      <w:pPr>
        <w:ind w:firstLine="426"/>
        <w:rPr>
          <w:i/>
          <w:sz w:val="20"/>
        </w:rPr>
      </w:pPr>
    </w:p>
    <w:p w:rsidR="00FE03F2" w:rsidRPr="00557D80" w:rsidRDefault="00FE03F2" w:rsidP="00FE03F2">
      <w:pPr>
        <w:ind w:firstLine="426"/>
        <w:rPr>
          <w:sz w:val="20"/>
        </w:rPr>
      </w:pPr>
      <w:r w:rsidRPr="00E41DA6">
        <w:rPr>
          <w:i/>
          <w:sz w:val="20"/>
        </w:rPr>
        <w:t>Примечание</w:t>
      </w:r>
      <w:r w:rsidR="00E41DA6" w:rsidRPr="00E41DA6">
        <w:rPr>
          <w:i/>
          <w:sz w:val="20"/>
        </w:rPr>
        <w:t>.</w:t>
      </w:r>
      <w:r w:rsidRPr="00E41DA6">
        <w:rPr>
          <w:sz w:val="20"/>
        </w:rPr>
        <w:t xml:space="preserve"> Если исходные данные составлены непр</w:t>
      </w:r>
      <w:r w:rsidRPr="00E41DA6">
        <w:rPr>
          <w:sz w:val="20"/>
        </w:rPr>
        <w:t>а</w:t>
      </w:r>
      <w:r w:rsidRPr="00E41DA6">
        <w:rPr>
          <w:sz w:val="20"/>
        </w:rPr>
        <w:t xml:space="preserve">вильно, </w:t>
      </w:r>
      <w:r w:rsidR="00E41DA6">
        <w:rPr>
          <w:sz w:val="20"/>
        </w:rPr>
        <w:br/>
      </w:r>
      <w:r w:rsidRPr="00E41DA6">
        <w:rPr>
          <w:sz w:val="20"/>
        </w:rPr>
        <w:t xml:space="preserve">то в промежуточной форме появляется документ </w:t>
      </w:r>
      <w:r w:rsidRPr="00E41DA6">
        <w:rPr>
          <w:b/>
          <w:sz w:val="20"/>
        </w:rPr>
        <w:t>ОШ – Ошибки …</w:t>
      </w:r>
      <w:r w:rsidRPr="00E41DA6">
        <w:rPr>
          <w:sz w:val="20"/>
        </w:rPr>
        <w:t>, где предоставл</w:t>
      </w:r>
      <w:r w:rsidR="0052198A">
        <w:rPr>
          <w:sz w:val="20"/>
        </w:rPr>
        <w:t>ена</w:t>
      </w:r>
      <w:r w:rsidRPr="00E41DA6">
        <w:rPr>
          <w:sz w:val="20"/>
        </w:rPr>
        <w:t xml:space="preserve"> информация об ошибках в и</w:t>
      </w:r>
      <w:r w:rsidRPr="00E41DA6">
        <w:rPr>
          <w:sz w:val="20"/>
        </w:rPr>
        <w:t>с</w:t>
      </w:r>
      <w:r w:rsidRPr="00E41DA6">
        <w:rPr>
          <w:sz w:val="20"/>
        </w:rPr>
        <w:t xml:space="preserve">ходных данных </w:t>
      </w:r>
      <w:r w:rsidR="00E41DA6">
        <w:rPr>
          <w:sz w:val="20"/>
        </w:rPr>
        <w:br/>
      </w:r>
      <w:r w:rsidRPr="00E41DA6">
        <w:rPr>
          <w:sz w:val="20"/>
        </w:rPr>
        <w:t>(</w:t>
      </w:r>
      <w:r w:rsidR="00E86092" w:rsidRPr="00E41DA6">
        <w:rPr>
          <w:sz w:val="20"/>
        </w:rPr>
        <w:t>рис.</w:t>
      </w:r>
      <w:r w:rsidRPr="00E41DA6">
        <w:rPr>
          <w:sz w:val="20"/>
        </w:rPr>
        <w:t xml:space="preserve"> 4.</w:t>
      </w:r>
      <w:r w:rsidR="00F22595">
        <w:rPr>
          <w:sz w:val="20"/>
        </w:rPr>
        <w:t>29</w:t>
      </w:r>
      <w:r w:rsidRPr="00557D80">
        <w:rPr>
          <w:sz w:val="20"/>
        </w:rPr>
        <w:t xml:space="preserve">). </w:t>
      </w:r>
      <w:r w:rsidR="00557D80" w:rsidRPr="00557D80">
        <w:rPr>
          <w:sz w:val="20"/>
        </w:rPr>
        <w:t xml:space="preserve">После определения и исправления ошибок в </w:t>
      </w:r>
      <w:r w:rsidR="005F037A">
        <w:rPr>
          <w:sz w:val="20"/>
        </w:rPr>
        <w:t>Э</w:t>
      </w:r>
      <w:r w:rsidR="00557D80" w:rsidRPr="00557D80">
        <w:rPr>
          <w:sz w:val="20"/>
        </w:rPr>
        <w:t>кранном р</w:t>
      </w:r>
      <w:r w:rsidR="00557D80" w:rsidRPr="00557D80">
        <w:rPr>
          <w:sz w:val="20"/>
        </w:rPr>
        <w:t>е</w:t>
      </w:r>
      <w:r w:rsidR="00557D80" w:rsidRPr="00557D80">
        <w:rPr>
          <w:sz w:val="20"/>
        </w:rPr>
        <w:t>дакторе исходные данные необходимо снова сохранить в ОФ и запу</w:t>
      </w:r>
      <w:r w:rsidR="00557D80" w:rsidRPr="00557D80">
        <w:rPr>
          <w:sz w:val="20"/>
        </w:rPr>
        <w:t>с</w:t>
      </w:r>
      <w:r w:rsidR="00557D80" w:rsidRPr="00557D80">
        <w:rPr>
          <w:sz w:val="20"/>
        </w:rPr>
        <w:t>тить на расчет.</w:t>
      </w:r>
    </w:p>
    <w:p w:rsidR="00F2753B" w:rsidRPr="00471114" w:rsidRDefault="00F2753B" w:rsidP="00FE03F2">
      <w:pPr>
        <w:ind w:firstLine="426"/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98900" cy="1295400"/>
            <wp:effectExtent l="19050" t="0" r="635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401" t="2242" r="1010" b="6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F22595" w:rsidRDefault="00FE03F2" w:rsidP="00FE03F2">
      <w:pPr>
        <w:ind w:firstLine="0"/>
        <w:rPr>
          <w:sz w:val="10"/>
          <w:szCs w:val="10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</w:t>
      </w:r>
      <w:r w:rsidR="00F22595">
        <w:rPr>
          <w:szCs w:val="22"/>
        </w:rPr>
        <w:t>29</w:t>
      </w:r>
    </w:p>
    <w:p w:rsidR="0052198A" w:rsidRPr="00471114" w:rsidRDefault="0052198A" w:rsidP="00FE03F2">
      <w:pPr>
        <w:rPr>
          <w:szCs w:val="22"/>
        </w:rPr>
      </w:pPr>
    </w:p>
    <w:p w:rsidR="00FE03F2" w:rsidRPr="00F22595" w:rsidRDefault="00FE03F2" w:rsidP="00F22595">
      <w:pPr>
        <w:pStyle w:val="21"/>
      </w:pPr>
      <w:bookmarkStart w:id="37" w:name="_Toc179983185"/>
      <w:bookmarkStart w:id="38" w:name="_Toc180041828"/>
      <w:r w:rsidRPr="00F22595">
        <w:t>4.5. Папка результатов</w:t>
      </w:r>
      <w:bookmarkEnd w:id="37"/>
      <w:bookmarkEnd w:id="38"/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Все выпущенные после расчета документы хранятся в </w:t>
      </w:r>
      <w:r w:rsidR="00C85956">
        <w:rPr>
          <w:szCs w:val="22"/>
        </w:rPr>
        <w:t>п</w:t>
      </w:r>
      <w:r w:rsidRPr="00471114">
        <w:rPr>
          <w:szCs w:val="22"/>
        </w:rPr>
        <w:t>а</w:t>
      </w:r>
      <w:r w:rsidRPr="00471114">
        <w:rPr>
          <w:szCs w:val="22"/>
        </w:rPr>
        <w:t>п</w:t>
      </w:r>
      <w:r w:rsidRPr="00471114">
        <w:rPr>
          <w:szCs w:val="22"/>
        </w:rPr>
        <w:t>ке результатов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4.3</w:t>
      </w:r>
      <w:r w:rsidR="00F22595">
        <w:rPr>
          <w:szCs w:val="22"/>
        </w:rPr>
        <w:t>0</w:t>
      </w:r>
      <w:r w:rsidRPr="00471114">
        <w:rPr>
          <w:szCs w:val="22"/>
        </w:rPr>
        <w:t>), куда можно попасть, нажав кно</w:t>
      </w:r>
      <w:r w:rsidRPr="00471114">
        <w:rPr>
          <w:szCs w:val="22"/>
        </w:rPr>
        <w:t>п</w:t>
      </w:r>
      <w:r w:rsidRPr="00471114">
        <w:rPr>
          <w:szCs w:val="22"/>
        </w:rPr>
        <w:t xml:space="preserve">ку </w:t>
      </w:r>
      <w:r w:rsidR="00BD1BB0">
        <w:rPr>
          <w:noProof/>
          <w:szCs w:val="22"/>
          <w:vertAlign w:val="subscript"/>
        </w:rPr>
        <w:drawing>
          <wp:inline distT="0" distB="0" distL="0" distR="0">
            <wp:extent cx="273050" cy="190500"/>
            <wp:effectExtent l="19050" t="0" r="0" b="0"/>
            <wp:docPr id="97" name="Рисунок 97" descr="rasch_z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rasch_zn_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52C">
        <w:rPr>
          <w:szCs w:val="22"/>
          <w:vertAlign w:val="subscript"/>
        </w:rPr>
        <w:t xml:space="preserve"> </w:t>
      </w:r>
      <w:r w:rsidRPr="00471114">
        <w:rPr>
          <w:szCs w:val="22"/>
        </w:rPr>
        <w:t xml:space="preserve">либо в </w:t>
      </w:r>
      <w:r w:rsidRPr="00471114">
        <w:rPr>
          <w:b/>
          <w:szCs w:val="22"/>
        </w:rPr>
        <w:t>Промежуточном документе</w:t>
      </w:r>
      <w:r w:rsidRPr="00471114">
        <w:rPr>
          <w:szCs w:val="22"/>
        </w:rPr>
        <w:t xml:space="preserve">, либо в </w:t>
      </w:r>
      <w:r w:rsidRPr="00471114">
        <w:rPr>
          <w:b/>
          <w:szCs w:val="22"/>
        </w:rPr>
        <w:t>Главном м</w:t>
      </w:r>
      <w:r w:rsidRPr="00471114">
        <w:rPr>
          <w:b/>
          <w:szCs w:val="22"/>
        </w:rPr>
        <w:t>е</w:t>
      </w:r>
      <w:r w:rsidRPr="00471114">
        <w:rPr>
          <w:b/>
          <w:szCs w:val="22"/>
        </w:rPr>
        <w:t>ню</w:t>
      </w:r>
      <w:r w:rsidRPr="00471114">
        <w:rPr>
          <w:szCs w:val="22"/>
        </w:rPr>
        <w:t>.</w:t>
      </w: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956050" cy="2209800"/>
            <wp:effectExtent l="19050" t="0" r="635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1D2903">
      <w:pPr>
        <w:spacing w:line="120" w:lineRule="auto"/>
        <w:ind w:firstLine="0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4.3</w:t>
      </w:r>
      <w:r w:rsidR="00F22595">
        <w:rPr>
          <w:szCs w:val="22"/>
        </w:rPr>
        <w:t>0</w:t>
      </w:r>
    </w:p>
    <w:p w:rsidR="00FE03F2" w:rsidRPr="00471114" w:rsidRDefault="00FE03F2" w:rsidP="00C85956">
      <w:pPr>
        <w:spacing w:line="120" w:lineRule="auto"/>
        <w:ind w:firstLine="0"/>
        <w:rPr>
          <w:szCs w:val="22"/>
        </w:rPr>
      </w:pPr>
    </w:p>
    <w:p w:rsidR="00F22595" w:rsidRPr="00471114" w:rsidRDefault="00F22595" w:rsidP="00F22595">
      <w:pPr>
        <w:rPr>
          <w:szCs w:val="22"/>
        </w:rPr>
      </w:pPr>
      <w:r w:rsidRPr="00471114">
        <w:rPr>
          <w:szCs w:val="22"/>
        </w:rPr>
        <w:t xml:space="preserve">Теперь в </w:t>
      </w:r>
      <w:r>
        <w:rPr>
          <w:szCs w:val="22"/>
        </w:rPr>
        <w:t>п</w:t>
      </w:r>
      <w:r w:rsidRPr="00471114">
        <w:rPr>
          <w:szCs w:val="22"/>
        </w:rPr>
        <w:t xml:space="preserve">апке документов нужно найти номер </w:t>
      </w:r>
      <w:r w:rsidRPr="00471114">
        <w:rPr>
          <w:b/>
          <w:szCs w:val="22"/>
        </w:rPr>
        <w:t>35110</w:t>
      </w:r>
      <w:r w:rsidRPr="00471114">
        <w:rPr>
          <w:szCs w:val="22"/>
        </w:rPr>
        <w:t xml:space="preserve"> и о</w:t>
      </w:r>
      <w:r w:rsidRPr="00471114">
        <w:rPr>
          <w:szCs w:val="22"/>
        </w:rPr>
        <w:t>т</w:t>
      </w:r>
      <w:r w:rsidRPr="00471114">
        <w:rPr>
          <w:szCs w:val="22"/>
        </w:rPr>
        <w:t xml:space="preserve">крыть в редакторе, например, Локальную ведомость (двойным щелчком мыши на этом документе или нажатием кнопки </w:t>
      </w:r>
      <w:r w:rsidR="00BD1BB0">
        <w:rPr>
          <w:noProof/>
          <w:szCs w:val="22"/>
          <w:vertAlign w:val="subscript"/>
        </w:rPr>
        <w:drawing>
          <wp:inline distT="0" distB="0" distL="0" distR="0">
            <wp:extent cx="209550" cy="209550"/>
            <wp:effectExtent l="19050" t="0" r="0" b="0"/>
            <wp:docPr id="99" name="Рисунок 99" descr="frezl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rezlt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>).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Также локальную смету из папки результатов можно напр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вить в </w:t>
      </w:r>
      <w:r w:rsidRPr="00471114">
        <w:rPr>
          <w:szCs w:val="22"/>
          <w:lang w:val="en-US"/>
        </w:rPr>
        <w:t>Microsoft</w:t>
      </w:r>
      <w:r w:rsidRPr="00471114">
        <w:rPr>
          <w:szCs w:val="22"/>
        </w:rPr>
        <w:t xml:space="preserve"> </w:t>
      </w:r>
      <w:r w:rsidRPr="00471114">
        <w:rPr>
          <w:szCs w:val="22"/>
          <w:lang w:val="en-US"/>
        </w:rPr>
        <w:t>Word</w:t>
      </w:r>
      <w:r w:rsidRPr="00471114">
        <w:rPr>
          <w:szCs w:val="22"/>
        </w:rPr>
        <w:t xml:space="preserve">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4.3</w:t>
      </w:r>
      <w:r w:rsidR="00F22595">
        <w:rPr>
          <w:szCs w:val="22"/>
        </w:rPr>
        <w:t>1</w:t>
      </w:r>
      <w:r w:rsidRPr="00471114">
        <w:rPr>
          <w:szCs w:val="22"/>
        </w:rPr>
        <w:t>)</w:t>
      </w:r>
      <w:r w:rsidR="00A0452C" w:rsidRPr="00471114">
        <w:rPr>
          <w:szCs w:val="22"/>
        </w:rPr>
        <w:t xml:space="preserve">, нажав кнопку </w:t>
      </w:r>
      <w:r w:rsidR="00BD1BB0"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100" name="Рисунок 100" descr="Word2003_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Word2003_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, или в </w:t>
      </w:r>
      <w:r w:rsidRPr="00471114">
        <w:rPr>
          <w:szCs w:val="22"/>
          <w:lang w:val="en-US"/>
        </w:rPr>
        <w:t>M</w:t>
      </w:r>
      <w:r w:rsidRPr="00471114">
        <w:rPr>
          <w:szCs w:val="22"/>
          <w:lang w:val="en-US"/>
        </w:rPr>
        <w:t>i</w:t>
      </w:r>
      <w:r w:rsidRPr="00471114">
        <w:rPr>
          <w:szCs w:val="22"/>
          <w:lang w:val="en-US"/>
        </w:rPr>
        <w:t>crosoft</w:t>
      </w:r>
      <w:r w:rsidRPr="00471114">
        <w:rPr>
          <w:szCs w:val="22"/>
        </w:rPr>
        <w:t xml:space="preserve"> </w:t>
      </w:r>
      <w:r w:rsidRPr="00471114">
        <w:rPr>
          <w:szCs w:val="22"/>
          <w:lang w:val="en-US"/>
        </w:rPr>
        <w:t>Ex</w:t>
      </w:r>
      <w:r w:rsidRPr="00471114">
        <w:rPr>
          <w:szCs w:val="22"/>
        </w:rPr>
        <w:t>с</w:t>
      </w:r>
      <w:r w:rsidRPr="00471114">
        <w:rPr>
          <w:szCs w:val="22"/>
          <w:lang w:val="en-US"/>
        </w:rPr>
        <w:t>el</w:t>
      </w:r>
      <w:r w:rsidRPr="00471114">
        <w:rPr>
          <w:szCs w:val="22"/>
        </w:rPr>
        <w:t xml:space="preserve">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4.3</w:t>
      </w:r>
      <w:r w:rsidR="00F22595">
        <w:rPr>
          <w:szCs w:val="22"/>
        </w:rPr>
        <w:t>2</w:t>
      </w:r>
      <w:r w:rsidRPr="00471114">
        <w:rPr>
          <w:szCs w:val="22"/>
        </w:rPr>
        <w:t xml:space="preserve">), нажав кнопку </w:t>
      </w:r>
      <w:r w:rsidR="00BD1BB0">
        <w:rPr>
          <w:noProof/>
          <w:szCs w:val="22"/>
        </w:rPr>
        <w:drawing>
          <wp:inline distT="0" distB="0" distL="0" distR="0">
            <wp:extent cx="203200" cy="203200"/>
            <wp:effectExtent l="19050" t="0" r="6350" b="0"/>
            <wp:docPr id="101" name="Рисунок 101" descr="frezl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rezlt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>. Автоматически з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грузится </w:t>
      </w:r>
      <w:r w:rsidRPr="00471114">
        <w:rPr>
          <w:szCs w:val="22"/>
          <w:lang w:val="en-US"/>
        </w:rPr>
        <w:t>Microsoft</w:t>
      </w:r>
      <w:r w:rsidRPr="00471114">
        <w:rPr>
          <w:szCs w:val="22"/>
        </w:rPr>
        <w:t xml:space="preserve"> </w:t>
      </w:r>
      <w:r w:rsidRPr="00471114">
        <w:rPr>
          <w:szCs w:val="22"/>
          <w:lang w:val="en-US"/>
        </w:rPr>
        <w:t>Word</w:t>
      </w:r>
      <w:r w:rsidRPr="00471114">
        <w:rPr>
          <w:szCs w:val="22"/>
        </w:rPr>
        <w:t xml:space="preserve"> или </w:t>
      </w:r>
      <w:r w:rsidRPr="00471114">
        <w:rPr>
          <w:szCs w:val="22"/>
          <w:lang w:val="en-US"/>
        </w:rPr>
        <w:t>Microsoft</w:t>
      </w:r>
      <w:r w:rsidRPr="00471114">
        <w:rPr>
          <w:szCs w:val="22"/>
        </w:rPr>
        <w:t xml:space="preserve"> </w:t>
      </w:r>
      <w:r w:rsidRPr="00471114">
        <w:rPr>
          <w:szCs w:val="22"/>
          <w:lang w:val="en-US"/>
        </w:rPr>
        <w:t>Excel</w:t>
      </w:r>
      <w:r w:rsidRPr="00471114">
        <w:rPr>
          <w:szCs w:val="22"/>
        </w:rPr>
        <w:t>, в котором открое</w:t>
      </w:r>
      <w:r w:rsidRPr="00471114">
        <w:rPr>
          <w:szCs w:val="22"/>
        </w:rPr>
        <w:t>т</w:t>
      </w:r>
      <w:r w:rsidRPr="00471114">
        <w:rPr>
          <w:szCs w:val="22"/>
        </w:rPr>
        <w:t>ся выбранный д</w:t>
      </w:r>
      <w:r w:rsidRPr="00471114">
        <w:rPr>
          <w:szCs w:val="22"/>
        </w:rPr>
        <w:t>о</w:t>
      </w:r>
      <w:r w:rsidRPr="00471114">
        <w:rPr>
          <w:szCs w:val="22"/>
        </w:rPr>
        <w:t xml:space="preserve">кумент. 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Таким образом, пройден весь путь от составления и</w:t>
      </w:r>
      <w:r w:rsidRPr="00471114">
        <w:rPr>
          <w:szCs w:val="22"/>
        </w:rPr>
        <w:t>с</w:t>
      </w:r>
      <w:r w:rsidRPr="00471114">
        <w:rPr>
          <w:szCs w:val="22"/>
        </w:rPr>
        <w:t>ходных данных до выпуска готового сметного документа.</w:t>
      </w:r>
    </w:p>
    <w:p w:rsidR="00FE03F2" w:rsidRDefault="00FE03F2" w:rsidP="00FE03F2">
      <w:pPr>
        <w:rPr>
          <w:szCs w:val="22"/>
        </w:rPr>
      </w:pPr>
      <w:r w:rsidRPr="00471114">
        <w:rPr>
          <w:szCs w:val="22"/>
        </w:rPr>
        <w:t>В данном случае был разобран самый простой пример с</w:t>
      </w:r>
      <w:r w:rsidRPr="00471114">
        <w:rPr>
          <w:szCs w:val="22"/>
        </w:rPr>
        <w:t>о</w:t>
      </w:r>
      <w:r w:rsidRPr="00471114">
        <w:rPr>
          <w:szCs w:val="22"/>
        </w:rPr>
        <w:t xml:space="preserve">ставления сметной документации базисно-индексным методом. </w:t>
      </w:r>
    </w:p>
    <w:p w:rsidR="000578BB" w:rsidRPr="00471114" w:rsidRDefault="000578BB" w:rsidP="00FE03F2">
      <w:pPr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644900" cy="264160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003930" w:rsidRDefault="00FE03F2" w:rsidP="00003930">
      <w:pPr>
        <w:ind w:firstLine="0"/>
        <w:jc w:val="center"/>
        <w:rPr>
          <w:sz w:val="10"/>
          <w:szCs w:val="10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4.3</w:t>
      </w:r>
      <w:r w:rsidR="00F22595">
        <w:rPr>
          <w:szCs w:val="22"/>
        </w:rPr>
        <w:t>1</w:t>
      </w:r>
    </w:p>
    <w:p w:rsidR="00FE03F2" w:rsidRPr="00003930" w:rsidRDefault="00FE03F2" w:rsidP="00FE03F2">
      <w:pPr>
        <w:ind w:firstLine="0"/>
        <w:jc w:val="center"/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657600" cy="264795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1D2903">
      <w:pPr>
        <w:spacing w:line="120" w:lineRule="auto"/>
        <w:rPr>
          <w:szCs w:val="22"/>
        </w:rPr>
      </w:pPr>
    </w:p>
    <w:p w:rsidR="00FE03F2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4.3</w:t>
      </w:r>
      <w:r w:rsidR="00D13A3A">
        <w:rPr>
          <w:szCs w:val="22"/>
        </w:rPr>
        <w:t>3</w:t>
      </w:r>
    </w:p>
    <w:p w:rsidR="00FE03F2" w:rsidRPr="00471114" w:rsidRDefault="00D34D4D" w:rsidP="00D34D4D">
      <w:pPr>
        <w:pStyle w:val="1"/>
        <w:rPr>
          <w:rFonts w:ascii="Times New Roman" w:hAnsi="Times New Roman" w:cs="Times New Roman"/>
        </w:rPr>
      </w:pPr>
      <w:bookmarkStart w:id="39" w:name="_Toc179983186"/>
      <w:bookmarkStart w:id="40" w:name="_Toc180041829"/>
      <w:r w:rsidRPr="00471114">
        <w:rPr>
          <w:rFonts w:ascii="Times New Roman" w:hAnsi="Times New Roman" w:cs="Times New Roman"/>
        </w:rPr>
        <w:lastRenderedPageBreak/>
        <w:t>5. ЛОКАЛЬНЫЙ СМЕТНЫЙ РАСЧЕТ РЕСУРСНЫМ МЕТОДОМ В О</w:t>
      </w:r>
      <w:r w:rsidRPr="00471114">
        <w:rPr>
          <w:rFonts w:ascii="Times New Roman" w:hAnsi="Times New Roman" w:cs="Times New Roman"/>
        </w:rPr>
        <w:t>Д</w:t>
      </w:r>
      <w:r w:rsidRPr="00471114">
        <w:rPr>
          <w:rFonts w:ascii="Times New Roman" w:hAnsi="Times New Roman" w:cs="Times New Roman"/>
        </w:rPr>
        <w:t>НОМ УРОВНЕ</w:t>
      </w:r>
      <w:bookmarkEnd w:id="39"/>
      <w:bookmarkEnd w:id="40"/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В рассматриваемом примере будет составлен локальный сметный расчет ресурсным методом на основе Государственных элементных сметных норм (ГЭСН).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Государственные элементные сметные нормы (ГЭСН) о</w:t>
      </w:r>
      <w:r w:rsidRPr="00471114">
        <w:rPr>
          <w:szCs w:val="22"/>
        </w:rPr>
        <w:t>т</w:t>
      </w:r>
      <w:r w:rsidRPr="00471114">
        <w:rPr>
          <w:szCs w:val="22"/>
        </w:rPr>
        <w:t>личаются от Федеральных единичных расценок (ФЕР) и Терр</w:t>
      </w:r>
      <w:r w:rsidRPr="00471114">
        <w:rPr>
          <w:szCs w:val="22"/>
        </w:rPr>
        <w:t>и</w:t>
      </w:r>
      <w:r w:rsidRPr="00471114">
        <w:rPr>
          <w:szCs w:val="22"/>
        </w:rPr>
        <w:t>ториальных единичных расценок (ТЕР)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5.1)</w:t>
      </w:r>
      <w:r w:rsidR="00586AFF">
        <w:rPr>
          <w:szCs w:val="22"/>
        </w:rPr>
        <w:t xml:space="preserve"> (п</w:t>
      </w:r>
      <w:r w:rsidRPr="00471114">
        <w:rPr>
          <w:szCs w:val="22"/>
        </w:rPr>
        <w:t>ри этом сл</w:t>
      </w:r>
      <w:r w:rsidRPr="00471114">
        <w:rPr>
          <w:szCs w:val="22"/>
        </w:rPr>
        <w:t>е</w:t>
      </w:r>
      <w:r w:rsidRPr="00471114">
        <w:rPr>
          <w:szCs w:val="22"/>
        </w:rPr>
        <w:t xml:space="preserve">дует помнить, что норма ГЭСН первична, </w:t>
      </w:r>
      <w:r w:rsidR="00586AFF">
        <w:rPr>
          <w:szCs w:val="22"/>
        </w:rPr>
        <w:t xml:space="preserve">т.е. </w:t>
      </w:r>
      <w:r w:rsidRPr="00471114">
        <w:rPr>
          <w:szCs w:val="22"/>
        </w:rPr>
        <w:t>является основой для расце</w:t>
      </w:r>
      <w:r w:rsidRPr="00471114">
        <w:rPr>
          <w:szCs w:val="22"/>
        </w:rPr>
        <w:t>н</w:t>
      </w:r>
      <w:r w:rsidRPr="00471114">
        <w:rPr>
          <w:szCs w:val="22"/>
        </w:rPr>
        <w:t>ки ФЕР или ТЕР).</w:t>
      </w: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>Во-первых, в ГЭСН нет стоимостных показ</w:t>
      </w:r>
      <w:r w:rsidRPr="00471114">
        <w:rPr>
          <w:sz w:val="22"/>
          <w:szCs w:val="22"/>
        </w:rPr>
        <w:t>а</w:t>
      </w:r>
      <w:r w:rsidRPr="00471114">
        <w:rPr>
          <w:sz w:val="22"/>
          <w:szCs w:val="22"/>
        </w:rPr>
        <w:t>телей работы.</w:t>
      </w: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 xml:space="preserve">Во-вторых, </w:t>
      </w:r>
      <w:r w:rsidR="00586AFF">
        <w:rPr>
          <w:sz w:val="22"/>
          <w:szCs w:val="22"/>
        </w:rPr>
        <w:t>имеются</w:t>
      </w:r>
      <w:r w:rsidRPr="00471114">
        <w:rPr>
          <w:sz w:val="22"/>
          <w:szCs w:val="22"/>
        </w:rPr>
        <w:t xml:space="preserve"> некоторые изменения в составе ресу</w:t>
      </w:r>
      <w:r w:rsidRPr="00471114">
        <w:rPr>
          <w:sz w:val="22"/>
          <w:szCs w:val="22"/>
        </w:rPr>
        <w:t>р</w:t>
      </w:r>
      <w:r w:rsidRPr="00471114">
        <w:rPr>
          <w:sz w:val="22"/>
          <w:szCs w:val="22"/>
        </w:rPr>
        <w:t>сов расценки ФЕР по отношению к норме ГЭСН. В нормах ГЭСН часто встречаются так называемые групповые ресурсы (например, 401-9021 «Бетон (класс по проекту)» или 204-9001 «Арматура»). То есть при использовании норм ГЭСН для с</w:t>
      </w:r>
      <w:r w:rsidRPr="00471114">
        <w:rPr>
          <w:sz w:val="22"/>
          <w:szCs w:val="22"/>
        </w:rPr>
        <w:t>о</w:t>
      </w:r>
      <w:r w:rsidRPr="00471114">
        <w:rPr>
          <w:sz w:val="22"/>
          <w:szCs w:val="22"/>
        </w:rPr>
        <w:t>ставления сметы приходится уточнять, какой именно бетон, а</w:t>
      </w:r>
      <w:r w:rsidRPr="00471114">
        <w:rPr>
          <w:sz w:val="22"/>
          <w:szCs w:val="22"/>
        </w:rPr>
        <w:t>р</w:t>
      </w:r>
      <w:r w:rsidRPr="00471114">
        <w:rPr>
          <w:sz w:val="22"/>
          <w:szCs w:val="22"/>
        </w:rPr>
        <w:t>матура или какой-либо другой ресурс используются по проек</w:t>
      </w:r>
      <w:r w:rsidRPr="00471114">
        <w:rPr>
          <w:sz w:val="22"/>
          <w:szCs w:val="22"/>
        </w:rPr>
        <w:t>т</w:t>
      </w:r>
      <w:r w:rsidRPr="00471114">
        <w:rPr>
          <w:sz w:val="22"/>
          <w:szCs w:val="22"/>
        </w:rPr>
        <w:t>ным данным. В ФЕР по отношению к ГЭСН произведены зам</w:t>
      </w:r>
      <w:r w:rsidRPr="00471114">
        <w:rPr>
          <w:sz w:val="22"/>
          <w:szCs w:val="22"/>
        </w:rPr>
        <w:t>е</w:t>
      </w:r>
      <w:r w:rsidRPr="00471114">
        <w:rPr>
          <w:sz w:val="22"/>
          <w:szCs w:val="22"/>
        </w:rPr>
        <w:t>ны ресурсов на более конкретные, появились ресурсы 401-0066 «Бетон тяж</w:t>
      </w:r>
      <w:r w:rsidRPr="00471114">
        <w:rPr>
          <w:sz w:val="22"/>
          <w:szCs w:val="22"/>
        </w:rPr>
        <w:t>е</w:t>
      </w:r>
      <w:r w:rsidRPr="00471114">
        <w:rPr>
          <w:sz w:val="22"/>
          <w:szCs w:val="22"/>
        </w:rPr>
        <w:t xml:space="preserve">лый, крупность заполнителя </w:t>
      </w:r>
      <w:smartTag w:uri="urn:schemas-microsoft-com:office:smarttags" w:element="metricconverter">
        <w:smartTagPr>
          <w:attr w:name="ProductID" w:val="20 мм"/>
        </w:smartTagPr>
        <w:r w:rsidRPr="00471114">
          <w:rPr>
            <w:sz w:val="22"/>
            <w:szCs w:val="22"/>
          </w:rPr>
          <w:t>20 мм</w:t>
        </w:r>
      </w:smartTag>
      <w:r w:rsidRPr="00471114">
        <w:rPr>
          <w:sz w:val="22"/>
          <w:szCs w:val="22"/>
        </w:rPr>
        <w:t xml:space="preserve">, класс </w:t>
      </w:r>
      <w:r w:rsidR="00700656">
        <w:rPr>
          <w:sz w:val="22"/>
          <w:szCs w:val="22"/>
        </w:rPr>
        <w:br/>
      </w:r>
      <w:r w:rsidRPr="00471114">
        <w:rPr>
          <w:sz w:val="22"/>
          <w:szCs w:val="22"/>
        </w:rPr>
        <w:t>В15 (М200)» и 204-0100 «Горячекатаная арматурная сталь кла</w:t>
      </w:r>
      <w:r w:rsidRPr="00471114">
        <w:rPr>
          <w:sz w:val="22"/>
          <w:szCs w:val="22"/>
        </w:rPr>
        <w:t>с</w:t>
      </w:r>
      <w:r w:rsidRPr="00471114">
        <w:rPr>
          <w:sz w:val="22"/>
          <w:szCs w:val="22"/>
        </w:rPr>
        <w:t>са А-</w:t>
      </w:r>
      <w:r w:rsidRPr="00471114">
        <w:rPr>
          <w:sz w:val="22"/>
          <w:szCs w:val="22"/>
          <w:lang w:val="en-US"/>
        </w:rPr>
        <w:t>I</w:t>
      </w:r>
      <w:r w:rsidRPr="00471114">
        <w:rPr>
          <w:sz w:val="22"/>
          <w:szCs w:val="22"/>
        </w:rPr>
        <w:t>, А-</w:t>
      </w:r>
      <w:r w:rsidRPr="00471114">
        <w:rPr>
          <w:sz w:val="22"/>
          <w:szCs w:val="22"/>
          <w:lang w:val="en-US"/>
        </w:rPr>
        <w:t>II</w:t>
      </w:r>
      <w:r w:rsidRPr="00471114">
        <w:rPr>
          <w:sz w:val="22"/>
          <w:szCs w:val="22"/>
        </w:rPr>
        <w:t>, А-</w:t>
      </w:r>
      <w:r w:rsidRPr="00471114">
        <w:rPr>
          <w:sz w:val="22"/>
          <w:szCs w:val="22"/>
          <w:lang w:val="en-US"/>
        </w:rPr>
        <w:t>III</w:t>
      </w:r>
      <w:r w:rsidRPr="00471114">
        <w:rPr>
          <w:sz w:val="22"/>
          <w:szCs w:val="22"/>
        </w:rPr>
        <w:t>».</w:t>
      </w:r>
    </w:p>
    <w:p w:rsidR="00FE03F2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>В-третьих, в норме ГЭСН у местных материалов в первой колонке стоит метка «М» (мес</w:t>
      </w:r>
      <w:r w:rsidRPr="00471114">
        <w:rPr>
          <w:sz w:val="22"/>
          <w:szCs w:val="22"/>
        </w:rPr>
        <w:t>т</w:t>
      </w:r>
      <w:r w:rsidRPr="00471114">
        <w:rPr>
          <w:sz w:val="22"/>
          <w:szCs w:val="22"/>
        </w:rPr>
        <w:t>ный материал). В расценке ФЕР у всех материалов в первой колонке стоит метка «С». Это зн</w:t>
      </w:r>
      <w:r w:rsidRPr="00471114">
        <w:rPr>
          <w:sz w:val="22"/>
          <w:szCs w:val="22"/>
        </w:rPr>
        <w:t>а</w:t>
      </w:r>
      <w:r w:rsidRPr="00471114">
        <w:rPr>
          <w:sz w:val="22"/>
          <w:szCs w:val="22"/>
        </w:rPr>
        <w:t>чит, что стоимость всех материалов учтена в расценке. Если в расценке ФЕР у какого-то материала стоит метка «М», значит</w:t>
      </w:r>
      <w:r w:rsidR="00D34D4D">
        <w:rPr>
          <w:sz w:val="22"/>
          <w:szCs w:val="22"/>
        </w:rPr>
        <w:t>,</w:t>
      </w:r>
      <w:r w:rsidRPr="00471114">
        <w:rPr>
          <w:sz w:val="22"/>
          <w:szCs w:val="22"/>
        </w:rPr>
        <w:t xml:space="preserve"> его стоимость не учтена в расценке (неважно – местный это м</w:t>
      </w:r>
      <w:r w:rsidRPr="00471114">
        <w:rPr>
          <w:sz w:val="22"/>
          <w:szCs w:val="22"/>
        </w:rPr>
        <w:t>а</w:t>
      </w:r>
      <w:r w:rsidRPr="00471114">
        <w:rPr>
          <w:sz w:val="22"/>
          <w:szCs w:val="22"/>
        </w:rPr>
        <w:t>териал или привозной). При этом если на подробной форме от</w:t>
      </w:r>
      <w:r w:rsidRPr="00471114">
        <w:rPr>
          <w:sz w:val="22"/>
          <w:szCs w:val="22"/>
        </w:rPr>
        <w:t>о</w:t>
      </w:r>
      <w:r w:rsidRPr="00471114">
        <w:rPr>
          <w:sz w:val="22"/>
          <w:szCs w:val="22"/>
        </w:rPr>
        <w:t xml:space="preserve">бражаются сметные цены ресурсов, </w:t>
      </w:r>
      <w:r w:rsidR="00D34D4D">
        <w:rPr>
          <w:sz w:val="22"/>
          <w:szCs w:val="22"/>
        </w:rPr>
        <w:t xml:space="preserve">то </w:t>
      </w:r>
      <w:r w:rsidRPr="00471114">
        <w:rPr>
          <w:sz w:val="22"/>
          <w:szCs w:val="22"/>
        </w:rPr>
        <w:t>для такого материала обычно нет цены (соответствующие ячейки пусты). Это распр</w:t>
      </w:r>
      <w:r w:rsidRPr="00471114">
        <w:rPr>
          <w:sz w:val="22"/>
          <w:szCs w:val="22"/>
        </w:rPr>
        <w:t>о</w:t>
      </w:r>
      <w:r w:rsidRPr="00471114">
        <w:rPr>
          <w:sz w:val="22"/>
          <w:szCs w:val="22"/>
        </w:rPr>
        <w:t>стр</w:t>
      </w:r>
      <w:r w:rsidRPr="00471114">
        <w:rPr>
          <w:sz w:val="22"/>
          <w:szCs w:val="22"/>
        </w:rPr>
        <w:t>а</w:t>
      </w:r>
      <w:r w:rsidRPr="00471114">
        <w:rPr>
          <w:sz w:val="22"/>
          <w:szCs w:val="22"/>
        </w:rPr>
        <w:t xml:space="preserve">няется и на </w:t>
      </w:r>
      <w:r w:rsidR="00D34D4D">
        <w:rPr>
          <w:sz w:val="22"/>
          <w:szCs w:val="22"/>
        </w:rPr>
        <w:t>Т</w:t>
      </w:r>
      <w:r w:rsidRPr="00471114">
        <w:rPr>
          <w:sz w:val="22"/>
          <w:szCs w:val="22"/>
        </w:rPr>
        <w:t>ерриториальные единичные расценки (ТЕР) за исключением нек</w:t>
      </w:r>
      <w:r w:rsidRPr="00471114">
        <w:rPr>
          <w:sz w:val="22"/>
          <w:szCs w:val="22"/>
        </w:rPr>
        <w:t>о</w:t>
      </w:r>
      <w:r w:rsidRPr="00471114">
        <w:rPr>
          <w:sz w:val="22"/>
          <w:szCs w:val="22"/>
        </w:rPr>
        <w:t>торых регионов.</w:t>
      </w:r>
    </w:p>
    <w:p w:rsidR="00490155" w:rsidRPr="00471114" w:rsidRDefault="00BD1BB0" w:rsidP="00490155">
      <w:pPr>
        <w:pStyle w:val="affb"/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784600" cy="4438650"/>
            <wp:effectExtent l="19050" t="0" r="635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55" w:rsidRPr="00471114" w:rsidRDefault="00490155" w:rsidP="00CB5205">
      <w:pPr>
        <w:pStyle w:val="affa"/>
        <w:spacing w:line="120" w:lineRule="auto"/>
        <w:ind w:firstLine="425"/>
        <w:rPr>
          <w:sz w:val="22"/>
          <w:szCs w:val="22"/>
        </w:rPr>
      </w:pPr>
    </w:p>
    <w:p w:rsidR="00490155" w:rsidRPr="00471114" w:rsidRDefault="00490155" w:rsidP="00490155">
      <w:pPr>
        <w:spacing w:after="60"/>
        <w:ind w:firstLine="0"/>
        <w:jc w:val="center"/>
        <w:rPr>
          <w:szCs w:val="22"/>
        </w:rPr>
      </w:pPr>
      <w:r w:rsidRPr="00471114">
        <w:rPr>
          <w:szCs w:val="22"/>
        </w:rPr>
        <w:t>Рисунок 5.1</w:t>
      </w:r>
    </w:p>
    <w:p w:rsidR="00FE03F2" w:rsidRPr="00F22595" w:rsidRDefault="00FE03F2" w:rsidP="00F22595">
      <w:pPr>
        <w:pStyle w:val="21"/>
      </w:pPr>
      <w:bookmarkStart w:id="41" w:name="_Toc179983187"/>
      <w:bookmarkStart w:id="42" w:name="_Toc180041830"/>
      <w:r w:rsidRPr="00F22595">
        <w:t>5.1. Формирование исходных данных</w:t>
      </w:r>
      <w:bookmarkEnd w:id="41"/>
      <w:bookmarkEnd w:id="42"/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 xml:space="preserve">Исходные данные составляем в </w:t>
      </w:r>
      <w:r w:rsidR="00D74D1D">
        <w:rPr>
          <w:szCs w:val="22"/>
        </w:rPr>
        <w:t>Э</w:t>
      </w:r>
      <w:r w:rsidRPr="00471114">
        <w:rPr>
          <w:szCs w:val="22"/>
        </w:rPr>
        <w:t>кранном редакторе таким же образом, как это было описано в разделе 4.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 xml:space="preserve">Для титульной строки </w:t>
      </w:r>
      <w:r w:rsidRPr="00471114">
        <w:rPr>
          <w:b/>
          <w:szCs w:val="22"/>
        </w:rPr>
        <w:t>Э</w:t>
      </w:r>
      <w:r w:rsidRPr="00471114">
        <w:rPr>
          <w:szCs w:val="22"/>
        </w:rPr>
        <w:t xml:space="preserve"> примем: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 xml:space="preserve">Регистрационный номер – </w:t>
      </w:r>
      <w:r w:rsidRPr="009926F3">
        <w:rPr>
          <w:b/>
          <w:szCs w:val="22"/>
        </w:rPr>
        <w:t>35</w:t>
      </w:r>
      <w:r w:rsidR="00437424">
        <w:rPr>
          <w:b/>
          <w:szCs w:val="22"/>
        </w:rPr>
        <w:t>2</w:t>
      </w:r>
      <w:r w:rsidRPr="009926F3">
        <w:rPr>
          <w:b/>
          <w:szCs w:val="22"/>
        </w:rPr>
        <w:t>10</w:t>
      </w:r>
      <w:r w:rsidRPr="00471114">
        <w:rPr>
          <w:szCs w:val="22"/>
        </w:rPr>
        <w:t>.</w:t>
      </w:r>
    </w:p>
    <w:p w:rsidR="00FE03F2" w:rsidRPr="0058746B" w:rsidRDefault="00FE03F2" w:rsidP="00FE03F2">
      <w:pPr>
        <w:ind w:firstLine="426"/>
        <w:rPr>
          <w:spacing w:val="-4"/>
          <w:szCs w:val="22"/>
        </w:rPr>
      </w:pPr>
      <w:r w:rsidRPr="0058746B">
        <w:rPr>
          <w:spacing w:val="-4"/>
          <w:szCs w:val="22"/>
        </w:rPr>
        <w:t xml:space="preserve">Список работ – </w:t>
      </w:r>
      <w:r w:rsidRPr="0058746B">
        <w:rPr>
          <w:b/>
          <w:spacing w:val="-4"/>
          <w:szCs w:val="22"/>
        </w:rPr>
        <w:t xml:space="preserve">Н9Г1 </w:t>
      </w:r>
      <w:r w:rsidRPr="0058746B">
        <w:rPr>
          <w:spacing w:val="-4"/>
          <w:szCs w:val="22"/>
        </w:rPr>
        <w:t>(локальная смета, ведомость ресу</w:t>
      </w:r>
      <w:r w:rsidRPr="0058746B">
        <w:rPr>
          <w:spacing w:val="-4"/>
          <w:szCs w:val="22"/>
        </w:rPr>
        <w:t>р</w:t>
      </w:r>
      <w:r w:rsidRPr="0058746B">
        <w:rPr>
          <w:spacing w:val="-4"/>
          <w:szCs w:val="22"/>
        </w:rPr>
        <w:t>сов).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lastRenderedPageBreak/>
        <w:t xml:space="preserve">Признаки – </w:t>
      </w:r>
      <w:r w:rsidRPr="00471114">
        <w:rPr>
          <w:b/>
          <w:szCs w:val="22"/>
        </w:rPr>
        <w:t>Ц3Н6ХМШ1+Б</w:t>
      </w:r>
      <w:r w:rsidRPr="009926F3">
        <w:rPr>
          <w:szCs w:val="22"/>
        </w:rPr>
        <w:t>,</w:t>
      </w:r>
      <w:r w:rsidRPr="00471114">
        <w:rPr>
          <w:b/>
          <w:szCs w:val="22"/>
        </w:rPr>
        <w:t xml:space="preserve"> </w:t>
      </w:r>
      <w:r w:rsidRPr="00471114">
        <w:rPr>
          <w:szCs w:val="22"/>
        </w:rPr>
        <w:t>где: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 xml:space="preserve">Ц3 – сметно-нормативная база </w:t>
      </w:r>
      <w:smartTag w:uri="urn:schemas-microsoft-com:office:smarttags" w:element="metricconverter">
        <w:smartTagPr>
          <w:attr w:name="ProductID" w:val="2001 г"/>
        </w:smartTagPr>
        <w:r w:rsidRPr="00471114">
          <w:rPr>
            <w:szCs w:val="22"/>
          </w:rPr>
          <w:t>2001 г</w:t>
        </w:r>
      </w:smartTag>
      <w:r w:rsidRPr="00471114">
        <w:rPr>
          <w:szCs w:val="22"/>
        </w:rPr>
        <w:t>.;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Н6 – схема начисления накладных расходов (НР) и сметной прибыли (СП): от ОЗП</w:t>
      </w:r>
      <w:r w:rsidR="008D2C77">
        <w:rPr>
          <w:szCs w:val="22"/>
        </w:rPr>
        <w:t xml:space="preserve"> </w:t>
      </w:r>
      <w:r w:rsidRPr="00471114">
        <w:rPr>
          <w:szCs w:val="22"/>
        </w:rPr>
        <w:t>+</w:t>
      </w:r>
      <w:r w:rsidR="008D2C77">
        <w:rPr>
          <w:szCs w:val="22"/>
        </w:rPr>
        <w:t xml:space="preserve"> </w:t>
      </w:r>
      <w:r w:rsidRPr="00471114">
        <w:rPr>
          <w:szCs w:val="22"/>
        </w:rPr>
        <w:t xml:space="preserve">ЗПМ; 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Х – автоматический учет НР и СП по видам работ (МДС 81-33.2004);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М – автоматическая привязка материалов с меткой «М» в работах;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Ш1 – шифр нормативов из первоисточника из поправки</w:t>
      </w:r>
      <w:r w:rsidR="007547FE">
        <w:rPr>
          <w:szCs w:val="22"/>
        </w:rPr>
        <w:t>;</w:t>
      </w:r>
      <w:r w:rsidRPr="00471114">
        <w:rPr>
          <w:szCs w:val="22"/>
        </w:rPr>
        <w:t xml:space="preserve"> 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+</w:t>
      </w:r>
      <w:r w:rsidR="00EA7BC2">
        <w:rPr>
          <w:szCs w:val="22"/>
        </w:rPr>
        <w:t xml:space="preserve">  </w:t>
      </w:r>
      <w:r w:rsidRPr="00471114">
        <w:rPr>
          <w:szCs w:val="22"/>
        </w:rPr>
        <w:t xml:space="preserve"> – печать в позициях НР и СП;</w:t>
      </w: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Б – расчет трудозатрат механизаторов по времени работы машин.</w:t>
      </w:r>
    </w:p>
    <w:p w:rsidR="00FE03F2" w:rsidRPr="00471114" w:rsidRDefault="00FE03F2" w:rsidP="002F1A20">
      <w:pPr>
        <w:spacing w:line="120" w:lineRule="auto"/>
        <w:rPr>
          <w:szCs w:val="22"/>
        </w:rPr>
      </w:pP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 xml:space="preserve">В результате титульные данные в </w:t>
      </w:r>
      <w:r w:rsidR="00FA7806">
        <w:rPr>
          <w:szCs w:val="22"/>
        </w:rPr>
        <w:t>Э</w:t>
      </w:r>
      <w:r w:rsidRPr="00471114">
        <w:rPr>
          <w:szCs w:val="22"/>
        </w:rPr>
        <w:t>кранном редакторе пр</w:t>
      </w:r>
      <w:r w:rsidRPr="00471114">
        <w:rPr>
          <w:szCs w:val="22"/>
        </w:rPr>
        <w:t>и</w:t>
      </w:r>
      <w:r w:rsidRPr="00471114">
        <w:rPr>
          <w:szCs w:val="22"/>
        </w:rPr>
        <w:t>мут вид</w:t>
      </w:r>
      <w:r w:rsidR="007547FE">
        <w:rPr>
          <w:szCs w:val="22"/>
        </w:rPr>
        <w:t xml:space="preserve">, представленный на 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5.2.</w:t>
      </w:r>
    </w:p>
    <w:p w:rsidR="00FE03F2" w:rsidRPr="00471114" w:rsidRDefault="00FE03F2" w:rsidP="002F1A20">
      <w:pPr>
        <w:spacing w:line="120" w:lineRule="auto"/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86200" cy="2032000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2F1A20">
      <w:pPr>
        <w:spacing w:line="120" w:lineRule="auto"/>
        <w:ind w:firstLine="340"/>
        <w:rPr>
          <w:szCs w:val="22"/>
        </w:rPr>
      </w:pPr>
    </w:p>
    <w:p w:rsidR="00FE03F2" w:rsidRPr="00471114" w:rsidRDefault="00FE03F2" w:rsidP="00FE03F2">
      <w:pPr>
        <w:spacing w:after="120"/>
        <w:ind w:firstLine="0"/>
        <w:jc w:val="center"/>
        <w:rPr>
          <w:szCs w:val="22"/>
        </w:rPr>
      </w:pPr>
      <w:r w:rsidRPr="00471114">
        <w:rPr>
          <w:szCs w:val="22"/>
        </w:rPr>
        <w:t>Рисунок 5.2</w:t>
      </w:r>
    </w:p>
    <w:p w:rsidR="0054034D" w:rsidRDefault="0054034D" w:rsidP="0054034D">
      <w:pPr>
        <w:spacing w:line="120" w:lineRule="auto"/>
        <w:rPr>
          <w:spacing w:val="-4"/>
          <w:szCs w:val="22"/>
        </w:rPr>
      </w:pPr>
    </w:p>
    <w:p w:rsidR="00FE03F2" w:rsidRPr="00207516" w:rsidRDefault="00FE03F2" w:rsidP="00F22595">
      <w:pPr>
        <w:rPr>
          <w:spacing w:val="-4"/>
          <w:szCs w:val="22"/>
        </w:rPr>
      </w:pPr>
      <w:r w:rsidRPr="00207516">
        <w:rPr>
          <w:spacing w:val="-4"/>
          <w:szCs w:val="22"/>
        </w:rPr>
        <w:t xml:space="preserve">Три основные строки заполнены. Теперь можно сохранить ИД в </w:t>
      </w:r>
      <w:r w:rsidR="003A54DE" w:rsidRPr="00207516">
        <w:rPr>
          <w:spacing w:val="-4"/>
          <w:szCs w:val="22"/>
        </w:rPr>
        <w:t>ОФ</w:t>
      </w:r>
      <w:r w:rsidRPr="00207516">
        <w:rPr>
          <w:spacing w:val="-4"/>
          <w:szCs w:val="22"/>
        </w:rPr>
        <w:t xml:space="preserve">. Для этого нужно на панели инструментов </w:t>
      </w:r>
      <w:r w:rsidR="00FA7806">
        <w:rPr>
          <w:spacing w:val="-4"/>
          <w:szCs w:val="22"/>
        </w:rPr>
        <w:t>Э</w:t>
      </w:r>
      <w:r w:rsidRPr="00207516">
        <w:rPr>
          <w:spacing w:val="-4"/>
          <w:szCs w:val="22"/>
        </w:rPr>
        <w:t>кранного реда</w:t>
      </w:r>
      <w:r w:rsidRPr="00207516">
        <w:rPr>
          <w:spacing w:val="-4"/>
          <w:szCs w:val="22"/>
        </w:rPr>
        <w:t>к</w:t>
      </w:r>
      <w:r w:rsidRPr="00207516">
        <w:rPr>
          <w:spacing w:val="-4"/>
          <w:szCs w:val="22"/>
        </w:rPr>
        <w:t xml:space="preserve">тора нажать кнопку </w:t>
      </w:r>
      <w:r w:rsidR="00BD1BB0">
        <w:rPr>
          <w:noProof/>
          <w:spacing w:val="-4"/>
          <w:szCs w:val="22"/>
        </w:rPr>
        <w:drawing>
          <wp:inline distT="0" distB="0" distL="0" distR="0">
            <wp:extent cx="203200" cy="203200"/>
            <wp:effectExtent l="19050" t="0" r="6350" b="0"/>
            <wp:docPr id="106" name="Рисунок 106" descr="sohr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ohro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516">
        <w:rPr>
          <w:spacing w:val="-4"/>
          <w:szCs w:val="22"/>
        </w:rPr>
        <w:t xml:space="preserve"> (</w:t>
      </w:r>
      <w:r w:rsidR="008D2C77">
        <w:rPr>
          <w:spacing w:val="-4"/>
          <w:szCs w:val="22"/>
        </w:rPr>
        <w:t>С</w:t>
      </w:r>
      <w:r w:rsidRPr="00207516">
        <w:rPr>
          <w:spacing w:val="-4"/>
          <w:szCs w:val="22"/>
        </w:rPr>
        <w:t xml:space="preserve">охранить данные в ОФ). Появится </w:t>
      </w:r>
      <w:r w:rsidR="00AB1D9E">
        <w:rPr>
          <w:spacing w:val="-4"/>
          <w:szCs w:val="22"/>
        </w:rPr>
        <w:t>ди</w:t>
      </w:r>
      <w:r w:rsidR="00AB1D9E">
        <w:rPr>
          <w:spacing w:val="-4"/>
          <w:szCs w:val="22"/>
        </w:rPr>
        <w:t>а</w:t>
      </w:r>
      <w:r w:rsidR="00AB1D9E">
        <w:rPr>
          <w:spacing w:val="-4"/>
          <w:szCs w:val="22"/>
        </w:rPr>
        <w:t>лог</w:t>
      </w:r>
      <w:r w:rsidRPr="00207516">
        <w:rPr>
          <w:spacing w:val="-4"/>
          <w:szCs w:val="22"/>
        </w:rPr>
        <w:t xml:space="preserve"> </w:t>
      </w:r>
      <w:r w:rsidR="00AB1D9E">
        <w:rPr>
          <w:spacing w:val="-4"/>
          <w:szCs w:val="22"/>
        </w:rPr>
        <w:t>«</w:t>
      </w:r>
      <w:r w:rsidRPr="00C03C17">
        <w:rPr>
          <w:spacing w:val="-4"/>
          <w:szCs w:val="22"/>
        </w:rPr>
        <w:t>Отмечать на счет</w:t>
      </w:r>
      <w:r w:rsidR="00AB1D9E" w:rsidRPr="00C03C17">
        <w:rPr>
          <w:spacing w:val="-4"/>
          <w:szCs w:val="22"/>
        </w:rPr>
        <w:t>?»</w:t>
      </w:r>
      <w:r w:rsidRPr="00C03C17">
        <w:rPr>
          <w:spacing w:val="-4"/>
          <w:szCs w:val="22"/>
        </w:rPr>
        <w:t>.</w:t>
      </w:r>
      <w:r w:rsidRPr="00207516">
        <w:rPr>
          <w:spacing w:val="-4"/>
          <w:szCs w:val="22"/>
        </w:rPr>
        <w:t xml:space="preserve"> </w:t>
      </w:r>
      <w:r w:rsidR="00AB1D9E">
        <w:rPr>
          <w:spacing w:val="-4"/>
          <w:szCs w:val="22"/>
        </w:rPr>
        <w:t xml:space="preserve">Для автоматической пометки исходных данных на расчет следует </w:t>
      </w:r>
      <w:r w:rsidRPr="00207516">
        <w:rPr>
          <w:spacing w:val="-4"/>
          <w:szCs w:val="22"/>
        </w:rPr>
        <w:t>нажать кнопку</w:t>
      </w:r>
      <w:r w:rsidR="00AB1D9E">
        <w:rPr>
          <w:spacing w:val="-4"/>
          <w:szCs w:val="22"/>
        </w:rPr>
        <w:t xml:space="preserve"> «</w:t>
      </w:r>
      <w:r w:rsidR="00AB1D9E" w:rsidRPr="000678D9">
        <w:rPr>
          <w:b/>
          <w:spacing w:val="-4"/>
          <w:szCs w:val="22"/>
        </w:rPr>
        <w:t>Да</w:t>
      </w:r>
      <w:r w:rsidR="00AB1D9E">
        <w:rPr>
          <w:spacing w:val="-4"/>
          <w:szCs w:val="22"/>
        </w:rPr>
        <w:t>»</w:t>
      </w:r>
      <w:r w:rsidRPr="00207516">
        <w:rPr>
          <w:spacing w:val="-4"/>
          <w:szCs w:val="22"/>
        </w:rPr>
        <w:t xml:space="preserve">. </w:t>
      </w:r>
    </w:p>
    <w:p w:rsidR="00FE03F2" w:rsidRDefault="00FE03F2" w:rsidP="00F22595">
      <w:pPr>
        <w:rPr>
          <w:szCs w:val="22"/>
        </w:rPr>
      </w:pPr>
      <w:r w:rsidRPr="00471114">
        <w:rPr>
          <w:szCs w:val="22"/>
        </w:rPr>
        <w:lastRenderedPageBreak/>
        <w:t>Т</w:t>
      </w:r>
      <w:r w:rsidR="00D571C9">
        <w:rPr>
          <w:szCs w:val="22"/>
        </w:rPr>
        <w:t>еперь</w:t>
      </w:r>
      <w:r w:rsidRPr="00471114">
        <w:rPr>
          <w:szCs w:val="22"/>
        </w:rPr>
        <w:t xml:space="preserve">, в списке ОФ появится заготовка </w:t>
      </w:r>
      <w:r w:rsidR="00D571C9">
        <w:rPr>
          <w:szCs w:val="22"/>
        </w:rPr>
        <w:t>ИД</w:t>
      </w:r>
      <w:r w:rsidRPr="00471114">
        <w:rPr>
          <w:szCs w:val="22"/>
        </w:rPr>
        <w:t xml:space="preserve"> с регистрац</w:t>
      </w:r>
      <w:r w:rsidRPr="00471114">
        <w:rPr>
          <w:szCs w:val="22"/>
        </w:rPr>
        <w:t>и</w:t>
      </w:r>
      <w:r w:rsidRPr="00471114">
        <w:rPr>
          <w:szCs w:val="22"/>
        </w:rPr>
        <w:t xml:space="preserve">онным номером </w:t>
      </w:r>
      <w:r w:rsidRPr="00471114">
        <w:rPr>
          <w:b/>
          <w:szCs w:val="22"/>
        </w:rPr>
        <w:t>Э35</w:t>
      </w:r>
      <w:r w:rsidR="00437424">
        <w:rPr>
          <w:b/>
          <w:szCs w:val="22"/>
        </w:rPr>
        <w:t>2</w:t>
      </w:r>
      <w:r w:rsidRPr="00471114">
        <w:rPr>
          <w:b/>
          <w:szCs w:val="22"/>
        </w:rPr>
        <w:t>10</w:t>
      </w:r>
      <w:r w:rsidRPr="00471114">
        <w:rPr>
          <w:szCs w:val="22"/>
        </w:rPr>
        <w:t>.</w:t>
      </w:r>
    </w:p>
    <w:p w:rsidR="00FE03F2" w:rsidRPr="00635649" w:rsidRDefault="00FE03F2" w:rsidP="00635649">
      <w:pPr>
        <w:pStyle w:val="21"/>
      </w:pPr>
      <w:bookmarkStart w:id="43" w:name="_Toc179983188"/>
      <w:bookmarkStart w:id="44" w:name="_Toc180041831"/>
      <w:r w:rsidRPr="00635649">
        <w:t>5.2. Расчет тарифных коэффициентов</w:t>
      </w:r>
      <w:bookmarkEnd w:id="43"/>
      <w:bookmarkEnd w:id="44"/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Так как смета составляется на основе ГЭСН, то необходимо выполнить расчет тарифных коэффициентов. Дело в том, что в ГЭСН в каждой позиции (норме) указан средний разряд для о</w:t>
      </w:r>
      <w:r w:rsidRPr="00471114">
        <w:rPr>
          <w:szCs w:val="22"/>
        </w:rPr>
        <w:t>с</w:t>
      </w:r>
      <w:r w:rsidRPr="00471114">
        <w:rPr>
          <w:szCs w:val="22"/>
        </w:rPr>
        <w:t xml:space="preserve">новных рабочих. Для того чтобы рассчитать уровень оплаты труда для рабочего со средним разрядом, например </w:t>
      </w:r>
      <w:r w:rsidRPr="000678D9">
        <w:rPr>
          <w:b/>
          <w:szCs w:val="22"/>
        </w:rPr>
        <w:t>4</w:t>
      </w:r>
      <w:r w:rsidR="009E6FDA" w:rsidRPr="000678D9">
        <w:rPr>
          <w:b/>
          <w:szCs w:val="22"/>
        </w:rPr>
        <w:t>,</w:t>
      </w:r>
      <w:r w:rsidR="00437424" w:rsidRPr="000678D9">
        <w:rPr>
          <w:b/>
          <w:szCs w:val="22"/>
        </w:rPr>
        <w:t>3</w:t>
      </w:r>
      <w:r w:rsidR="00437424">
        <w:rPr>
          <w:szCs w:val="22"/>
        </w:rPr>
        <w:t>,</w:t>
      </w:r>
      <w:r w:rsidRPr="00471114">
        <w:rPr>
          <w:szCs w:val="22"/>
        </w:rPr>
        <w:t xml:space="preserve"> нужно знать</w:t>
      </w:r>
      <w:r w:rsidR="009E6FDA">
        <w:rPr>
          <w:szCs w:val="22"/>
        </w:rPr>
        <w:t>,</w:t>
      </w:r>
      <w:r w:rsidRPr="00471114">
        <w:rPr>
          <w:szCs w:val="22"/>
        </w:rPr>
        <w:t xml:space="preserve"> какой будет тарифный коэфф</w:t>
      </w:r>
      <w:r w:rsidRPr="00471114">
        <w:rPr>
          <w:szCs w:val="22"/>
        </w:rPr>
        <w:t>и</w:t>
      </w:r>
      <w:r w:rsidRPr="00471114">
        <w:rPr>
          <w:szCs w:val="22"/>
        </w:rPr>
        <w:t xml:space="preserve">циент относительно уровня оплаты труда рабочего </w:t>
      </w:r>
      <w:r w:rsidRPr="00471114">
        <w:rPr>
          <w:b/>
          <w:szCs w:val="22"/>
        </w:rPr>
        <w:t>1</w:t>
      </w:r>
      <w:r w:rsidRPr="00471114">
        <w:rPr>
          <w:szCs w:val="22"/>
        </w:rPr>
        <w:t xml:space="preserve"> ра</w:t>
      </w:r>
      <w:r w:rsidRPr="00471114">
        <w:rPr>
          <w:szCs w:val="22"/>
        </w:rPr>
        <w:t>з</w:t>
      </w:r>
      <w:r w:rsidRPr="00471114">
        <w:rPr>
          <w:szCs w:val="22"/>
        </w:rPr>
        <w:t>ряда.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Для расчета тарифных коэффициентов нужно выбрать в меню </w:t>
      </w:r>
      <w:r w:rsidRPr="00471114">
        <w:rPr>
          <w:b/>
          <w:szCs w:val="22"/>
        </w:rPr>
        <w:t>Сервис</w:t>
      </w:r>
      <w:r w:rsidRPr="00471114">
        <w:rPr>
          <w:szCs w:val="22"/>
        </w:rPr>
        <w:t xml:space="preserve"> пункт </w:t>
      </w:r>
      <w:r w:rsidR="00BD1BB0">
        <w:rPr>
          <w:noProof/>
          <w:szCs w:val="22"/>
          <w:vertAlign w:val="subscript"/>
        </w:rPr>
        <w:drawing>
          <wp:inline distT="0" distB="0" distL="0" distR="0">
            <wp:extent cx="222250" cy="222250"/>
            <wp:effectExtent l="19050" t="0" r="6350" b="0"/>
            <wp:docPr id="107" name="Рисунок 107" descr="tarkoe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tarkoef"/>
                    <pic:cNvPicPr preferRelativeResize="0">
                      <a:picLocks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 </w:t>
      </w:r>
      <w:r w:rsidRPr="004D4ADD">
        <w:rPr>
          <w:szCs w:val="22"/>
        </w:rPr>
        <w:t xml:space="preserve">(Расчет тарифных коэффициентов и формирование строки </w:t>
      </w:r>
      <w:r w:rsidRPr="004D4ADD">
        <w:rPr>
          <w:szCs w:val="22"/>
          <w:lang w:val="en-US"/>
        </w:rPr>
        <w:t>F</w:t>
      </w:r>
      <w:r w:rsidRPr="004D4ADD">
        <w:rPr>
          <w:szCs w:val="22"/>
        </w:rPr>
        <w:t>14).</w:t>
      </w:r>
      <w:r w:rsidRPr="00471114">
        <w:rPr>
          <w:szCs w:val="22"/>
        </w:rPr>
        <w:t xml:space="preserve"> Появится форма для выбора р</w:t>
      </w:r>
      <w:r w:rsidRPr="00471114">
        <w:rPr>
          <w:szCs w:val="22"/>
        </w:rPr>
        <w:t>е</w:t>
      </w:r>
      <w:r w:rsidRPr="00471114">
        <w:rPr>
          <w:szCs w:val="22"/>
        </w:rPr>
        <w:t>гиона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5.3).</w:t>
      </w:r>
    </w:p>
    <w:p w:rsidR="00FE03F2" w:rsidRPr="00471114" w:rsidRDefault="00FE03F2" w:rsidP="00FE03F2">
      <w:pPr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86200" cy="1784350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635649" w:rsidRDefault="00FE03F2" w:rsidP="00FE03F2">
      <w:pPr>
        <w:rPr>
          <w:sz w:val="10"/>
          <w:szCs w:val="10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5.3</w:t>
      </w:r>
    </w:p>
    <w:p w:rsidR="00FE03F2" w:rsidRPr="00471114" w:rsidRDefault="00FE03F2" w:rsidP="00FE03F2">
      <w:pPr>
        <w:rPr>
          <w:szCs w:val="22"/>
        </w:rPr>
      </w:pPr>
    </w:p>
    <w:p w:rsidR="00FE03F2" w:rsidRPr="00DA011E" w:rsidRDefault="00FE03F2" w:rsidP="00FE03F2">
      <w:pPr>
        <w:rPr>
          <w:szCs w:val="22"/>
        </w:rPr>
      </w:pPr>
      <w:r w:rsidRPr="00471114">
        <w:rPr>
          <w:szCs w:val="22"/>
        </w:rPr>
        <w:t xml:space="preserve">В поле </w:t>
      </w:r>
      <w:r w:rsidRPr="00471114">
        <w:rPr>
          <w:b/>
          <w:szCs w:val="22"/>
        </w:rPr>
        <w:t>Сметный район</w:t>
      </w:r>
      <w:r w:rsidRPr="00471114">
        <w:rPr>
          <w:szCs w:val="22"/>
        </w:rPr>
        <w:t xml:space="preserve"> нужно выбрать номер региона (н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пример, </w:t>
      </w:r>
      <w:r w:rsidRPr="004119D5">
        <w:rPr>
          <w:b/>
          <w:szCs w:val="22"/>
        </w:rPr>
        <w:t>54</w:t>
      </w:r>
      <w:r w:rsidRPr="00471114">
        <w:rPr>
          <w:szCs w:val="22"/>
        </w:rPr>
        <w:t>). Затем задать уровень оплаты труда рабочего 1 ра</w:t>
      </w:r>
      <w:r w:rsidRPr="00471114">
        <w:rPr>
          <w:szCs w:val="22"/>
        </w:rPr>
        <w:t>з</w:t>
      </w:r>
      <w:r w:rsidRPr="00471114">
        <w:rPr>
          <w:szCs w:val="22"/>
        </w:rPr>
        <w:t>ряда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5.3).</w:t>
      </w:r>
      <w:r w:rsidR="00DA011E">
        <w:rPr>
          <w:szCs w:val="22"/>
        </w:rPr>
        <w:t xml:space="preserve"> В нашем случае уровень оплаты труда рабочего 1 разряда состав</w:t>
      </w:r>
      <w:r w:rsidR="008E486F">
        <w:rPr>
          <w:szCs w:val="22"/>
        </w:rPr>
        <w:t>ит</w:t>
      </w:r>
      <w:r w:rsidR="00DA011E">
        <w:rPr>
          <w:szCs w:val="22"/>
        </w:rPr>
        <w:t xml:space="preserve"> 12316,25 руб. </w:t>
      </w:r>
      <w:r w:rsidR="00DA011E" w:rsidRPr="00DA011E">
        <w:rPr>
          <w:szCs w:val="22"/>
        </w:rPr>
        <w:t>[</w:t>
      </w:r>
      <w:r w:rsidR="00DA011E">
        <w:rPr>
          <w:szCs w:val="22"/>
        </w:rPr>
        <w:t>13, с.</w:t>
      </w:r>
      <w:r w:rsidR="000678D9">
        <w:rPr>
          <w:szCs w:val="22"/>
        </w:rPr>
        <w:t xml:space="preserve"> </w:t>
      </w:r>
      <w:r w:rsidR="00DA011E">
        <w:rPr>
          <w:szCs w:val="22"/>
        </w:rPr>
        <w:t>4</w:t>
      </w:r>
      <w:r w:rsidR="00DA011E" w:rsidRPr="00DA011E">
        <w:rPr>
          <w:szCs w:val="22"/>
        </w:rPr>
        <w:t>]</w:t>
      </w:r>
      <w:r w:rsidR="00DA011E">
        <w:rPr>
          <w:szCs w:val="22"/>
        </w:rPr>
        <w:t>.</w:t>
      </w:r>
    </w:p>
    <w:p w:rsidR="00FE03F2" w:rsidRPr="008D7EA6" w:rsidRDefault="00FE03F2" w:rsidP="00FE03F2">
      <w:pPr>
        <w:rPr>
          <w:sz w:val="20"/>
        </w:rPr>
      </w:pPr>
      <w:r w:rsidRPr="008D7EA6">
        <w:rPr>
          <w:i/>
          <w:sz w:val="20"/>
        </w:rPr>
        <w:t>Примечание</w:t>
      </w:r>
      <w:r w:rsidR="008D7EA6" w:rsidRPr="008D7EA6">
        <w:rPr>
          <w:i/>
          <w:sz w:val="20"/>
        </w:rPr>
        <w:t>.</w:t>
      </w:r>
      <w:r w:rsidRPr="008D7EA6">
        <w:rPr>
          <w:i/>
          <w:sz w:val="20"/>
        </w:rPr>
        <w:t xml:space="preserve"> </w:t>
      </w:r>
      <w:r w:rsidRPr="008D7EA6">
        <w:rPr>
          <w:sz w:val="20"/>
        </w:rPr>
        <w:t>Уровень оплаты труда – это не тарифная ставка, а средства на оплату труда с учетом районного коэффициента, отпус</w:t>
      </w:r>
      <w:r w:rsidRPr="008D7EA6">
        <w:rPr>
          <w:sz w:val="20"/>
        </w:rPr>
        <w:t>к</w:t>
      </w:r>
      <w:r w:rsidRPr="008D7EA6">
        <w:rPr>
          <w:sz w:val="20"/>
        </w:rPr>
        <w:t>ных, льготных и т.д.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lastRenderedPageBreak/>
        <w:t xml:space="preserve">После нажатия кнопки </w:t>
      </w:r>
      <w:r w:rsidRPr="00CB386C">
        <w:rPr>
          <w:b/>
          <w:szCs w:val="22"/>
          <w:lang w:val="en-US"/>
        </w:rPr>
        <w:t>OK</w:t>
      </w:r>
      <w:r w:rsidRPr="00471114">
        <w:rPr>
          <w:szCs w:val="22"/>
        </w:rPr>
        <w:t xml:space="preserve"> появится форма для выбора шкалы тарифных коэффициентов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5.4).</w:t>
      </w:r>
    </w:p>
    <w:p w:rsidR="00FE03F2" w:rsidRPr="00471114" w:rsidRDefault="00FE03F2" w:rsidP="00FE03F2">
      <w:pPr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67150" cy="1771650"/>
            <wp:effectExtent l="19050" t="0" r="0" b="0"/>
            <wp:docPr id="109" name="Рисунок 109" descr="shk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hkala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635649" w:rsidRDefault="00FE03F2" w:rsidP="00FE03F2">
      <w:pPr>
        <w:rPr>
          <w:sz w:val="10"/>
          <w:szCs w:val="10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5.4</w:t>
      </w:r>
    </w:p>
    <w:p w:rsidR="00FE03F2" w:rsidRPr="00471114" w:rsidRDefault="00FE03F2" w:rsidP="00FE03F2">
      <w:pPr>
        <w:rPr>
          <w:szCs w:val="22"/>
        </w:rPr>
      </w:pPr>
    </w:p>
    <w:p w:rsidR="00FE03F2" w:rsidRDefault="00FE03F2" w:rsidP="00FE03F2">
      <w:pPr>
        <w:rPr>
          <w:szCs w:val="22"/>
        </w:rPr>
      </w:pPr>
      <w:r w:rsidRPr="00471114">
        <w:rPr>
          <w:szCs w:val="22"/>
        </w:rPr>
        <w:t xml:space="preserve">Нужно выбрать одну из трех шкал (при необходимости можно откорректировать тарифные коэффициенты) и нажать </w:t>
      </w:r>
      <w:r w:rsidR="00CB386C">
        <w:rPr>
          <w:b/>
          <w:szCs w:val="22"/>
          <w:lang w:val="en-US"/>
        </w:rPr>
        <w:t>OK</w:t>
      </w:r>
      <w:r w:rsidRPr="00471114">
        <w:rPr>
          <w:szCs w:val="22"/>
        </w:rPr>
        <w:t>. Откроется окно с рассчитанными тарифными коэффицие</w:t>
      </w:r>
      <w:r w:rsidRPr="00471114">
        <w:rPr>
          <w:szCs w:val="22"/>
        </w:rPr>
        <w:t>н</w:t>
      </w:r>
      <w:r w:rsidRPr="00471114">
        <w:rPr>
          <w:szCs w:val="22"/>
        </w:rPr>
        <w:t>тами для средних разрядов работ относительно 1 разряда и о</w:t>
      </w:r>
      <w:r w:rsidRPr="00471114">
        <w:rPr>
          <w:szCs w:val="22"/>
        </w:rPr>
        <w:t>т</w:t>
      </w:r>
      <w:r w:rsidRPr="00471114">
        <w:rPr>
          <w:szCs w:val="22"/>
        </w:rPr>
        <w:t>нос</w:t>
      </w:r>
      <w:r w:rsidRPr="00471114">
        <w:rPr>
          <w:szCs w:val="22"/>
        </w:rPr>
        <w:t>и</w:t>
      </w:r>
      <w:r w:rsidRPr="00471114">
        <w:rPr>
          <w:szCs w:val="22"/>
        </w:rPr>
        <w:t>тельно 4 разряда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5.5).</w:t>
      </w:r>
    </w:p>
    <w:p w:rsidR="00AD230C" w:rsidRPr="00471114" w:rsidRDefault="00AD230C" w:rsidP="00FE03F2">
      <w:pPr>
        <w:rPr>
          <w:szCs w:val="22"/>
        </w:rPr>
      </w:pPr>
    </w:p>
    <w:p w:rsidR="00FE03F2" w:rsidRPr="00AD230C" w:rsidRDefault="00FE03F2" w:rsidP="00FE03F2">
      <w:pPr>
        <w:rPr>
          <w:sz w:val="20"/>
        </w:rPr>
      </w:pPr>
      <w:r w:rsidRPr="00AD230C">
        <w:rPr>
          <w:i/>
          <w:sz w:val="20"/>
        </w:rPr>
        <w:t>Примечание</w:t>
      </w:r>
      <w:r w:rsidR="00AD230C" w:rsidRPr="00AD230C">
        <w:rPr>
          <w:i/>
          <w:sz w:val="20"/>
        </w:rPr>
        <w:t xml:space="preserve">. </w:t>
      </w:r>
      <w:r w:rsidRPr="00AD230C">
        <w:rPr>
          <w:sz w:val="20"/>
        </w:rPr>
        <w:t>В программном комплексе АВС-4РС за точку отсч</w:t>
      </w:r>
      <w:r w:rsidRPr="00AD230C">
        <w:rPr>
          <w:sz w:val="20"/>
        </w:rPr>
        <w:t>е</w:t>
      </w:r>
      <w:r w:rsidRPr="00AD230C">
        <w:rPr>
          <w:sz w:val="20"/>
        </w:rPr>
        <w:t>та пр</w:t>
      </w:r>
      <w:r w:rsidRPr="00AD230C">
        <w:rPr>
          <w:sz w:val="20"/>
        </w:rPr>
        <w:t>и</w:t>
      </w:r>
      <w:r w:rsidRPr="00AD230C">
        <w:rPr>
          <w:sz w:val="20"/>
        </w:rPr>
        <w:t xml:space="preserve">нят средний разряд для рабочих-строителей – </w:t>
      </w:r>
      <w:r w:rsidRPr="00AD230C">
        <w:rPr>
          <w:b/>
          <w:sz w:val="20"/>
        </w:rPr>
        <w:t>4</w:t>
      </w:r>
      <w:r w:rsidRPr="00AD230C">
        <w:rPr>
          <w:sz w:val="20"/>
        </w:rPr>
        <w:t>.</w:t>
      </w:r>
    </w:p>
    <w:p w:rsidR="00635649" w:rsidRDefault="00635649" w:rsidP="00635649">
      <w:pPr>
        <w:rPr>
          <w:szCs w:val="22"/>
        </w:rPr>
      </w:pPr>
    </w:p>
    <w:p w:rsidR="00635649" w:rsidRPr="00471114" w:rsidRDefault="00635649" w:rsidP="00635649">
      <w:pPr>
        <w:rPr>
          <w:szCs w:val="22"/>
        </w:rPr>
      </w:pPr>
      <w:r w:rsidRPr="00471114">
        <w:rPr>
          <w:szCs w:val="22"/>
        </w:rPr>
        <w:t>Чтобы рассчитанную шкалу тарифных коэффициентов можно было распечатать и приложить к сметной документации</w:t>
      </w:r>
      <w:r>
        <w:rPr>
          <w:szCs w:val="22"/>
        </w:rPr>
        <w:t>,</w:t>
      </w:r>
      <w:r w:rsidRPr="00471114">
        <w:rPr>
          <w:szCs w:val="22"/>
        </w:rPr>
        <w:t xml:space="preserve"> нужно в меню </w:t>
      </w:r>
      <w:r w:rsidRPr="00471114">
        <w:rPr>
          <w:b/>
          <w:szCs w:val="22"/>
        </w:rPr>
        <w:t>Файл</w:t>
      </w:r>
      <w:r w:rsidRPr="00471114">
        <w:rPr>
          <w:szCs w:val="22"/>
        </w:rPr>
        <w:t xml:space="preserve"> выполнить функцию </w:t>
      </w:r>
      <w:r w:rsidRPr="00471114">
        <w:rPr>
          <w:b/>
          <w:szCs w:val="22"/>
        </w:rPr>
        <w:t xml:space="preserve">Экспорт расчета в </w:t>
      </w:r>
      <w:r w:rsidRPr="00471114">
        <w:rPr>
          <w:b/>
          <w:szCs w:val="22"/>
          <w:lang w:val="en-US"/>
        </w:rPr>
        <w:t>Excel</w:t>
      </w:r>
      <w:r w:rsidRPr="00471114">
        <w:rPr>
          <w:szCs w:val="22"/>
        </w:rPr>
        <w:t xml:space="preserve">. Запустится приложение </w:t>
      </w:r>
      <w:r w:rsidRPr="00471114">
        <w:rPr>
          <w:szCs w:val="22"/>
          <w:lang w:val="en-US"/>
        </w:rPr>
        <w:t>Microsoft</w:t>
      </w:r>
      <w:r w:rsidRPr="00471114">
        <w:rPr>
          <w:szCs w:val="22"/>
        </w:rPr>
        <w:t xml:space="preserve"> </w:t>
      </w:r>
      <w:r w:rsidRPr="00471114">
        <w:rPr>
          <w:szCs w:val="22"/>
          <w:lang w:val="en-US"/>
        </w:rPr>
        <w:t>Excel</w:t>
      </w:r>
      <w:r w:rsidRPr="00471114">
        <w:rPr>
          <w:szCs w:val="22"/>
        </w:rPr>
        <w:t xml:space="preserve"> (если установлен пакет </w:t>
      </w:r>
      <w:r w:rsidRPr="00471114">
        <w:rPr>
          <w:szCs w:val="22"/>
          <w:lang w:val="en-US"/>
        </w:rPr>
        <w:t>Microsoft</w:t>
      </w:r>
      <w:r w:rsidRPr="00471114">
        <w:rPr>
          <w:szCs w:val="22"/>
        </w:rPr>
        <w:t xml:space="preserve"> </w:t>
      </w:r>
      <w:r w:rsidRPr="00471114">
        <w:rPr>
          <w:szCs w:val="22"/>
          <w:lang w:val="en-US"/>
        </w:rPr>
        <w:t>Office</w:t>
      </w:r>
      <w:r w:rsidRPr="00471114">
        <w:rPr>
          <w:szCs w:val="22"/>
        </w:rPr>
        <w:t xml:space="preserve">), в котором откроется файл </w:t>
      </w:r>
      <w:r w:rsidRPr="00471114">
        <w:rPr>
          <w:szCs w:val="22"/>
          <w:lang w:val="en-US"/>
        </w:rPr>
        <w:t>Tkr</w:t>
      </w:r>
      <w:r w:rsidRPr="00471114">
        <w:rPr>
          <w:szCs w:val="22"/>
        </w:rPr>
        <w:t>.</w:t>
      </w:r>
      <w:r w:rsidRPr="00471114">
        <w:rPr>
          <w:szCs w:val="22"/>
          <w:lang w:val="en-US"/>
        </w:rPr>
        <w:t>htm</w:t>
      </w:r>
      <w:r w:rsidRPr="00471114">
        <w:rPr>
          <w:szCs w:val="22"/>
        </w:rPr>
        <w:t>. Этот документ можно напр</w:t>
      </w:r>
      <w:r w:rsidRPr="00471114">
        <w:rPr>
          <w:szCs w:val="22"/>
        </w:rPr>
        <w:t>а</w:t>
      </w:r>
      <w:r w:rsidRPr="00471114">
        <w:rPr>
          <w:szCs w:val="22"/>
        </w:rPr>
        <w:t xml:space="preserve">вить на печать и закрыть </w:t>
      </w:r>
      <w:r w:rsidRPr="00471114">
        <w:rPr>
          <w:szCs w:val="22"/>
          <w:lang w:val="en-US"/>
        </w:rPr>
        <w:t>Excel</w:t>
      </w:r>
      <w:r w:rsidRPr="00471114">
        <w:rPr>
          <w:szCs w:val="22"/>
        </w:rPr>
        <w:t>.</w:t>
      </w:r>
    </w:p>
    <w:p w:rsidR="00635649" w:rsidRPr="00471114" w:rsidRDefault="00635649" w:rsidP="00635649">
      <w:pPr>
        <w:rPr>
          <w:szCs w:val="22"/>
        </w:rPr>
      </w:pPr>
      <w:r w:rsidRPr="00471114">
        <w:rPr>
          <w:szCs w:val="22"/>
        </w:rPr>
        <w:t xml:space="preserve">Затем нажать кнопку </w:t>
      </w:r>
      <w:r w:rsidRPr="00CB386C">
        <w:rPr>
          <w:b/>
          <w:szCs w:val="22"/>
        </w:rPr>
        <w:t>Выход</w:t>
      </w:r>
      <w:r w:rsidRPr="000C4FCA">
        <w:rPr>
          <w:szCs w:val="22"/>
        </w:rPr>
        <w:t>.</w:t>
      </w:r>
    </w:p>
    <w:p w:rsidR="00635649" w:rsidRPr="00471114" w:rsidRDefault="00635649" w:rsidP="00635649">
      <w:pPr>
        <w:rPr>
          <w:szCs w:val="22"/>
        </w:rPr>
      </w:pPr>
      <w:r w:rsidRPr="00471114">
        <w:rPr>
          <w:szCs w:val="22"/>
        </w:rPr>
        <w:t xml:space="preserve">В АВС-4 появится сообщение </w:t>
      </w:r>
      <w:r w:rsidR="000678D9">
        <w:rPr>
          <w:szCs w:val="22"/>
        </w:rPr>
        <w:t>«</w:t>
      </w:r>
      <w:r w:rsidRPr="000678D9">
        <w:rPr>
          <w:szCs w:val="22"/>
        </w:rPr>
        <w:t>Расчет выполнен</w:t>
      </w:r>
      <w:r w:rsidR="000678D9">
        <w:rPr>
          <w:szCs w:val="22"/>
        </w:rPr>
        <w:t>»</w:t>
      </w:r>
      <w:r w:rsidRPr="00471114">
        <w:rPr>
          <w:b/>
          <w:szCs w:val="22"/>
        </w:rPr>
        <w:t xml:space="preserve"> </w:t>
      </w:r>
      <w:r w:rsidRPr="00471114">
        <w:rPr>
          <w:szCs w:val="22"/>
        </w:rPr>
        <w:t>(</w:t>
      </w:r>
      <w:r>
        <w:rPr>
          <w:szCs w:val="22"/>
        </w:rPr>
        <w:t>рис.</w:t>
      </w:r>
      <w:r w:rsidRPr="00471114">
        <w:rPr>
          <w:szCs w:val="22"/>
        </w:rPr>
        <w:t xml:space="preserve"> 5.6). </w:t>
      </w:r>
    </w:p>
    <w:p w:rsidR="00635649" w:rsidRPr="00471114" w:rsidRDefault="00635649" w:rsidP="00635649">
      <w:pPr>
        <w:rPr>
          <w:szCs w:val="22"/>
        </w:rPr>
      </w:pPr>
      <w:r w:rsidRPr="00471114">
        <w:rPr>
          <w:szCs w:val="22"/>
        </w:rPr>
        <w:t xml:space="preserve">Нужно нажать </w:t>
      </w:r>
      <w:r>
        <w:rPr>
          <w:szCs w:val="22"/>
        </w:rPr>
        <w:t>«</w:t>
      </w:r>
      <w:r w:rsidRPr="000678D9">
        <w:rPr>
          <w:b/>
          <w:szCs w:val="22"/>
        </w:rPr>
        <w:t>Да</w:t>
      </w:r>
      <w:r>
        <w:rPr>
          <w:szCs w:val="22"/>
        </w:rPr>
        <w:t>»</w:t>
      </w:r>
      <w:r>
        <w:rPr>
          <w:spacing w:val="-4"/>
          <w:szCs w:val="22"/>
        </w:rPr>
        <w:t>.</w:t>
      </w:r>
      <w:r w:rsidRPr="00471114">
        <w:rPr>
          <w:szCs w:val="22"/>
        </w:rPr>
        <w:t xml:space="preserve"> После этого появится еще одно соо</w:t>
      </w:r>
      <w:r w:rsidRPr="00471114">
        <w:rPr>
          <w:szCs w:val="22"/>
        </w:rPr>
        <w:t>б</w:t>
      </w:r>
      <w:r w:rsidRPr="00471114">
        <w:rPr>
          <w:szCs w:val="22"/>
        </w:rPr>
        <w:t>щение (</w:t>
      </w:r>
      <w:r>
        <w:rPr>
          <w:szCs w:val="22"/>
        </w:rPr>
        <w:t>рис.</w:t>
      </w:r>
      <w:r w:rsidRPr="00471114">
        <w:rPr>
          <w:szCs w:val="22"/>
        </w:rPr>
        <w:t xml:space="preserve"> 5.7).</w:t>
      </w:r>
    </w:p>
    <w:p w:rsidR="00635649" w:rsidRPr="00471114" w:rsidRDefault="00635649" w:rsidP="00635649">
      <w:pPr>
        <w:rPr>
          <w:szCs w:val="22"/>
        </w:rPr>
      </w:pPr>
      <w:r w:rsidRPr="00471114">
        <w:rPr>
          <w:szCs w:val="22"/>
        </w:rPr>
        <w:t xml:space="preserve">Нужно нажать </w:t>
      </w:r>
      <w:r>
        <w:rPr>
          <w:szCs w:val="22"/>
        </w:rPr>
        <w:t>«</w:t>
      </w:r>
      <w:r w:rsidRPr="000678D9">
        <w:rPr>
          <w:b/>
          <w:szCs w:val="22"/>
        </w:rPr>
        <w:t>ОК</w:t>
      </w:r>
      <w:r>
        <w:rPr>
          <w:szCs w:val="22"/>
        </w:rPr>
        <w:t>»</w:t>
      </w:r>
      <w:r w:rsidRPr="00471114">
        <w:rPr>
          <w:szCs w:val="22"/>
        </w:rPr>
        <w:t>.</w:t>
      </w: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886200" cy="384175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FE03F2">
      <w:pPr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5.5</w:t>
      </w:r>
    </w:p>
    <w:p w:rsidR="00FE03F2" w:rsidRPr="00471114" w:rsidRDefault="00FE03F2" w:rsidP="00FE03F2">
      <w:pPr>
        <w:spacing w:after="60"/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2667000" cy="112395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FE03F2">
      <w:pPr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5.6</w:t>
      </w: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2647950" cy="97790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635649" w:rsidRDefault="00FE03F2" w:rsidP="00FE03F2">
      <w:pPr>
        <w:rPr>
          <w:sz w:val="10"/>
          <w:szCs w:val="10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5.7</w:t>
      </w:r>
    </w:p>
    <w:p w:rsidR="00FE03F2" w:rsidRPr="00635649" w:rsidRDefault="00FE03F2" w:rsidP="00FE03F2">
      <w:pPr>
        <w:rPr>
          <w:sz w:val="10"/>
          <w:szCs w:val="10"/>
        </w:rPr>
      </w:pP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В результате в оперативный файл будет записана строка т</w:t>
      </w:r>
      <w:r w:rsidRPr="00471114">
        <w:rPr>
          <w:szCs w:val="22"/>
        </w:rPr>
        <w:t>а</w:t>
      </w:r>
      <w:r w:rsidRPr="00471114">
        <w:rPr>
          <w:szCs w:val="22"/>
        </w:rPr>
        <w:t>рифных коэффицие</w:t>
      </w:r>
      <w:r w:rsidRPr="00471114">
        <w:rPr>
          <w:szCs w:val="22"/>
        </w:rPr>
        <w:t>н</w:t>
      </w:r>
      <w:r w:rsidRPr="00471114">
        <w:rPr>
          <w:szCs w:val="22"/>
        </w:rPr>
        <w:t xml:space="preserve">тов </w:t>
      </w:r>
      <w:r w:rsidRPr="007B7A5B">
        <w:rPr>
          <w:b/>
          <w:szCs w:val="22"/>
          <w:lang w:val="en-US"/>
        </w:rPr>
        <w:t>F</w:t>
      </w:r>
      <w:r w:rsidRPr="007B7A5B">
        <w:rPr>
          <w:b/>
          <w:szCs w:val="22"/>
        </w:rPr>
        <w:t>-54</w:t>
      </w:r>
      <w:r w:rsidRPr="00471114">
        <w:rPr>
          <w:szCs w:val="22"/>
        </w:rPr>
        <w:t>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Эта строка тарифных коэффициентов будет использоваться во всех исходных данных, где номер сметного ра</w:t>
      </w:r>
      <w:r w:rsidRPr="00471114">
        <w:rPr>
          <w:szCs w:val="22"/>
        </w:rPr>
        <w:t>й</w:t>
      </w:r>
      <w:r w:rsidRPr="00471114">
        <w:rPr>
          <w:szCs w:val="22"/>
        </w:rPr>
        <w:t xml:space="preserve">она в </w:t>
      </w:r>
      <w:r w:rsidRPr="007B7A5B">
        <w:rPr>
          <w:szCs w:val="22"/>
        </w:rPr>
        <w:t xml:space="preserve">строке </w:t>
      </w:r>
      <w:r w:rsidRPr="00B4445B">
        <w:rPr>
          <w:b/>
          <w:szCs w:val="22"/>
        </w:rPr>
        <w:t>Э</w:t>
      </w:r>
      <w:r w:rsidRPr="007B7A5B">
        <w:rPr>
          <w:szCs w:val="22"/>
        </w:rPr>
        <w:t xml:space="preserve"> буде</w:t>
      </w:r>
      <w:r w:rsidRPr="00471114">
        <w:rPr>
          <w:szCs w:val="22"/>
        </w:rPr>
        <w:t xml:space="preserve">т записан </w:t>
      </w:r>
      <w:r w:rsidRPr="00471114">
        <w:rPr>
          <w:b/>
          <w:szCs w:val="22"/>
        </w:rPr>
        <w:t>54</w:t>
      </w:r>
      <w:r w:rsidRPr="00471114">
        <w:rPr>
          <w:szCs w:val="22"/>
        </w:rPr>
        <w:t xml:space="preserve">. </w:t>
      </w:r>
    </w:p>
    <w:p w:rsidR="00FE03F2" w:rsidRDefault="00FE03F2" w:rsidP="00FE03F2">
      <w:pPr>
        <w:rPr>
          <w:szCs w:val="22"/>
        </w:rPr>
      </w:pPr>
      <w:r w:rsidRPr="00471114">
        <w:rPr>
          <w:szCs w:val="22"/>
        </w:rPr>
        <w:t>Затем необходимо вставить шкалу тарифных коэффицие</w:t>
      </w:r>
      <w:r w:rsidRPr="00471114">
        <w:rPr>
          <w:szCs w:val="22"/>
        </w:rPr>
        <w:t>н</w:t>
      </w:r>
      <w:r w:rsidRPr="00471114">
        <w:rPr>
          <w:szCs w:val="22"/>
        </w:rPr>
        <w:t xml:space="preserve">тов в </w:t>
      </w:r>
      <w:r w:rsidR="0067553A">
        <w:rPr>
          <w:szCs w:val="22"/>
        </w:rPr>
        <w:t>Э</w:t>
      </w:r>
      <w:r w:rsidRPr="00471114">
        <w:rPr>
          <w:szCs w:val="22"/>
        </w:rPr>
        <w:t xml:space="preserve">кранном редакторе в исходные данные, нажав кнопку </w:t>
      </w:r>
      <w:r w:rsidR="00BD1BB0">
        <w:rPr>
          <w:noProof/>
          <w:szCs w:val="22"/>
        </w:rPr>
        <w:drawing>
          <wp:inline distT="0" distB="0" distL="0" distR="0">
            <wp:extent cx="184150" cy="184150"/>
            <wp:effectExtent l="19050" t="0" r="6350" b="0"/>
            <wp:docPr id="113" name="Рисунок 113" descr="BLIM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BLIMPOR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>. И</w:t>
      </w:r>
      <w:r w:rsidRPr="00471114">
        <w:rPr>
          <w:szCs w:val="22"/>
        </w:rPr>
        <w:t>с</w:t>
      </w:r>
      <w:r w:rsidRPr="00471114">
        <w:rPr>
          <w:szCs w:val="22"/>
        </w:rPr>
        <w:t>ходные данные примут вид</w:t>
      </w:r>
      <w:r w:rsidR="007B7A5B">
        <w:rPr>
          <w:szCs w:val="22"/>
        </w:rPr>
        <w:t xml:space="preserve">, показанный на 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5.8.</w:t>
      </w:r>
    </w:p>
    <w:p w:rsidR="00F531AC" w:rsidRPr="00C63EFF" w:rsidRDefault="00F531AC" w:rsidP="00C63EFF">
      <w:pPr>
        <w:rPr>
          <w:sz w:val="16"/>
          <w:szCs w:val="16"/>
        </w:rPr>
      </w:pPr>
    </w:p>
    <w:p w:rsidR="00635649" w:rsidRPr="00635649" w:rsidRDefault="00635649" w:rsidP="00FE03F2">
      <w:pPr>
        <w:rPr>
          <w:sz w:val="10"/>
          <w:szCs w:val="10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79850" cy="2724150"/>
            <wp:effectExtent l="19050" t="0" r="635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b="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FF" w:rsidRDefault="00C63EFF" w:rsidP="00FE03F2">
      <w:pPr>
        <w:ind w:firstLine="0"/>
        <w:jc w:val="center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5.8</w:t>
      </w:r>
    </w:p>
    <w:p w:rsidR="00FE03F2" w:rsidRPr="00635649" w:rsidRDefault="00FE03F2" w:rsidP="00635649">
      <w:pPr>
        <w:pStyle w:val="21"/>
      </w:pPr>
      <w:bookmarkStart w:id="45" w:name="_Toc179983189"/>
      <w:bookmarkStart w:id="46" w:name="_Toc180041832"/>
      <w:r w:rsidRPr="00635649">
        <w:lastRenderedPageBreak/>
        <w:t xml:space="preserve">5.3. Набор норм с использованием Информационного </w:t>
      </w:r>
      <w:r w:rsidR="00635649">
        <w:rPr>
          <w:rFonts w:ascii="Calibri" w:hAnsi="Calibri"/>
        </w:rPr>
        <w:t xml:space="preserve">                   </w:t>
      </w:r>
      <w:r w:rsidRPr="00635649">
        <w:t>обеспечения</w:t>
      </w:r>
      <w:bookmarkEnd w:id="45"/>
      <w:bookmarkEnd w:id="46"/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Нужно запустить </w:t>
      </w:r>
      <w:r w:rsidR="007B4EEB" w:rsidRPr="00471114">
        <w:rPr>
          <w:szCs w:val="22"/>
        </w:rPr>
        <w:t>ИНФО</w:t>
      </w:r>
      <w:r w:rsidRPr="00471114">
        <w:rPr>
          <w:szCs w:val="22"/>
        </w:rPr>
        <w:t xml:space="preserve"> нажатием значка </w:t>
      </w:r>
      <w:r w:rsidR="00BD1BB0">
        <w:rPr>
          <w:noProof/>
          <w:szCs w:val="22"/>
          <w:vertAlign w:val="subscript"/>
        </w:rPr>
        <w:drawing>
          <wp:inline distT="0" distB="0" distL="0" distR="0">
            <wp:extent cx="203200" cy="203200"/>
            <wp:effectExtent l="19050" t="0" r="6350" b="0"/>
            <wp:docPr id="115" name="Рисунок 115" descr="ico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co_1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 на главной панели. Откроется первая страница информационного обесп</w:t>
      </w:r>
      <w:r w:rsidRPr="00471114">
        <w:rPr>
          <w:szCs w:val="22"/>
        </w:rPr>
        <w:t>е</w:t>
      </w:r>
      <w:r w:rsidRPr="00471114">
        <w:rPr>
          <w:szCs w:val="22"/>
        </w:rPr>
        <w:t xml:space="preserve">чения. 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Для ресурсного метода применяется сметно-нормативная база ГЭСН. 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В качестве основания используется ведомость объемов р</w:t>
      </w:r>
      <w:r w:rsidRPr="00471114">
        <w:rPr>
          <w:szCs w:val="22"/>
        </w:rPr>
        <w:t>а</w:t>
      </w:r>
      <w:r w:rsidRPr="00471114">
        <w:rPr>
          <w:szCs w:val="22"/>
        </w:rPr>
        <w:t>бот, приведенная в табл</w:t>
      </w:r>
      <w:r w:rsidR="007B4EEB">
        <w:rPr>
          <w:szCs w:val="22"/>
        </w:rPr>
        <w:t>.</w:t>
      </w:r>
      <w:r w:rsidRPr="00471114">
        <w:rPr>
          <w:szCs w:val="22"/>
        </w:rPr>
        <w:t xml:space="preserve"> 4.2. 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Нормы выбираются из ГЭСН таким же образом</w:t>
      </w:r>
      <w:r w:rsidR="0067553A">
        <w:rPr>
          <w:szCs w:val="22"/>
        </w:rPr>
        <w:t>,</w:t>
      </w:r>
      <w:r w:rsidRPr="00471114">
        <w:rPr>
          <w:szCs w:val="22"/>
        </w:rPr>
        <w:t xml:space="preserve"> как это описано в разделе 4</w:t>
      </w:r>
      <w:r w:rsidR="00324AD9">
        <w:rPr>
          <w:szCs w:val="22"/>
        </w:rPr>
        <w:t>,</w:t>
      </w:r>
      <w:r w:rsidRPr="00471114">
        <w:rPr>
          <w:szCs w:val="22"/>
        </w:rPr>
        <w:t xml:space="preserve"> и записываются в файл-буфер.</w:t>
      </w:r>
    </w:p>
    <w:p w:rsidR="00FE03F2" w:rsidRPr="00471114" w:rsidRDefault="00FE03F2" w:rsidP="00FE03F2">
      <w:pPr>
        <w:spacing w:after="80"/>
        <w:rPr>
          <w:szCs w:val="22"/>
        </w:rPr>
      </w:pPr>
      <w:r w:rsidRPr="00471114">
        <w:rPr>
          <w:szCs w:val="22"/>
        </w:rPr>
        <w:t xml:space="preserve">Перед строкой </w:t>
      </w:r>
      <w:r w:rsidRPr="00471114">
        <w:rPr>
          <w:b/>
          <w:szCs w:val="22"/>
        </w:rPr>
        <w:t>К</w:t>
      </w:r>
      <w:r w:rsidRPr="00471114">
        <w:rPr>
          <w:szCs w:val="22"/>
        </w:rPr>
        <w:t xml:space="preserve"> (окончание данных) нужно вставить и</w:t>
      </w:r>
      <w:r w:rsidRPr="00471114">
        <w:rPr>
          <w:szCs w:val="22"/>
        </w:rPr>
        <w:t>н</w:t>
      </w:r>
      <w:r w:rsidRPr="00471114">
        <w:rPr>
          <w:szCs w:val="22"/>
        </w:rPr>
        <w:t xml:space="preserve">формацию из файла-буфера (нажатием клавиши </w:t>
      </w:r>
      <w:r w:rsidRPr="001F1385">
        <w:rPr>
          <w:b/>
          <w:szCs w:val="22"/>
        </w:rPr>
        <w:t>F8</w:t>
      </w:r>
      <w:r w:rsidRPr="00471114">
        <w:rPr>
          <w:szCs w:val="22"/>
        </w:rPr>
        <w:t xml:space="preserve"> или зна</w:t>
      </w:r>
      <w:r w:rsidRPr="00471114">
        <w:rPr>
          <w:szCs w:val="22"/>
        </w:rPr>
        <w:t>ч</w:t>
      </w:r>
      <w:r w:rsidRPr="00471114">
        <w:rPr>
          <w:szCs w:val="22"/>
        </w:rPr>
        <w:t xml:space="preserve">ка </w:t>
      </w:r>
      <w:r w:rsidR="00BD1BB0">
        <w:rPr>
          <w:noProof/>
          <w:szCs w:val="22"/>
          <w:vertAlign w:val="subscript"/>
        </w:rPr>
        <w:drawing>
          <wp:inline distT="0" distB="0" distL="0" distR="0">
            <wp:extent cx="222250" cy="177800"/>
            <wp:effectExtent l="19050" t="0" r="6350" b="0"/>
            <wp:docPr id="116" name="Рисунок 116" descr="vstavk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vstavka"/>
                    <pic:cNvPicPr preferRelativeResize="0">
                      <a:picLocks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>).</w:t>
      </w:r>
    </w:p>
    <w:p w:rsidR="00FE03F2" w:rsidRPr="00471114" w:rsidRDefault="00FE03F2" w:rsidP="00FE03F2">
      <w:pPr>
        <w:spacing w:after="80"/>
        <w:rPr>
          <w:szCs w:val="22"/>
        </w:rPr>
      </w:pPr>
      <w:r w:rsidRPr="00471114">
        <w:rPr>
          <w:szCs w:val="22"/>
        </w:rPr>
        <w:t>Исходные данные примут следующий вид</w:t>
      </w:r>
      <w:r w:rsidR="00324AD9">
        <w:rPr>
          <w:szCs w:val="22"/>
        </w:rPr>
        <w:t>: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left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Э35210'Н9Г1Ж5'Ц3Н6ХМШ1+Б''54'''''*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Ю'''''Загородный дом по ул.Летняя, 15''''Общестроительные работы'Ведомость объемов работ''В ТЕКУЩИХ ЦЕНАХ НА 01.</w:t>
      </w:r>
      <w:r w:rsidR="000678D9">
        <w:rPr>
          <w:rFonts w:ascii="Courier New" w:hAnsi="Courier New" w:cs="Courier New"/>
          <w:spacing w:val="-4"/>
          <w:sz w:val="20"/>
        </w:rPr>
        <w:t>11</w:t>
      </w:r>
      <w:r w:rsidRPr="00CF4C51">
        <w:rPr>
          <w:rFonts w:ascii="Courier New" w:hAnsi="Courier New" w:cs="Courier New"/>
          <w:spacing w:val="-4"/>
          <w:sz w:val="20"/>
        </w:rPr>
        <w:t>.200</w:t>
      </w:r>
      <w:r w:rsidR="000678D9">
        <w:rPr>
          <w:rFonts w:ascii="Courier New" w:hAnsi="Courier New" w:cs="Courier New"/>
          <w:spacing w:val="-4"/>
          <w:sz w:val="20"/>
        </w:rPr>
        <w:t>8</w:t>
      </w:r>
      <w:r w:rsidRPr="00CF4C51">
        <w:rPr>
          <w:rFonts w:ascii="Courier New" w:hAnsi="Courier New" w:cs="Courier New"/>
          <w:spacing w:val="-4"/>
          <w:sz w:val="20"/>
        </w:rPr>
        <w:t xml:space="preserve"> Г.*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left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F-54(14)'Регион 54 Новосибирская область'Поправочные коэффициенты к прочим мат</w:t>
      </w:r>
      <w:r w:rsidRPr="00CF4C51">
        <w:rPr>
          <w:rFonts w:ascii="Courier New" w:hAnsi="Courier New" w:cs="Courier New"/>
          <w:spacing w:val="-4"/>
          <w:sz w:val="20"/>
        </w:rPr>
        <w:t>е</w:t>
      </w:r>
      <w:r w:rsidRPr="00CF4C51">
        <w:rPr>
          <w:rFonts w:ascii="Courier New" w:hAnsi="Courier New" w:cs="Courier New"/>
          <w:spacing w:val="-4"/>
          <w:sz w:val="20"/>
        </w:rPr>
        <w:t>риалам и машино-часам, тарифные коэффициенты для средних разрядов работы к ставке 4-го разряда'М:1,00#1,00/Е0:1,00/Ц0:1,00/Т1,0:0,7463/Т1,1:0,7526/Т1,2:0,7590/Т1,3:0,7653/Т1,4:0,7716/Т1,5:0,7780/Т1,6:0,7843/Т1,7:0,7907/Т1,8:0,7970/Т1,9:0,8034/Т2,0:0,8097/Т2,1:0,8175/Т2,2:0,8254/Т2,3:0,8332/Т2,4:0,8410/Т2,5:0,8489/Т2,6:0,8567/Т2,7:0,8646/Т2,8:0,8724/Т2,9:0,8802/Т3,0:0,8881/Т3,1:0,8993/Т3,2:0,9104/Т3,3:0,9216/Т3,4:0,9328/Т3,5:0,9440/Т3,6:0,9552/Т3,7:0,9664/Т3,8:0,9776/Т3,9:0,9888/Т4,0:1,0000/Т4,1:1,0149/Т4,2:1,0299/Т4,3:1,0448/Т4,4:1,0597/Т4,5:1,0746/Т4,6:1,0896/Т4,7:1,1045/Т4,8:1,1194/Т4,9:1,1343/Т5,0:1,1493/Т5,1:1,1687/Т5,2:1,1881/Т5,3:1,2075/Т5,4:1,2269/Т5,5:1,2463/Т5,6:1,2657/Т5,7:1,2851/Т5,8:1,3045/Т5,9:1,3239/Т6,0:1,3433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left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lastRenderedPageBreak/>
        <w:t>РЗемляные работы*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left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Е0102-27-2'1300''Планировка площадей механизир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>ванным сп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>собом, группа грунтов 2'1000м2*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left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Е0101-3-2'1130''Разработка грунта в отвал экск</w:t>
      </w:r>
      <w:r w:rsidRPr="00CF4C51">
        <w:rPr>
          <w:rFonts w:ascii="Courier New" w:hAnsi="Courier New" w:cs="Courier New"/>
          <w:spacing w:val="-4"/>
          <w:sz w:val="20"/>
        </w:rPr>
        <w:t>а</w:t>
      </w:r>
      <w:r w:rsidRPr="00CF4C51">
        <w:rPr>
          <w:rFonts w:ascii="Courier New" w:hAnsi="Courier New" w:cs="Courier New"/>
          <w:spacing w:val="-4"/>
          <w:sz w:val="20"/>
        </w:rPr>
        <w:t>ваторами "драглайн" или "обратная лопата" с ко</w:t>
      </w:r>
      <w:r w:rsidRPr="00CF4C51">
        <w:rPr>
          <w:rFonts w:ascii="Courier New" w:hAnsi="Courier New" w:cs="Courier New"/>
          <w:spacing w:val="-4"/>
          <w:sz w:val="20"/>
        </w:rPr>
        <w:t>в</w:t>
      </w:r>
      <w:r w:rsidRPr="00CF4C51">
        <w:rPr>
          <w:rFonts w:ascii="Courier New" w:hAnsi="Courier New" w:cs="Courier New"/>
          <w:spacing w:val="-4"/>
          <w:sz w:val="20"/>
        </w:rPr>
        <w:t>шом вместимостью 1 (1-1,2) м3, группа грунтов 2'1000м3*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left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Е0101-33-</w:t>
      </w:r>
      <w:r w:rsidR="00FB35D6">
        <w:rPr>
          <w:rFonts w:ascii="Courier New" w:hAnsi="Courier New" w:cs="Courier New"/>
          <w:spacing w:val="-4"/>
          <w:sz w:val="20"/>
        </w:rPr>
        <w:t>2</w:t>
      </w:r>
      <w:r w:rsidRPr="00CF4C51">
        <w:rPr>
          <w:rFonts w:ascii="Courier New" w:hAnsi="Courier New" w:cs="Courier New"/>
          <w:spacing w:val="-4"/>
          <w:sz w:val="20"/>
        </w:rPr>
        <w:t xml:space="preserve">'120''Засыпка траншей и котлованов с перемещением грунта до </w:t>
      </w:r>
      <w:smartTag w:uri="urn:schemas-microsoft-com:office:smarttags" w:element="metricconverter">
        <w:smartTagPr>
          <w:attr w:name="ProductID" w:val="5 м"/>
        </w:smartTagPr>
        <w:r w:rsidRPr="00CF4C51">
          <w:rPr>
            <w:rFonts w:ascii="Courier New" w:hAnsi="Courier New" w:cs="Courier New"/>
            <w:spacing w:val="-4"/>
            <w:sz w:val="20"/>
          </w:rPr>
          <w:t>5 м</w:t>
        </w:r>
      </w:smartTag>
      <w:r w:rsidRPr="00CF4C51">
        <w:rPr>
          <w:rFonts w:ascii="Courier New" w:hAnsi="Courier New" w:cs="Courier New"/>
          <w:spacing w:val="-4"/>
          <w:sz w:val="20"/>
        </w:rPr>
        <w:t xml:space="preserve"> бульдозерами мощн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>стью 59 (80) кВт (л.с.), 2 группа гру</w:t>
      </w:r>
      <w:r w:rsidRPr="00CF4C51">
        <w:rPr>
          <w:rFonts w:ascii="Courier New" w:hAnsi="Courier New" w:cs="Courier New"/>
          <w:spacing w:val="-4"/>
          <w:sz w:val="20"/>
        </w:rPr>
        <w:t>н</w:t>
      </w:r>
      <w:r w:rsidRPr="00CF4C51">
        <w:rPr>
          <w:rFonts w:ascii="Courier New" w:hAnsi="Courier New" w:cs="Courier New"/>
          <w:spacing w:val="-4"/>
          <w:sz w:val="20"/>
        </w:rPr>
        <w:t>тов'1000м3*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left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РФундаменты*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jc w:val="left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Е0601-1-1'24''Устройство бетонной</w:t>
      </w:r>
      <w:r w:rsidR="00406AC1">
        <w:rPr>
          <w:rFonts w:ascii="Courier New" w:hAnsi="Courier New" w:cs="Courier New"/>
          <w:spacing w:val="-4"/>
          <w:sz w:val="20"/>
        </w:rPr>
        <w:t xml:space="preserve"> </w:t>
      </w:r>
      <w:r w:rsidRPr="00CF4C51">
        <w:rPr>
          <w:rFonts w:ascii="Courier New" w:hAnsi="Courier New" w:cs="Courier New"/>
          <w:spacing w:val="-4"/>
          <w:sz w:val="20"/>
        </w:rPr>
        <w:t>подготовки'100м3*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Е0601-1-20'1464''Устройство ленточных фундаме</w:t>
      </w:r>
      <w:r w:rsidRPr="00CF4C51">
        <w:rPr>
          <w:rFonts w:ascii="Courier New" w:hAnsi="Courier New" w:cs="Courier New"/>
          <w:spacing w:val="-4"/>
          <w:sz w:val="20"/>
        </w:rPr>
        <w:t>н</w:t>
      </w:r>
      <w:r w:rsidRPr="00CF4C51">
        <w:rPr>
          <w:rFonts w:ascii="Courier New" w:hAnsi="Courier New" w:cs="Courier New"/>
          <w:spacing w:val="-4"/>
          <w:sz w:val="20"/>
        </w:rPr>
        <w:t>тов б</w:t>
      </w:r>
      <w:r w:rsidRPr="00CF4C51">
        <w:rPr>
          <w:rFonts w:ascii="Courier New" w:hAnsi="Courier New" w:cs="Courier New"/>
          <w:spacing w:val="-4"/>
          <w:sz w:val="20"/>
        </w:rPr>
        <w:t>е</w:t>
      </w:r>
      <w:r w:rsidRPr="00CF4C51">
        <w:rPr>
          <w:rFonts w:ascii="Courier New" w:hAnsi="Courier New" w:cs="Courier New"/>
          <w:spacing w:val="-4"/>
          <w:sz w:val="20"/>
        </w:rPr>
        <w:t>тонных'100м3*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Е0801-3-7'6336''Гидроизоляция боковая обмазо</w:t>
      </w:r>
      <w:r w:rsidRPr="00CF4C51">
        <w:rPr>
          <w:rFonts w:ascii="Courier New" w:hAnsi="Courier New" w:cs="Courier New"/>
          <w:spacing w:val="-4"/>
          <w:sz w:val="20"/>
        </w:rPr>
        <w:t>ч</w:t>
      </w:r>
      <w:r w:rsidRPr="00CF4C51">
        <w:rPr>
          <w:rFonts w:ascii="Courier New" w:hAnsi="Courier New" w:cs="Courier New"/>
          <w:spacing w:val="-4"/>
          <w:sz w:val="20"/>
        </w:rPr>
        <w:t>ная битумная в 2 слоя по выравненной поверхности б</w:t>
      </w:r>
      <w:r w:rsidRPr="00CF4C51">
        <w:rPr>
          <w:rFonts w:ascii="Courier New" w:hAnsi="Courier New" w:cs="Courier New"/>
          <w:spacing w:val="-4"/>
          <w:sz w:val="20"/>
        </w:rPr>
        <w:t>у</w:t>
      </w:r>
      <w:r w:rsidRPr="00CF4C51">
        <w:rPr>
          <w:rFonts w:ascii="Courier New" w:hAnsi="Courier New" w:cs="Courier New"/>
          <w:spacing w:val="-4"/>
          <w:sz w:val="20"/>
        </w:rPr>
        <w:t>товой кладки, кирпичу, б</w:t>
      </w:r>
      <w:r w:rsidRPr="00CF4C51">
        <w:rPr>
          <w:rFonts w:ascii="Courier New" w:hAnsi="Courier New" w:cs="Courier New"/>
          <w:spacing w:val="-4"/>
          <w:sz w:val="20"/>
        </w:rPr>
        <w:t>е</w:t>
      </w:r>
      <w:r w:rsidRPr="00CF4C51">
        <w:rPr>
          <w:rFonts w:ascii="Courier New" w:hAnsi="Courier New" w:cs="Courier New"/>
          <w:spacing w:val="-4"/>
          <w:sz w:val="20"/>
        </w:rPr>
        <w:t>тону'100м2*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РСтены*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 xml:space="preserve">Е0802-1-1'972''Кладка стен кирпичных наружных простых при высоте этажа до </w:t>
      </w:r>
      <w:smartTag w:uri="urn:schemas-microsoft-com:office:smarttags" w:element="metricconverter">
        <w:smartTagPr>
          <w:attr w:name="ProductID" w:val="4 м"/>
        </w:smartTagPr>
        <w:r w:rsidRPr="00CF4C51">
          <w:rPr>
            <w:rFonts w:ascii="Courier New" w:hAnsi="Courier New" w:cs="Courier New"/>
            <w:spacing w:val="-4"/>
            <w:sz w:val="20"/>
          </w:rPr>
          <w:t>4 м</w:t>
        </w:r>
      </w:smartTag>
      <w:r w:rsidRPr="00CF4C51">
        <w:rPr>
          <w:rFonts w:ascii="Courier New" w:hAnsi="Courier New" w:cs="Courier New"/>
          <w:spacing w:val="-4"/>
          <w:sz w:val="20"/>
        </w:rPr>
        <w:t>'м3*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Е0802-1-7'243''Кладка стен кирпичных внутренних при в</w:t>
      </w:r>
      <w:r w:rsidRPr="00CF4C51">
        <w:rPr>
          <w:rFonts w:ascii="Courier New" w:hAnsi="Courier New" w:cs="Courier New"/>
          <w:spacing w:val="-4"/>
          <w:sz w:val="20"/>
        </w:rPr>
        <w:t>ы</w:t>
      </w:r>
      <w:r w:rsidRPr="00CF4C51">
        <w:rPr>
          <w:rFonts w:ascii="Courier New" w:hAnsi="Courier New" w:cs="Courier New"/>
          <w:spacing w:val="-4"/>
          <w:sz w:val="20"/>
        </w:rPr>
        <w:t xml:space="preserve">соте этажа до </w:t>
      </w:r>
      <w:smartTag w:uri="urn:schemas-microsoft-com:office:smarttags" w:element="metricconverter">
        <w:smartTagPr>
          <w:attr w:name="ProductID" w:val="4 м"/>
        </w:smartTagPr>
        <w:r w:rsidRPr="00CF4C51">
          <w:rPr>
            <w:rFonts w:ascii="Courier New" w:hAnsi="Courier New" w:cs="Courier New"/>
            <w:spacing w:val="-4"/>
            <w:sz w:val="20"/>
          </w:rPr>
          <w:t>4 м</w:t>
        </w:r>
      </w:smartTag>
      <w:r w:rsidRPr="00CF4C51">
        <w:rPr>
          <w:rFonts w:ascii="Courier New" w:hAnsi="Courier New" w:cs="Courier New"/>
          <w:spacing w:val="-4"/>
          <w:sz w:val="20"/>
        </w:rPr>
        <w:t>'м3*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Е0802-2-1'4028''Кладка перегородок из кирпича а</w:t>
      </w:r>
      <w:r w:rsidRPr="00CF4C51">
        <w:rPr>
          <w:rFonts w:ascii="Courier New" w:hAnsi="Courier New" w:cs="Courier New"/>
          <w:spacing w:val="-4"/>
          <w:sz w:val="20"/>
        </w:rPr>
        <w:t>р</w:t>
      </w:r>
      <w:r w:rsidRPr="00CF4C51">
        <w:rPr>
          <w:rFonts w:ascii="Courier New" w:hAnsi="Courier New" w:cs="Courier New"/>
          <w:spacing w:val="-4"/>
          <w:sz w:val="20"/>
        </w:rPr>
        <w:t>мированных толщиной в 1/4 кирпича при высоте эт</w:t>
      </w:r>
      <w:r w:rsidRPr="00CF4C51">
        <w:rPr>
          <w:rFonts w:ascii="Courier New" w:hAnsi="Courier New" w:cs="Courier New"/>
          <w:spacing w:val="-4"/>
          <w:sz w:val="20"/>
        </w:rPr>
        <w:t>а</w:t>
      </w:r>
      <w:r w:rsidRPr="00CF4C51">
        <w:rPr>
          <w:rFonts w:ascii="Courier New" w:hAnsi="Courier New" w:cs="Courier New"/>
          <w:spacing w:val="-4"/>
          <w:sz w:val="20"/>
        </w:rPr>
        <w:t xml:space="preserve">жа до </w:t>
      </w:r>
      <w:smartTag w:uri="urn:schemas-microsoft-com:office:smarttags" w:element="metricconverter">
        <w:smartTagPr>
          <w:attr w:name="ProductID" w:val="4 м"/>
        </w:smartTagPr>
        <w:r w:rsidRPr="00CF4C51">
          <w:rPr>
            <w:rFonts w:ascii="Courier New" w:hAnsi="Courier New" w:cs="Courier New"/>
            <w:spacing w:val="-4"/>
            <w:sz w:val="20"/>
          </w:rPr>
          <w:t>4 м</w:t>
        </w:r>
      </w:smartTag>
      <w:r w:rsidRPr="00CF4C51">
        <w:rPr>
          <w:rFonts w:ascii="Courier New" w:hAnsi="Courier New" w:cs="Courier New"/>
          <w:spacing w:val="-4"/>
          <w:sz w:val="20"/>
        </w:rPr>
        <w:t>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РПерекрытие*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Е0701-6-4'52''Укладка плит перекрытий пл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 xml:space="preserve">щадью до </w:t>
      </w:r>
      <w:smartTag w:uri="urn:schemas-microsoft-com:office:smarttags" w:element="metricconverter">
        <w:smartTagPr>
          <w:attr w:name="ProductID" w:val="5 м2"/>
        </w:smartTagPr>
        <w:r w:rsidRPr="00CF4C51">
          <w:rPr>
            <w:rFonts w:ascii="Courier New" w:hAnsi="Courier New" w:cs="Courier New"/>
            <w:spacing w:val="-4"/>
            <w:sz w:val="20"/>
          </w:rPr>
          <w:t>5 м2</w:t>
        </w:r>
      </w:smartTag>
      <w:r w:rsidRPr="00CF4C51">
        <w:rPr>
          <w:rFonts w:ascii="Courier New" w:hAnsi="Courier New" w:cs="Courier New"/>
          <w:spacing w:val="-4"/>
          <w:sz w:val="20"/>
        </w:rPr>
        <w:t xml:space="preserve"> при наибольшей массе монтажных элеме</w:t>
      </w:r>
      <w:r w:rsidRPr="00CF4C51">
        <w:rPr>
          <w:rFonts w:ascii="Courier New" w:hAnsi="Courier New" w:cs="Courier New"/>
          <w:spacing w:val="-4"/>
          <w:sz w:val="20"/>
        </w:rPr>
        <w:t>н</w:t>
      </w:r>
      <w:r w:rsidRPr="00CF4C51">
        <w:rPr>
          <w:rFonts w:ascii="Courier New" w:hAnsi="Courier New" w:cs="Courier New"/>
          <w:spacing w:val="-4"/>
          <w:sz w:val="20"/>
        </w:rPr>
        <w:t>тов до 5 т'100шт.*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Е0701-47-1'2''Установка лестничных площадок при наибольшей массе монтажных элементов в здании до 5 т с опиранием на ст</w:t>
      </w:r>
      <w:r w:rsidRPr="00CF4C51">
        <w:rPr>
          <w:rFonts w:ascii="Courier New" w:hAnsi="Courier New" w:cs="Courier New"/>
          <w:spacing w:val="-4"/>
          <w:sz w:val="20"/>
        </w:rPr>
        <w:t>е</w:t>
      </w:r>
      <w:r w:rsidRPr="00CF4C51">
        <w:rPr>
          <w:rFonts w:ascii="Courier New" w:hAnsi="Courier New" w:cs="Courier New"/>
          <w:spacing w:val="-4"/>
          <w:sz w:val="20"/>
        </w:rPr>
        <w:t>ну'100шт.*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Е0701-47-3'2''Установка лестничных маршей при наибольшей массе монтажных элементов в здании до 5 т'100шт.*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РПроемы*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Е1001-27-3'36''Установка в жилых и общественных зданиях блоков оконных с переплетами раздельн</w:t>
      </w:r>
      <w:r w:rsidRPr="00CF4C51">
        <w:rPr>
          <w:rFonts w:ascii="Courier New" w:hAnsi="Courier New" w:cs="Courier New"/>
          <w:spacing w:val="-4"/>
          <w:sz w:val="20"/>
        </w:rPr>
        <w:t>ы</w:t>
      </w:r>
      <w:r w:rsidRPr="00CF4C51">
        <w:rPr>
          <w:rFonts w:ascii="Courier New" w:hAnsi="Courier New" w:cs="Courier New"/>
          <w:spacing w:val="-4"/>
          <w:sz w:val="20"/>
        </w:rPr>
        <w:t>ми (раздельно-спаренными) в стенах каменных площ</w:t>
      </w:r>
      <w:r w:rsidRPr="00CF4C51">
        <w:rPr>
          <w:rFonts w:ascii="Courier New" w:hAnsi="Courier New" w:cs="Courier New"/>
          <w:spacing w:val="-4"/>
          <w:sz w:val="20"/>
        </w:rPr>
        <w:t>а</w:t>
      </w:r>
      <w:r w:rsidRPr="00CF4C51">
        <w:rPr>
          <w:rFonts w:ascii="Courier New" w:hAnsi="Courier New" w:cs="Courier New"/>
          <w:spacing w:val="-4"/>
          <w:sz w:val="20"/>
        </w:rPr>
        <w:t xml:space="preserve">дью проема до </w:t>
      </w:r>
      <w:smartTag w:uri="urn:schemas-microsoft-com:office:smarttags" w:element="metricconverter">
        <w:smartTagPr>
          <w:attr w:name="ProductID" w:val="2 м2"/>
        </w:smartTagPr>
        <w:r w:rsidRPr="00CF4C51">
          <w:rPr>
            <w:rFonts w:ascii="Courier New" w:hAnsi="Courier New" w:cs="Courier New"/>
            <w:spacing w:val="-4"/>
            <w:sz w:val="20"/>
          </w:rPr>
          <w:t>2 м2</w:t>
        </w:r>
      </w:smartTag>
      <w:r w:rsidRPr="00CF4C51">
        <w:rPr>
          <w:rFonts w:ascii="Courier New" w:hAnsi="Courier New" w:cs="Courier New"/>
          <w:spacing w:val="-4"/>
          <w:sz w:val="20"/>
        </w:rPr>
        <w:t>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lastRenderedPageBreak/>
        <w:t>Е1001-39-1'28''Установка блоков в наружных и внутренних дверных проемах в каменных стенах пл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>щадью пр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 xml:space="preserve">ема до </w:t>
      </w:r>
      <w:smartTag w:uri="urn:schemas-microsoft-com:office:smarttags" w:element="metricconverter">
        <w:smartTagPr>
          <w:attr w:name="ProductID" w:val="3 м2"/>
        </w:smartTagPr>
        <w:r w:rsidRPr="00CF4C51">
          <w:rPr>
            <w:rFonts w:ascii="Courier New" w:hAnsi="Courier New" w:cs="Courier New"/>
            <w:spacing w:val="-4"/>
            <w:sz w:val="20"/>
          </w:rPr>
          <w:t>3 м2</w:t>
        </w:r>
      </w:smartTag>
      <w:r w:rsidRPr="00CF4C51">
        <w:rPr>
          <w:rFonts w:ascii="Courier New" w:hAnsi="Courier New" w:cs="Courier New"/>
          <w:spacing w:val="-4"/>
          <w:sz w:val="20"/>
        </w:rPr>
        <w:t>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Е1001-41-3'16''Заполнение балконных проемов в к</w:t>
      </w:r>
      <w:r w:rsidRPr="00CF4C51">
        <w:rPr>
          <w:rFonts w:ascii="Courier New" w:hAnsi="Courier New" w:cs="Courier New"/>
          <w:spacing w:val="-4"/>
          <w:sz w:val="20"/>
        </w:rPr>
        <w:t>а</w:t>
      </w:r>
      <w:r w:rsidRPr="00CF4C51">
        <w:rPr>
          <w:rFonts w:ascii="Courier New" w:hAnsi="Courier New" w:cs="Courier New"/>
          <w:spacing w:val="-4"/>
          <w:sz w:val="20"/>
        </w:rPr>
        <w:t>менных стенах жилых и общественных зд</w:t>
      </w:r>
      <w:r w:rsidRPr="00CF4C51">
        <w:rPr>
          <w:rFonts w:ascii="Courier New" w:hAnsi="Courier New" w:cs="Courier New"/>
          <w:spacing w:val="-4"/>
          <w:sz w:val="20"/>
        </w:rPr>
        <w:t>а</w:t>
      </w:r>
      <w:r w:rsidRPr="00CF4C51">
        <w:rPr>
          <w:rFonts w:ascii="Courier New" w:hAnsi="Courier New" w:cs="Courier New"/>
          <w:spacing w:val="-4"/>
          <w:sz w:val="20"/>
        </w:rPr>
        <w:t>ний блоками дверными с полотнами раздельными (ра</w:t>
      </w:r>
      <w:r w:rsidRPr="00CF4C51">
        <w:rPr>
          <w:rFonts w:ascii="Courier New" w:hAnsi="Courier New" w:cs="Courier New"/>
          <w:spacing w:val="-4"/>
          <w:sz w:val="20"/>
        </w:rPr>
        <w:t>з</w:t>
      </w:r>
      <w:r w:rsidRPr="00CF4C51">
        <w:rPr>
          <w:rFonts w:ascii="Courier New" w:hAnsi="Courier New" w:cs="Courier New"/>
          <w:spacing w:val="-4"/>
          <w:sz w:val="20"/>
        </w:rPr>
        <w:t xml:space="preserve">дельно-спаренными) площадью проема до </w:t>
      </w:r>
      <w:smartTag w:uri="urn:schemas-microsoft-com:office:smarttags" w:element="metricconverter">
        <w:smartTagPr>
          <w:attr w:name="ProductID" w:val="3 м2"/>
        </w:smartTagPr>
        <w:r w:rsidRPr="00CF4C51">
          <w:rPr>
            <w:rFonts w:ascii="Courier New" w:hAnsi="Courier New" w:cs="Courier New"/>
            <w:spacing w:val="-4"/>
            <w:sz w:val="20"/>
          </w:rPr>
          <w:t>3 м2</w:t>
        </w:r>
      </w:smartTag>
      <w:r w:rsidRPr="00CF4C51">
        <w:rPr>
          <w:rFonts w:ascii="Courier New" w:hAnsi="Courier New" w:cs="Courier New"/>
          <w:spacing w:val="-4"/>
          <w:sz w:val="20"/>
        </w:rPr>
        <w:t>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РКровля*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Е1002-35-1'87''Сборка кровли с установкой стр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>пил, подкосов, прогонов устройством обрешетки и покрытием волнистыми асбестоцементными листами'100м2*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Е1201-1-2'23''Устройство кровель скатных из трех слоев кровельных рулонных материалов на битумной мастике с защитным слоем из гравия на битумной мастике'100м2*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РПолы*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Е1101-12-1'87''Укладка лаг по кирпичным столбикам'100м2*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Е1101-33-3'87''Устройство покрытий из брусков'100м2*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Е1101-35-3'53''Устройство покрытий из плит древеснов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>локнистых'100м2*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Е1101-36-1'53''Устройство покрытий из линолеума на клее буст</w:t>
      </w:r>
      <w:r w:rsidRPr="00CF4C51">
        <w:rPr>
          <w:rFonts w:ascii="Courier New" w:hAnsi="Courier New" w:cs="Courier New"/>
          <w:spacing w:val="-4"/>
          <w:sz w:val="20"/>
        </w:rPr>
        <w:t>и</w:t>
      </w:r>
      <w:r w:rsidRPr="00CF4C51">
        <w:rPr>
          <w:rFonts w:ascii="Courier New" w:hAnsi="Courier New" w:cs="Courier New"/>
          <w:spacing w:val="-4"/>
          <w:sz w:val="20"/>
        </w:rPr>
        <w:t>лат'100м2*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Е1101-39-1'118''Устройство плинтусов дер</w:t>
      </w:r>
      <w:r w:rsidRPr="00CF4C51">
        <w:rPr>
          <w:rFonts w:ascii="Courier New" w:hAnsi="Courier New" w:cs="Courier New"/>
          <w:spacing w:val="-4"/>
          <w:sz w:val="20"/>
        </w:rPr>
        <w:t>е</w:t>
      </w:r>
      <w:r w:rsidRPr="00CF4C51">
        <w:rPr>
          <w:rFonts w:ascii="Courier New" w:hAnsi="Courier New" w:cs="Courier New"/>
          <w:spacing w:val="-4"/>
          <w:sz w:val="20"/>
        </w:rPr>
        <w:t>вян-ных'100м*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РОтделочные работы*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Е1502-16-1'1065''Оштукатуривание поверхностей ц</w:t>
      </w:r>
      <w:r w:rsidRPr="00CF4C51">
        <w:rPr>
          <w:rFonts w:ascii="Courier New" w:hAnsi="Courier New" w:cs="Courier New"/>
          <w:spacing w:val="-4"/>
          <w:sz w:val="20"/>
        </w:rPr>
        <w:t>е</w:t>
      </w:r>
      <w:r w:rsidRPr="00CF4C51">
        <w:rPr>
          <w:rFonts w:ascii="Courier New" w:hAnsi="Courier New" w:cs="Courier New"/>
          <w:spacing w:val="-4"/>
          <w:sz w:val="20"/>
        </w:rPr>
        <w:t>ментно-известковым или цементным раствором по камню и бетону пр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>стое стен'100м2*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Е1502-16-2'87''Оштукатуривание поверхностей ц</w:t>
      </w:r>
      <w:r w:rsidRPr="00CF4C51">
        <w:rPr>
          <w:rFonts w:ascii="Courier New" w:hAnsi="Courier New" w:cs="Courier New"/>
          <w:spacing w:val="-4"/>
          <w:sz w:val="20"/>
        </w:rPr>
        <w:t>е</w:t>
      </w:r>
      <w:r w:rsidRPr="00CF4C51">
        <w:rPr>
          <w:rFonts w:ascii="Courier New" w:hAnsi="Courier New" w:cs="Courier New"/>
          <w:spacing w:val="-4"/>
          <w:sz w:val="20"/>
        </w:rPr>
        <w:t>ментно-известковым или цементным раствором по камню и бетону пр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>стое потолков'100м2*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Е1504-5-2'87''Окраска поливинилацетатными вод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>эмульсионными составами простая по штукатурке и сборным конструкциям, подготовленным под окр</w:t>
      </w:r>
      <w:r w:rsidRPr="00CF4C51">
        <w:rPr>
          <w:rFonts w:ascii="Courier New" w:hAnsi="Courier New" w:cs="Courier New"/>
          <w:spacing w:val="-4"/>
          <w:sz w:val="20"/>
        </w:rPr>
        <w:t>а</w:t>
      </w:r>
      <w:r w:rsidRPr="00CF4C51">
        <w:rPr>
          <w:rFonts w:ascii="Courier New" w:hAnsi="Courier New" w:cs="Courier New"/>
          <w:spacing w:val="-4"/>
          <w:sz w:val="20"/>
        </w:rPr>
        <w:t>ску потолков'100м2*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Е1504-5-5'1065''Окраска поливинилацетатными вод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 xml:space="preserve">эмульсионными составами улучшенная по сборным </w:t>
      </w:r>
      <w:r w:rsidRPr="00CF4C51">
        <w:rPr>
          <w:rFonts w:ascii="Courier New" w:hAnsi="Courier New" w:cs="Courier New"/>
          <w:spacing w:val="-4"/>
          <w:sz w:val="20"/>
        </w:rPr>
        <w:lastRenderedPageBreak/>
        <w:t>конструкциям, подготовленным под окраску стен'100м2*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Е1506-1-3'1065''Оклейка обоями стен по моноли</w:t>
      </w:r>
      <w:r w:rsidRPr="00CF4C51">
        <w:rPr>
          <w:rFonts w:ascii="Courier New" w:hAnsi="Courier New" w:cs="Courier New"/>
          <w:spacing w:val="-4"/>
          <w:sz w:val="20"/>
        </w:rPr>
        <w:t>т</w:t>
      </w:r>
      <w:r w:rsidRPr="00CF4C51">
        <w:rPr>
          <w:rFonts w:ascii="Courier New" w:hAnsi="Courier New" w:cs="Courier New"/>
          <w:spacing w:val="-4"/>
          <w:sz w:val="20"/>
        </w:rPr>
        <w:t>ной шт</w:t>
      </w:r>
      <w:r w:rsidRPr="00CF4C51">
        <w:rPr>
          <w:rFonts w:ascii="Courier New" w:hAnsi="Courier New" w:cs="Courier New"/>
          <w:spacing w:val="-4"/>
          <w:sz w:val="20"/>
        </w:rPr>
        <w:t>у</w:t>
      </w:r>
      <w:r w:rsidRPr="00CF4C51">
        <w:rPr>
          <w:rFonts w:ascii="Courier New" w:hAnsi="Courier New" w:cs="Courier New"/>
          <w:spacing w:val="-4"/>
          <w:sz w:val="20"/>
        </w:rPr>
        <w:t>катурке и бетону линкрустом'100м2*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Е1504-25-4'67''Улучшенная окраска масляными с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>ставами по дереву заполнений проемов дверных'100м2*</w:t>
      </w:r>
    </w:p>
    <w:p w:rsidR="00FE03F2" w:rsidRPr="00CF4C51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 w:val="20"/>
        </w:rPr>
      </w:pPr>
      <w:r w:rsidRPr="00CF4C51">
        <w:rPr>
          <w:rFonts w:ascii="Courier New" w:hAnsi="Courier New" w:cs="Courier New"/>
          <w:spacing w:val="-4"/>
          <w:sz w:val="20"/>
        </w:rPr>
        <w:t>Е1504-25-5'97''Улучшенная окраска масляными с</w:t>
      </w:r>
      <w:r w:rsidRPr="00CF4C51">
        <w:rPr>
          <w:rFonts w:ascii="Courier New" w:hAnsi="Courier New" w:cs="Courier New"/>
          <w:spacing w:val="-4"/>
          <w:sz w:val="20"/>
        </w:rPr>
        <w:t>о</w:t>
      </w:r>
      <w:r w:rsidRPr="00CF4C51">
        <w:rPr>
          <w:rFonts w:ascii="Courier New" w:hAnsi="Courier New" w:cs="Courier New"/>
          <w:spacing w:val="-4"/>
          <w:sz w:val="20"/>
        </w:rPr>
        <w:t>ставами по дереву заполнений проемов оконных'100м2*</w:t>
      </w:r>
    </w:p>
    <w:p w:rsidR="00FE03F2" w:rsidRPr="00471114" w:rsidRDefault="00FE03F2" w:rsidP="00195220">
      <w:pPr>
        <w:numPr>
          <w:ilvl w:val="0"/>
          <w:numId w:val="20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szCs w:val="22"/>
        </w:rPr>
      </w:pPr>
      <w:r w:rsidRPr="00CF4C51">
        <w:rPr>
          <w:rFonts w:ascii="Courier New" w:hAnsi="Courier New" w:cs="Courier New"/>
          <w:spacing w:val="-4"/>
          <w:sz w:val="20"/>
        </w:rPr>
        <w:t>КСмирнова А.П.'Петров П.И.'Сидоров С.С.'Николаев Н.Н.*</w:t>
      </w:r>
    </w:p>
    <w:p w:rsidR="00FE03F2" w:rsidRPr="002356EE" w:rsidRDefault="00FE03F2" w:rsidP="002356EE">
      <w:pPr>
        <w:pStyle w:val="21"/>
      </w:pPr>
      <w:bookmarkStart w:id="47" w:name="_Toc179983190"/>
      <w:bookmarkStart w:id="48" w:name="_Toc180041833"/>
      <w:r w:rsidRPr="002356EE">
        <w:t>5.4. Корректировка ресурсов</w:t>
      </w:r>
      <w:bookmarkEnd w:id="47"/>
      <w:bookmarkEnd w:id="48"/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При составлении сметной документации ресурсным мет</w:t>
      </w:r>
      <w:r w:rsidRPr="00471114">
        <w:rPr>
          <w:szCs w:val="22"/>
        </w:rPr>
        <w:t>о</w:t>
      </w:r>
      <w:r w:rsidRPr="00471114">
        <w:rPr>
          <w:szCs w:val="22"/>
        </w:rPr>
        <w:t>дом часто требуется выполнять корректировку ресурсной части норматива (заменять, добавлять или удалять ресурсы). Перед формированием сметных цен на ресурсы нам необходимо пр</w:t>
      </w:r>
      <w:r w:rsidRPr="00471114">
        <w:rPr>
          <w:szCs w:val="22"/>
        </w:rPr>
        <w:t>о</w:t>
      </w:r>
      <w:r w:rsidRPr="00471114">
        <w:rPr>
          <w:szCs w:val="22"/>
        </w:rPr>
        <w:t>анализ</w:t>
      </w:r>
      <w:r w:rsidRPr="00471114">
        <w:rPr>
          <w:szCs w:val="22"/>
        </w:rPr>
        <w:t>и</w:t>
      </w:r>
      <w:r w:rsidRPr="00471114">
        <w:rPr>
          <w:szCs w:val="22"/>
        </w:rPr>
        <w:t>ровать ведомость потребных ресурсов (табл</w:t>
      </w:r>
      <w:r w:rsidR="00CF4C51">
        <w:rPr>
          <w:szCs w:val="22"/>
        </w:rPr>
        <w:t>.</w:t>
      </w:r>
      <w:r w:rsidRPr="00471114">
        <w:rPr>
          <w:szCs w:val="22"/>
        </w:rPr>
        <w:t xml:space="preserve"> 5.1).</w:t>
      </w:r>
    </w:p>
    <w:p w:rsidR="00FE03F2" w:rsidRPr="00471114" w:rsidRDefault="00FE03F2" w:rsidP="00FE03F2">
      <w:pPr>
        <w:tabs>
          <w:tab w:val="left" w:pos="5670"/>
        </w:tabs>
        <w:jc w:val="right"/>
        <w:rPr>
          <w:szCs w:val="22"/>
        </w:rPr>
      </w:pPr>
      <w:r w:rsidRPr="00471114">
        <w:rPr>
          <w:szCs w:val="22"/>
        </w:rPr>
        <w:t>Таблица 5.1</w:t>
      </w:r>
    </w:p>
    <w:p w:rsidR="00FE03F2" w:rsidRPr="00471114" w:rsidRDefault="00FE03F2" w:rsidP="00FE03F2">
      <w:pPr>
        <w:spacing w:line="360" w:lineRule="auto"/>
        <w:ind w:firstLine="0"/>
        <w:jc w:val="center"/>
        <w:rPr>
          <w:szCs w:val="22"/>
        </w:rPr>
      </w:pPr>
      <w:r w:rsidRPr="00471114">
        <w:rPr>
          <w:szCs w:val="22"/>
        </w:rPr>
        <w:t>Ведомость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>потребных</w:t>
      </w:r>
      <w:r w:rsidR="00F66821" w:rsidRPr="00471114">
        <w:rPr>
          <w:szCs w:val="22"/>
        </w:rPr>
        <w:t xml:space="preserve"> </w:t>
      </w:r>
      <w:r w:rsidRPr="00471114">
        <w:rPr>
          <w:szCs w:val="22"/>
        </w:rPr>
        <w:t xml:space="preserve"> ресурсов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0"/>
        <w:gridCol w:w="836"/>
        <w:gridCol w:w="697"/>
        <w:gridCol w:w="2646"/>
        <w:gridCol w:w="784"/>
        <w:gridCol w:w="987"/>
      </w:tblGrid>
      <w:tr w:rsidR="00FE03F2" w:rsidRPr="00B877FA" w:rsidTr="002356EE">
        <w:trPr>
          <w:trHeight w:val="494"/>
        </w:trPr>
        <w:tc>
          <w:tcPr>
            <w:tcW w:w="308" w:type="pct"/>
            <w:shd w:val="clear" w:color="auto" w:fill="auto"/>
            <w:vAlign w:val="center"/>
          </w:tcPr>
          <w:p w:rsidR="007B6F7E" w:rsidRDefault="00E65F84" w:rsidP="007B6F7E">
            <w:pPr>
              <w:ind w:left="-28" w:right="-109" w:hanging="114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№</w:t>
            </w:r>
            <w:r w:rsidR="00FE03F2" w:rsidRPr="00B877FA">
              <w:rPr>
                <w:sz w:val="18"/>
                <w:szCs w:val="18"/>
              </w:rPr>
              <w:t xml:space="preserve"> </w:t>
            </w:r>
          </w:p>
          <w:p w:rsidR="00FE03F2" w:rsidRPr="00B877FA" w:rsidRDefault="00FE03F2" w:rsidP="007B6F7E">
            <w:pPr>
              <w:ind w:left="-28" w:right="-109" w:hanging="114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п/п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Код</w:t>
            </w:r>
          </w:p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ГЭСН</w:t>
            </w:r>
          </w:p>
        </w:tc>
        <w:tc>
          <w:tcPr>
            <w:tcW w:w="550" w:type="pct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Код</w:t>
            </w:r>
          </w:p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АВС</w:t>
            </w:r>
          </w:p>
        </w:tc>
        <w:tc>
          <w:tcPr>
            <w:tcW w:w="2087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Наименование ресурса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Ед.</w:t>
            </w:r>
          </w:p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изм.</w:t>
            </w:r>
          </w:p>
        </w:tc>
        <w:tc>
          <w:tcPr>
            <w:tcW w:w="778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Сметная</w:t>
            </w:r>
          </w:p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потре</w:t>
            </w:r>
            <w:r w:rsidRPr="00B877FA">
              <w:rPr>
                <w:sz w:val="18"/>
                <w:szCs w:val="18"/>
              </w:rPr>
              <w:t>б</w:t>
            </w:r>
            <w:r w:rsidRPr="00B877FA">
              <w:rPr>
                <w:sz w:val="18"/>
                <w:szCs w:val="18"/>
              </w:rPr>
              <w:t>ность</w:t>
            </w:r>
          </w:p>
        </w:tc>
      </w:tr>
      <w:tr w:rsidR="00FE03F2" w:rsidRPr="00B877FA" w:rsidTr="002356EE">
        <w:trPr>
          <w:trHeight w:val="262"/>
        </w:trPr>
        <w:tc>
          <w:tcPr>
            <w:tcW w:w="308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</w:t>
            </w:r>
          </w:p>
        </w:tc>
        <w:tc>
          <w:tcPr>
            <w:tcW w:w="550" w:type="pct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</w:t>
            </w:r>
          </w:p>
        </w:tc>
        <w:tc>
          <w:tcPr>
            <w:tcW w:w="2087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</w:t>
            </w:r>
          </w:p>
        </w:tc>
        <w:tc>
          <w:tcPr>
            <w:tcW w:w="778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6</w:t>
            </w:r>
          </w:p>
        </w:tc>
      </w:tr>
      <w:tr w:rsidR="00B877FA" w:rsidRPr="00B877FA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B877FA" w:rsidRPr="00B877FA" w:rsidRDefault="00B877FA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692" w:type="pct"/>
            <w:gridSpan w:val="5"/>
            <w:shd w:val="clear" w:color="auto" w:fill="auto"/>
            <w:vAlign w:val="center"/>
          </w:tcPr>
          <w:p w:rsidR="00B877FA" w:rsidRPr="00B877FA" w:rsidRDefault="00B877FA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b/>
                <w:bCs/>
                <w:sz w:val="18"/>
                <w:szCs w:val="18"/>
                <w:u w:val="single"/>
              </w:rPr>
              <w:t>Ресурсы по нормам СНиП</w:t>
            </w:r>
          </w:p>
        </w:tc>
      </w:tr>
      <w:tr w:rsidR="00B877FA" w:rsidRPr="00B877FA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B877FA" w:rsidRPr="00B877FA" w:rsidRDefault="00B877FA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692" w:type="pct"/>
            <w:gridSpan w:val="5"/>
            <w:shd w:val="clear" w:color="auto" w:fill="auto"/>
            <w:vAlign w:val="center"/>
          </w:tcPr>
          <w:p w:rsidR="00B877FA" w:rsidRPr="00B877FA" w:rsidRDefault="00B877FA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i/>
                <w:iCs/>
                <w:sz w:val="18"/>
                <w:szCs w:val="18"/>
                <w:u w:val="single"/>
              </w:rPr>
              <w:t>Затраты труда</w:t>
            </w:r>
          </w:p>
        </w:tc>
      </w:tr>
      <w:tr w:rsidR="00FE03F2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50" w:type="pct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</w:t>
            </w:r>
          </w:p>
        </w:tc>
        <w:tc>
          <w:tcPr>
            <w:tcW w:w="2087" w:type="pct"/>
            <w:shd w:val="clear" w:color="auto" w:fill="auto"/>
          </w:tcPr>
          <w:p w:rsidR="00FE03F2" w:rsidRPr="00B877FA" w:rsidRDefault="00FE03F2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Затраты труда раб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чих-строителей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чел.-ч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E03F2" w:rsidRPr="00B877FA" w:rsidRDefault="00406AC1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20961,915</w:t>
            </w:r>
          </w:p>
        </w:tc>
      </w:tr>
      <w:tr w:rsidR="00FE03F2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50" w:type="pct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</w:t>
            </w:r>
          </w:p>
        </w:tc>
        <w:tc>
          <w:tcPr>
            <w:tcW w:w="2087" w:type="pct"/>
            <w:shd w:val="clear" w:color="auto" w:fill="auto"/>
          </w:tcPr>
          <w:p w:rsidR="00FE03F2" w:rsidRPr="00B877FA" w:rsidRDefault="00FE03F2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Затраты труда машин</w:t>
            </w:r>
            <w:r w:rsidRPr="00B877FA">
              <w:rPr>
                <w:sz w:val="18"/>
                <w:szCs w:val="18"/>
              </w:rPr>
              <w:t>и</w:t>
            </w:r>
            <w:r w:rsidRPr="00B877FA">
              <w:rPr>
                <w:sz w:val="18"/>
                <w:szCs w:val="18"/>
              </w:rPr>
              <w:t>стов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чел.-ч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E03F2" w:rsidRPr="00B877FA" w:rsidRDefault="00406AC1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1066,614</w:t>
            </w:r>
          </w:p>
        </w:tc>
      </w:tr>
      <w:tr w:rsidR="00FE03F2" w:rsidRPr="00B877FA" w:rsidTr="002356EE">
        <w:trPr>
          <w:trHeight w:val="127"/>
        </w:trPr>
        <w:tc>
          <w:tcPr>
            <w:tcW w:w="308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087" w:type="pct"/>
            <w:shd w:val="clear" w:color="auto" w:fill="auto"/>
          </w:tcPr>
          <w:p w:rsidR="00FE03F2" w:rsidRPr="00B877FA" w:rsidRDefault="00FE03F2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</w:p>
        </w:tc>
      </w:tr>
      <w:tr w:rsidR="00B877FA" w:rsidRPr="00B877FA">
        <w:trPr>
          <w:trHeight w:val="288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B877FA" w:rsidRPr="00B877FA" w:rsidRDefault="00B877FA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i/>
                <w:iCs/>
                <w:sz w:val="18"/>
                <w:szCs w:val="18"/>
                <w:u w:val="single"/>
              </w:rPr>
              <w:t>Строительные машины и механи</w:t>
            </w:r>
            <w:r w:rsidRPr="00B877FA">
              <w:rPr>
                <w:i/>
                <w:iCs/>
                <w:sz w:val="18"/>
                <w:szCs w:val="18"/>
                <w:u w:val="single"/>
              </w:rPr>
              <w:t>з</w:t>
            </w:r>
            <w:r w:rsidRPr="00B877FA">
              <w:rPr>
                <w:i/>
                <w:iCs/>
                <w:sz w:val="18"/>
                <w:szCs w:val="18"/>
                <w:u w:val="single"/>
              </w:rPr>
              <w:t>мы</w:t>
            </w:r>
          </w:p>
        </w:tc>
      </w:tr>
      <w:tr w:rsidR="00FE03F2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E03F2" w:rsidRPr="00B877FA" w:rsidRDefault="00FE03F2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85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12-0202</w:t>
            </w:r>
          </w:p>
        </w:tc>
        <w:tc>
          <w:tcPr>
            <w:tcW w:w="550" w:type="pct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107</w:t>
            </w:r>
          </w:p>
        </w:tc>
        <w:tc>
          <w:tcPr>
            <w:tcW w:w="2087" w:type="pct"/>
            <w:shd w:val="clear" w:color="auto" w:fill="auto"/>
          </w:tcPr>
          <w:p w:rsidR="00FE03F2" w:rsidRPr="00B877FA" w:rsidRDefault="00FE03F2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 xml:space="preserve">Автогрейдеры среднего типа </w:t>
            </w:r>
            <w:r w:rsidR="000678D9">
              <w:rPr>
                <w:sz w:val="18"/>
                <w:szCs w:val="18"/>
              </w:rPr>
              <w:t xml:space="preserve">   </w:t>
            </w:r>
            <w:r w:rsidRPr="00B877FA">
              <w:rPr>
                <w:sz w:val="18"/>
                <w:szCs w:val="18"/>
              </w:rPr>
              <w:t>99 (135) кВт (л.с.)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0,559</w:t>
            </w:r>
          </w:p>
        </w:tc>
      </w:tr>
      <w:tr w:rsidR="00FE03F2" w:rsidRPr="00B877FA" w:rsidTr="002356EE">
        <w:trPr>
          <w:trHeight w:val="261"/>
        </w:trPr>
        <w:tc>
          <w:tcPr>
            <w:tcW w:w="308" w:type="pct"/>
            <w:shd w:val="clear" w:color="auto" w:fill="auto"/>
            <w:vAlign w:val="center"/>
          </w:tcPr>
          <w:p w:rsidR="00FE03F2" w:rsidRPr="00B877FA" w:rsidRDefault="00FE03F2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85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03-0101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112</w:t>
            </w:r>
          </w:p>
        </w:tc>
        <w:tc>
          <w:tcPr>
            <w:tcW w:w="2087" w:type="pct"/>
            <w:shd w:val="clear" w:color="auto" w:fill="auto"/>
          </w:tcPr>
          <w:p w:rsidR="00FE03F2" w:rsidRPr="00B877FA" w:rsidRDefault="00FE03F2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Автопогрузчики 5 т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E03F2" w:rsidRPr="00B877FA" w:rsidRDefault="00FE03F2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E03F2" w:rsidRPr="00B877FA" w:rsidRDefault="00406AC1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4,105</w:t>
            </w:r>
          </w:p>
        </w:tc>
      </w:tr>
      <w:tr w:rsidR="00FB35D6" w:rsidRPr="00B877FA" w:rsidTr="002356EE">
        <w:trPr>
          <w:trHeight w:val="144"/>
        </w:trPr>
        <w:tc>
          <w:tcPr>
            <w:tcW w:w="308" w:type="pct"/>
            <w:shd w:val="clear" w:color="auto" w:fill="F2DBDB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85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F2DBDB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07-0148</w:t>
            </w:r>
          </w:p>
        </w:tc>
        <w:tc>
          <w:tcPr>
            <w:tcW w:w="550" w:type="pct"/>
            <w:shd w:val="clear" w:color="auto" w:fill="F2DBDB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2087" w:type="pct"/>
            <w:shd w:val="clear" w:color="auto" w:fill="F2DBDB"/>
          </w:tcPr>
          <w:p w:rsidR="00FB35D6" w:rsidRPr="00B877FA" w:rsidRDefault="00FB35D6" w:rsidP="00FB35D6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Бульдозеры при работе на др</w:t>
            </w:r>
            <w:r w:rsidRPr="00B877FA">
              <w:rPr>
                <w:sz w:val="18"/>
                <w:szCs w:val="18"/>
              </w:rPr>
              <w:t>у</w:t>
            </w:r>
            <w:r w:rsidRPr="00B877FA">
              <w:rPr>
                <w:sz w:val="18"/>
                <w:szCs w:val="18"/>
              </w:rPr>
              <w:t>гих видах строительства (кр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 xml:space="preserve">ме водохозяйственного) </w:t>
            </w:r>
            <w:r>
              <w:rPr>
                <w:sz w:val="18"/>
                <w:szCs w:val="18"/>
              </w:rPr>
              <w:t>5</w:t>
            </w:r>
            <w:r w:rsidRPr="00B877FA">
              <w:rPr>
                <w:sz w:val="18"/>
                <w:szCs w:val="18"/>
              </w:rPr>
              <w:t>9 (</w:t>
            </w:r>
            <w:r>
              <w:rPr>
                <w:sz w:val="18"/>
                <w:szCs w:val="18"/>
              </w:rPr>
              <w:t>80</w:t>
            </w:r>
            <w:r w:rsidRPr="00B877FA">
              <w:rPr>
                <w:sz w:val="18"/>
                <w:szCs w:val="18"/>
              </w:rPr>
              <w:t>) кВт (л.с.)</w:t>
            </w:r>
          </w:p>
        </w:tc>
        <w:tc>
          <w:tcPr>
            <w:tcW w:w="618" w:type="pct"/>
            <w:shd w:val="clear" w:color="auto" w:fill="F2DBDB"/>
            <w:noWrap/>
            <w:vAlign w:val="center"/>
          </w:tcPr>
          <w:p w:rsidR="00FB35D6" w:rsidRPr="00B877FA" w:rsidRDefault="00FB35D6" w:rsidP="00940DF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F2DBDB"/>
            <w:noWrap/>
            <w:vAlign w:val="center"/>
          </w:tcPr>
          <w:p w:rsidR="00FB35D6" w:rsidRDefault="0044619A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1,935</w:t>
            </w:r>
          </w:p>
        </w:tc>
      </w:tr>
    </w:tbl>
    <w:p w:rsidR="000678D9" w:rsidRDefault="000678D9" w:rsidP="000678D9">
      <w:pPr>
        <w:jc w:val="right"/>
      </w:pPr>
      <w:r>
        <w:lastRenderedPageBreak/>
        <w:t>Продолжение табл. 5.1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0"/>
        <w:gridCol w:w="836"/>
        <w:gridCol w:w="697"/>
        <w:gridCol w:w="2646"/>
        <w:gridCol w:w="784"/>
        <w:gridCol w:w="987"/>
      </w:tblGrid>
      <w:tr w:rsidR="002356EE" w:rsidRPr="00B877FA" w:rsidTr="002356EE">
        <w:trPr>
          <w:trHeight w:val="262"/>
        </w:trPr>
        <w:tc>
          <w:tcPr>
            <w:tcW w:w="30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</w:t>
            </w:r>
          </w:p>
        </w:tc>
        <w:tc>
          <w:tcPr>
            <w:tcW w:w="550" w:type="pct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</w:t>
            </w:r>
          </w:p>
        </w:tc>
        <w:tc>
          <w:tcPr>
            <w:tcW w:w="2087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</w:t>
            </w:r>
          </w:p>
        </w:tc>
        <w:tc>
          <w:tcPr>
            <w:tcW w:w="77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6</w:t>
            </w:r>
          </w:p>
        </w:tc>
      </w:tr>
      <w:tr w:rsidR="00FB35D6" w:rsidRPr="00B877FA" w:rsidTr="002356EE">
        <w:trPr>
          <w:trHeight w:val="528"/>
        </w:trPr>
        <w:tc>
          <w:tcPr>
            <w:tcW w:w="308" w:type="pct"/>
            <w:shd w:val="clear" w:color="auto" w:fill="F2DBDB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85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F2DBDB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07-0149</w:t>
            </w:r>
          </w:p>
        </w:tc>
        <w:tc>
          <w:tcPr>
            <w:tcW w:w="550" w:type="pct"/>
            <w:shd w:val="clear" w:color="auto" w:fill="F2DBDB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258</w:t>
            </w:r>
          </w:p>
        </w:tc>
        <w:tc>
          <w:tcPr>
            <w:tcW w:w="2087" w:type="pct"/>
            <w:shd w:val="clear" w:color="auto" w:fill="F2DBDB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Бульдозеры при работе на др</w:t>
            </w:r>
            <w:r w:rsidRPr="00B877FA">
              <w:rPr>
                <w:sz w:val="18"/>
                <w:szCs w:val="18"/>
              </w:rPr>
              <w:t>у</w:t>
            </w:r>
            <w:r w:rsidRPr="00B877FA">
              <w:rPr>
                <w:sz w:val="18"/>
                <w:szCs w:val="18"/>
              </w:rPr>
              <w:t>гих видах строительства (кр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ме водохозяйственного) 79 (108) кВт (л.с.)</w:t>
            </w:r>
          </w:p>
        </w:tc>
        <w:tc>
          <w:tcPr>
            <w:tcW w:w="618" w:type="pct"/>
            <w:shd w:val="clear" w:color="auto" w:fill="F2DBDB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F2DBDB"/>
            <w:noWrap/>
            <w:vAlign w:val="center"/>
          </w:tcPr>
          <w:p w:rsidR="00FB35D6" w:rsidRPr="00B877FA" w:rsidRDefault="0044619A" w:rsidP="00406AC1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1,064</w:t>
            </w:r>
          </w:p>
        </w:tc>
      </w:tr>
      <w:tr w:rsidR="00FB35D6" w:rsidRPr="00B877FA" w:rsidTr="002356EE">
        <w:trPr>
          <w:trHeight w:val="226"/>
        </w:trPr>
        <w:tc>
          <w:tcPr>
            <w:tcW w:w="308" w:type="pct"/>
            <w:shd w:val="clear" w:color="auto" w:fill="auto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85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11-1100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403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Вибраторы глуби</w:t>
            </w:r>
            <w:r w:rsidRPr="00B877FA">
              <w:rPr>
                <w:sz w:val="18"/>
                <w:szCs w:val="18"/>
              </w:rPr>
              <w:t>н</w:t>
            </w:r>
            <w:r w:rsidRPr="00B877FA">
              <w:rPr>
                <w:sz w:val="18"/>
                <w:szCs w:val="18"/>
              </w:rPr>
              <w:t>ные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406AC1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247,586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85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02-0129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698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Краны башенные при работе на других видах строительства (кроме монтажа технологич</w:t>
            </w:r>
            <w:r w:rsidRPr="00B877FA">
              <w:rPr>
                <w:sz w:val="18"/>
                <w:szCs w:val="18"/>
              </w:rPr>
              <w:t>е</w:t>
            </w:r>
            <w:r w:rsidRPr="00B877FA">
              <w:rPr>
                <w:sz w:val="18"/>
                <w:szCs w:val="18"/>
              </w:rPr>
              <w:t>ского оборудов</w:t>
            </w:r>
            <w:r w:rsidRPr="00B877FA">
              <w:rPr>
                <w:sz w:val="18"/>
                <w:szCs w:val="18"/>
              </w:rPr>
              <w:t>а</w:t>
            </w:r>
            <w:r w:rsidRPr="00B877FA">
              <w:rPr>
                <w:sz w:val="18"/>
                <w:szCs w:val="18"/>
              </w:rPr>
              <w:t>ния) 8 т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406AC1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896,921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85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02-1141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762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Краны на автомобильном х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ду при работе на других видах строительства (кроме магис</w:t>
            </w:r>
            <w:r w:rsidRPr="00B877FA">
              <w:rPr>
                <w:sz w:val="18"/>
                <w:szCs w:val="18"/>
              </w:rPr>
              <w:t>т</w:t>
            </w:r>
            <w:r w:rsidRPr="00B877FA">
              <w:rPr>
                <w:sz w:val="18"/>
                <w:szCs w:val="18"/>
              </w:rPr>
              <w:t>ральных трубопров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дов) 10 т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7,513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85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02-1245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787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Краны на гусеничном ходу при работе на других видах стро</w:t>
            </w:r>
            <w:r w:rsidRPr="00B877FA">
              <w:rPr>
                <w:sz w:val="18"/>
                <w:szCs w:val="18"/>
              </w:rPr>
              <w:t>и</w:t>
            </w:r>
            <w:r w:rsidRPr="00B877FA">
              <w:rPr>
                <w:sz w:val="18"/>
                <w:szCs w:val="18"/>
              </w:rPr>
              <w:t>тельства (кроме магистрал</w:t>
            </w:r>
            <w:r w:rsidRPr="00B877FA">
              <w:rPr>
                <w:sz w:val="18"/>
                <w:szCs w:val="18"/>
              </w:rPr>
              <w:t>ь</w:t>
            </w:r>
            <w:r w:rsidRPr="00B877FA">
              <w:rPr>
                <w:sz w:val="18"/>
                <w:szCs w:val="18"/>
              </w:rPr>
              <w:t>ных трубопров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дов) 40 т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406AC1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13,016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85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12-1011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913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Котлы битумные передви</w:t>
            </w:r>
            <w:r w:rsidRPr="00B877FA">
              <w:rPr>
                <w:sz w:val="18"/>
                <w:szCs w:val="18"/>
              </w:rPr>
              <w:t>ж</w:t>
            </w:r>
            <w:r w:rsidRPr="00B877FA">
              <w:rPr>
                <w:sz w:val="18"/>
                <w:szCs w:val="18"/>
              </w:rPr>
              <w:t xml:space="preserve">ные </w:t>
            </w:r>
            <w:smartTag w:uri="urn:schemas-microsoft-com:office:smarttags" w:element="metricconverter">
              <w:smartTagPr>
                <w:attr w:name="ProductID" w:val="400 л"/>
              </w:smartTagPr>
              <w:r w:rsidRPr="00B877FA">
                <w:rPr>
                  <w:sz w:val="18"/>
                  <w:szCs w:val="18"/>
                </w:rPr>
                <w:t>400 л</w:t>
              </w:r>
            </w:smartTag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406AC1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128,943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85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34-0311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1195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Машины для строжки деревя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ных полов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Default="00FB35D6" w:rsidP="00406AC1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2,349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85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03-1121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1522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Подъемники мачтовые стро</w:t>
            </w:r>
            <w:r w:rsidRPr="00B877FA">
              <w:rPr>
                <w:sz w:val="18"/>
                <w:szCs w:val="18"/>
              </w:rPr>
              <w:t>и</w:t>
            </w:r>
            <w:r w:rsidRPr="00B877FA">
              <w:rPr>
                <w:sz w:val="18"/>
                <w:szCs w:val="18"/>
              </w:rPr>
              <w:t>тел</w:t>
            </w:r>
            <w:r w:rsidRPr="00B877FA">
              <w:rPr>
                <w:sz w:val="18"/>
                <w:szCs w:val="18"/>
              </w:rPr>
              <w:t>ь</w:t>
            </w:r>
            <w:r w:rsidRPr="00B877FA">
              <w:rPr>
                <w:sz w:val="18"/>
                <w:szCs w:val="18"/>
              </w:rPr>
              <w:t>ные 0,5 т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406AC1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9,17</w:t>
            </w:r>
            <w:r>
              <w:rPr>
                <w:sz w:val="18"/>
                <w:szCs w:val="18"/>
              </w:rPr>
              <w:t>6</w:t>
            </w:r>
          </w:p>
        </w:tc>
      </w:tr>
      <w:tr w:rsidR="00FB35D6" w:rsidRPr="00B877FA" w:rsidTr="002356EE">
        <w:trPr>
          <w:trHeight w:val="227"/>
        </w:trPr>
        <w:tc>
          <w:tcPr>
            <w:tcW w:w="308" w:type="pct"/>
            <w:shd w:val="clear" w:color="auto" w:fill="auto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85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33-1531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1523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Пилы дисковые электрич</w:t>
            </w:r>
            <w:r w:rsidRPr="00B877FA">
              <w:rPr>
                <w:sz w:val="18"/>
                <w:szCs w:val="18"/>
              </w:rPr>
              <w:t>е</w:t>
            </w:r>
            <w:r w:rsidRPr="00B877FA">
              <w:rPr>
                <w:sz w:val="18"/>
                <w:szCs w:val="18"/>
              </w:rPr>
              <w:t>ские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406AC1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1,474</w:t>
            </w:r>
          </w:p>
        </w:tc>
      </w:tr>
      <w:tr w:rsidR="00FB35D6" w:rsidRPr="00B877FA" w:rsidTr="000678D9">
        <w:trPr>
          <w:trHeight w:val="181"/>
        </w:trPr>
        <w:tc>
          <w:tcPr>
            <w:tcW w:w="308" w:type="pct"/>
            <w:shd w:val="clear" w:color="auto" w:fill="auto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33-1532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1571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Пила электрическая це</w:t>
            </w:r>
            <w:r w:rsidRPr="00B877FA">
              <w:rPr>
                <w:sz w:val="18"/>
                <w:szCs w:val="18"/>
              </w:rPr>
              <w:t>п</w:t>
            </w:r>
            <w:r w:rsidRPr="00B877FA">
              <w:rPr>
                <w:sz w:val="18"/>
                <w:szCs w:val="18"/>
              </w:rPr>
              <w:t>ная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vAlign w:val="center"/>
          </w:tcPr>
          <w:p w:rsidR="00FB35D6" w:rsidRPr="00B877FA" w:rsidRDefault="00FB35D6" w:rsidP="00406AC1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10,83</w:t>
            </w:r>
            <w:r>
              <w:rPr>
                <w:sz w:val="18"/>
                <w:szCs w:val="18"/>
              </w:rPr>
              <w:t>4</w:t>
            </w:r>
          </w:p>
        </w:tc>
      </w:tr>
      <w:tr w:rsidR="00FB35D6" w:rsidRPr="00B877FA" w:rsidTr="000678D9">
        <w:trPr>
          <w:trHeight w:val="186"/>
        </w:trPr>
        <w:tc>
          <w:tcPr>
            <w:tcW w:w="308" w:type="pct"/>
            <w:shd w:val="clear" w:color="auto" w:fill="auto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11-1500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1609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Растворонасосы 1 м3/ч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62,784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04-0502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2016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Установки для сварки ручной дуговой (пост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янного тока)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406AC1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3,29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33-0208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2209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Шуруповерты стро</w:t>
            </w:r>
            <w:r w:rsidRPr="00B877FA">
              <w:rPr>
                <w:sz w:val="18"/>
                <w:szCs w:val="18"/>
              </w:rPr>
              <w:t>и</w:t>
            </w:r>
            <w:r w:rsidRPr="00B877FA">
              <w:rPr>
                <w:sz w:val="18"/>
                <w:szCs w:val="18"/>
              </w:rPr>
              <w:t>тельно-монтажные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406AC1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17,77</w:t>
            </w:r>
            <w:r>
              <w:rPr>
                <w:sz w:val="18"/>
                <w:szCs w:val="18"/>
              </w:rPr>
              <w:t>5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5D6" w:rsidRPr="00B877FA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5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06-0249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2265</w:t>
            </w:r>
          </w:p>
        </w:tc>
        <w:tc>
          <w:tcPr>
            <w:tcW w:w="2087" w:type="pct"/>
            <w:tcBorders>
              <w:bottom w:val="single" w:sz="4" w:space="0" w:color="auto"/>
            </w:tcBorders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Экскаваторы одноковшовые дизельные на гусеничном х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ду при работе на других видах строительства (кроме водох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зяйстве</w:t>
            </w:r>
            <w:r w:rsidRPr="00B877FA">
              <w:rPr>
                <w:sz w:val="18"/>
                <w:szCs w:val="18"/>
              </w:rPr>
              <w:t>н</w:t>
            </w:r>
            <w:r w:rsidRPr="00B877FA">
              <w:rPr>
                <w:sz w:val="18"/>
                <w:szCs w:val="18"/>
              </w:rPr>
              <w:t xml:space="preserve">ного)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B877FA">
                <w:rPr>
                  <w:sz w:val="18"/>
                  <w:szCs w:val="18"/>
                </w:rPr>
                <w:t>1 м3</w:t>
              </w:r>
            </w:smartTag>
          </w:p>
        </w:tc>
        <w:tc>
          <w:tcPr>
            <w:tcW w:w="61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B35D6" w:rsidRPr="00B877FA" w:rsidRDefault="00FB35D6" w:rsidP="00406AC1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16,93</w:t>
            </w:r>
            <w:r>
              <w:rPr>
                <w:sz w:val="18"/>
                <w:szCs w:val="18"/>
              </w:rPr>
              <w:t>9</w:t>
            </w:r>
          </w:p>
        </w:tc>
      </w:tr>
      <w:tr w:rsidR="00FB35D6" w:rsidRPr="00B877FA" w:rsidTr="002356EE">
        <w:trPr>
          <w:trHeight w:val="299"/>
        </w:trPr>
        <w:tc>
          <w:tcPr>
            <w:tcW w:w="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5D6" w:rsidRPr="00406AC1" w:rsidRDefault="00FB35D6" w:rsidP="00195220">
            <w:pPr>
              <w:numPr>
                <w:ilvl w:val="0"/>
                <w:numId w:val="21"/>
              </w:numPr>
              <w:tabs>
                <w:tab w:val="clear" w:pos="0"/>
                <w:tab w:val="num" w:pos="142"/>
              </w:tabs>
              <w:ind w:left="-28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5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5D6" w:rsidRPr="00406AC1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406AC1">
              <w:rPr>
                <w:sz w:val="18"/>
                <w:szCs w:val="18"/>
              </w:rPr>
              <w:t>40-0001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35D6" w:rsidRPr="00406AC1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406AC1">
              <w:rPr>
                <w:sz w:val="18"/>
                <w:szCs w:val="18"/>
              </w:rPr>
              <w:t>2509</w:t>
            </w:r>
          </w:p>
        </w:tc>
        <w:tc>
          <w:tcPr>
            <w:tcW w:w="2087" w:type="pct"/>
            <w:tcBorders>
              <w:bottom w:val="single" w:sz="4" w:space="0" w:color="auto"/>
            </w:tcBorders>
            <w:shd w:val="clear" w:color="auto" w:fill="auto"/>
          </w:tcPr>
          <w:p w:rsidR="00FB35D6" w:rsidRPr="00406AC1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406AC1">
              <w:rPr>
                <w:sz w:val="18"/>
                <w:szCs w:val="18"/>
              </w:rPr>
              <w:t>Автомобили бортовые груз</w:t>
            </w:r>
            <w:r w:rsidRPr="00406AC1">
              <w:rPr>
                <w:sz w:val="18"/>
                <w:szCs w:val="18"/>
              </w:rPr>
              <w:t>о</w:t>
            </w:r>
            <w:r w:rsidRPr="00406AC1">
              <w:rPr>
                <w:sz w:val="18"/>
                <w:szCs w:val="18"/>
              </w:rPr>
              <w:t>подъемностью до 5 т</w:t>
            </w:r>
          </w:p>
        </w:tc>
        <w:tc>
          <w:tcPr>
            <w:tcW w:w="61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B35D6" w:rsidRPr="00406AC1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406AC1">
              <w:rPr>
                <w:sz w:val="18"/>
                <w:szCs w:val="18"/>
              </w:rPr>
              <w:t>маш.-ч</w:t>
            </w:r>
          </w:p>
        </w:tc>
        <w:tc>
          <w:tcPr>
            <w:tcW w:w="7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B35D6" w:rsidRPr="00406AC1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406AC1">
              <w:rPr>
                <w:sz w:val="18"/>
                <w:szCs w:val="18"/>
              </w:rPr>
              <w:t>37,291</w:t>
            </w:r>
          </w:p>
        </w:tc>
      </w:tr>
      <w:tr w:rsidR="00FB35D6" w:rsidRPr="00B877FA" w:rsidTr="00406AC1">
        <w:trPr>
          <w:trHeight w:val="264"/>
        </w:trPr>
        <w:tc>
          <w:tcPr>
            <w:tcW w:w="5000" w:type="pct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i/>
                <w:iCs/>
                <w:sz w:val="18"/>
                <w:szCs w:val="18"/>
                <w:u w:val="single"/>
              </w:rPr>
              <w:t>Строительные материалы, изделия и дет</w:t>
            </w:r>
            <w:r w:rsidRPr="00B877FA">
              <w:rPr>
                <w:i/>
                <w:iCs/>
                <w:sz w:val="18"/>
                <w:szCs w:val="18"/>
                <w:u w:val="single"/>
              </w:rPr>
              <w:t>а</w:t>
            </w:r>
            <w:r w:rsidRPr="00B877FA">
              <w:rPr>
                <w:i/>
                <w:iCs/>
                <w:sz w:val="18"/>
                <w:szCs w:val="18"/>
                <w:u w:val="single"/>
              </w:rPr>
              <w:t>ли</w:t>
            </w:r>
          </w:p>
        </w:tc>
      </w:tr>
      <w:tr w:rsidR="00FB35D6" w:rsidRPr="00B877FA" w:rsidTr="000678D9">
        <w:trPr>
          <w:trHeight w:val="131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204-0003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3506</w:t>
            </w:r>
          </w:p>
        </w:tc>
        <w:tc>
          <w:tcPr>
            <w:tcW w:w="2087" w:type="pct"/>
            <w:shd w:val="clear" w:color="auto" w:fill="auto"/>
          </w:tcPr>
          <w:p w:rsidR="00FB35D6" w:rsidRPr="000E519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Горячекатанная арматурная сталь гладкая класса А-</w:t>
            </w:r>
            <w:r>
              <w:rPr>
                <w:sz w:val="18"/>
                <w:szCs w:val="18"/>
                <w:lang w:val="en-US"/>
              </w:rPr>
              <w:t>I</w:t>
            </w:r>
            <w:r>
              <w:rPr>
                <w:sz w:val="18"/>
                <w:szCs w:val="18"/>
              </w:rPr>
              <w:t xml:space="preserve"> ди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метром 10 мм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2,417</w:t>
            </w:r>
          </w:p>
        </w:tc>
      </w:tr>
    </w:tbl>
    <w:p w:rsidR="000678D9" w:rsidRDefault="000678D9" w:rsidP="000678D9">
      <w:pPr>
        <w:jc w:val="right"/>
      </w:pPr>
      <w:r>
        <w:lastRenderedPageBreak/>
        <w:t>Продолжение табл. 5.1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0"/>
        <w:gridCol w:w="836"/>
        <w:gridCol w:w="697"/>
        <w:gridCol w:w="2646"/>
        <w:gridCol w:w="784"/>
        <w:gridCol w:w="987"/>
      </w:tblGrid>
      <w:tr w:rsidR="002356EE" w:rsidRPr="00B877FA" w:rsidTr="002356EE">
        <w:trPr>
          <w:trHeight w:val="262"/>
        </w:trPr>
        <w:tc>
          <w:tcPr>
            <w:tcW w:w="30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</w:t>
            </w:r>
          </w:p>
        </w:tc>
        <w:tc>
          <w:tcPr>
            <w:tcW w:w="550" w:type="pct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</w:t>
            </w:r>
          </w:p>
        </w:tc>
        <w:tc>
          <w:tcPr>
            <w:tcW w:w="2087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</w:t>
            </w:r>
          </w:p>
        </w:tc>
        <w:tc>
          <w:tcPr>
            <w:tcW w:w="77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6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411-0001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9219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Вода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0E519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543,35</w:t>
            </w:r>
            <w:r>
              <w:rPr>
                <w:sz w:val="18"/>
                <w:szCs w:val="18"/>
              </w:rPr>
              <w:t>9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402-0087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12146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Раствор готовый отделочный тяжелый, извес</w:t>
            </w:r>
            <w:r w:rsidRPr="00B877FA">
              <w:rPr>
                <w:sz w:val="18"/>
                <w:szCs w:val="18"/>
              </w:rPr>
              <w:t>т</w:t>
            </w:r>
            <w:r w:rsidRPr="00B877FA">
              <w:rPr>
                <w:sz w:val="18"/>
                <w:szCs w:val="18"/>
              </w:rPr>
              <w:t>ковый 1:2,0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0E519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0,079</w:t>
            </w:r>
            <w:r>
              <w:rPr>
                <w:sz w:val="18"/>
                <w:szCs w:val="18"/>
              </w:rPr>
              <w:t>1</w:t>
            </w:r>
          </w:p>
        </w:tc>
      </w:tr>
      <w:tr w:rsidR="00FB35D6" w:rsidRPr="00B877FA" w:rsidTr="002356EE">
        <w:trPr>
          <w:trHeight w:val="387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402-0083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12218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7435E2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Раствор готовый отделочный тяжелый, ц</w:t>
            </w:r>
            <w:r w:rsidRPr="00B877FA">
              <w:rPr>
                <w:sz w:val="18"/>
                <w:szCs w:val="18"/>
              </w:rPr>
              <w:t>е</w:t>
            </w:r>
            <w:r w:rsidRPr="00B877FA">
              <w:rPr>
                <w:sz w:val="18"/>
                <w:szCs w:val="18"/>
              </w:rPr>
              <w:t>ментно-известковый 1:1:6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0E519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17,38</w:t>
            </w:r>
            <w:r>
              <w:rPr>
                <w:sz w:val="18"/>
                <w:szCs w:val="18"/>
              </w:rPr>
              <w:t>7</w:t>
            </w:r>
          </w:p>
        </w:tc>
      </w:tr>
      <w:tr w:rsidR="00FB35D6" w:rsidRPr="00BB1C1B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B1C1B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B1C1B">
              <w:rPr>
                <w:sz w:val="18"/>
                <w:szCs w:val="18"/>
              </w:rPr>
              <w:t>402-0004</w:t>
            </w:r>
          </w:p>
        </w:tc>
        <w:tc>
          <w:tcPr>
            <w:tcW w:w="550" w:type="pct"/>
            <w:vAlign w:val="center"/>
          </w:tcPr>
          <w:p w:rsidR="00FB35D6" w:rsidRPr="00BB1C1B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B1C1B">
              <w:rPr>
                <w:sz w:val="18"/>
                <w:szCs w:val="18"/>
              </w:rPr>
              <w:t>12226</w:t>
            </w:r>
          </w:p>
        </w:tc>
        <w:tc>
          <w:tcPr>
            <w:tcW w:w="2087" w:type="pct"/>
            <w:shd w:val="clear" w:color="auto" w:fill="auto"/>
          </w:tcPr>
          <w:p w:rsidR="00FB35D6" w:rsidRPr="00BB1C1B" w:rsidRDefault="00FB35D6" w:rsidP="007435E2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B1C1B">
              <w:rPr>
                <w:sz w:val="18"/>
                <w:szCs w:val="18"/>
              </w:rPr>
              <w:t>Раствор готовый кладочный цементный, марка 100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B1C1B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B1C1B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B1C1B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B1C1B">
              <w:rPr>
                <w:sz w:val="18"/>
                <w:szCs w:val="18"/>
              </w:rPr>
              <w:t>0,0298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401-00</w:t>
            </w:r>
            <w:r w:rsidR="00481F61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50" w:type="pct"/>
            <w:vAlign w:val="center"/>
          </w:tcPr>
          <w:p w:rsidR="00FB35D6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22006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 тяжелый, класс В 15 (М200)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0E519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8,174</w:t>
            </w:r>
          </w:p>
        </w:tc>
      </w:tr>
      <w:tr w:rsidR="00FB35D6" w:rsidRPr="00B877FA" w:rsidTr="002356EE">
        <w:trPr>
          <w:trHeight w:val="528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401-0023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22020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7435E2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Бетон тяжелый, крупность з</w:t>
            </w:r>
            <w:r w:rsidRPr="00B877FA">
              <w:rPr>
                <w:sz w:val="18"/>
                <w:szCs w:val="18"/>
              </w:rPr>
              <w:t>а</w:t>
            </w:r>
            <w:r w:rsidRPr="00B877FA">
              <w:rPr>
                <w:sz w:val="18"/>
                <w:szCs w:val="18"/>
              </w:rPr>
              <w:t xml:space="preserve">полнителя более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B877FA">
                <w:rPr>
                  <w:sz w:val="18"/>
                  <w:szCs w:val="18"/>
                </w:rPr>
                <w:t>40 мм</w:t>
              </w:r>
            </w:smartTag>
            <w:r w:rsidRPr="00B877FA">
              <w:rPr>
                <w:sz w:val="18"/>
                <w:szCs w:val="18"/>
              </w:rPr>
              <w:t xml:space="preserve">, </w:t>
            </w:r>
            <w:r w:rsidR="007435E2">
              <w:rPr>
                <w:sz w:val="18"/>
                <w:szCs w:val="18"/>
              </w:rPr>
              <w:t xml:space="preserve">                  </w:t>
            </w:r>
            <w:r w:rsidRPr="00B877FA">
              <w:rPr>
                <w:sz w:val="18"/>
                <w:szCs w:val="18"/>
              </w:rPr>
              <w:t>класс В 7,5 (Ml00)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1485,96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401-0061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22052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 xml:space="preserve">Бетон тяжелый, крупность </w:t>
            </w:r>
          </w:p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з</w:t>
            </w:r>
            <w:r w:rsidRPr="00B877FA">
              <w:rPr>
                <w:sz w:val="18"/>
                <w:szCs w:val="18"/>
              </w:rPr>
              <w:t>а</w:t>
            </w:r>
            <w:r w:rsidRPr="00B877FA">
              <w:rPr>
                <w:sz w:val="18"/>
                <w:szCs w:val="18"/>
              </w:rPr>
              <w:t xml:space="preserve">полнителя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B877FA">
                <w:rPr>
                  <w:sz w:val="18"/>
                  <w:szCs w:val="18"/>
                </w:rPr>
                <w:t>20 мм</w:t>
              </w:r>
            </w:smartTag>
            <w:r w:rsidRPr="00B877FA">
              <w:rPr>
                <w:sz w:val="18"/>
                <w:szCs w:val="18"/>
              </w:rPr>
              <w:t>, класс В 3,5 (М50)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24,48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402-0002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22451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7435E2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Раствор готовый кладочный цементный, марка 50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0,2436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402-0012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22460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7435E2">
            <w:pPr>
              <w:ind w:left="-28" w:right="-28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Раствор готовый кладочный цементно-известковый, марка 25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233,28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402-0013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22461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Раствор готовый кладочный цементно-известковый, марка 50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D36759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90,294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404-0005</w:t>
            </w:r>
          </w:p>
        </w:tc>
        <w:tc>
          <w:tcPr>
            <w:tcW w:w="550" w:type="pct"/>
            <w:vAlign w:val="center"/>
          </w:tcPr>
          <w:p w:rsidR="00FB35D6" w:rsidRPr="00B877FA" w:rsidRDefault="0044619A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22721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Кирпич керамический одина</w:t>
            </w:r>
            <w:r w:rsidRPr="00B877FA">
              <w:rPr>
                <w:sz w:val="18"/>
                <w:szCs w:val="18"/>
              </w:rPr>
              <w:t>р</w:t>
            </w:r>
            <w:r w:rsidRPr="00B877FA">
              <w:rPr>
                <w:sz w:val="18"/>
                <w:szCs w:val="18"/>
              </w:rPr>
              <w:t>ный, размером 250x120x65 мм, марка 100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1000 шт.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D36759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597,8</w:t>
            </w:r>
            <w:r>
              <w:rPr>
                <w:sz w:val="18"/>
                <w:szCs w:val="18"/>
              </w:rPr>
              <w:t>2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408-0101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23134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Гравий для строительных р</w:t>
            </w:r>
            <w:r w:rsidRPr="00B877FA">
              <w:rPr>
                <w:sz w:val="18"/>
                <w:szCs w:val="18"/>
              </w:rPr>
              <w:t>а</w:t>
            </w:r>
            <w:r w:rsidRPr="00B877FA">
              <w:rPr>
                <w:sz w:val="18"/>
                <w:szCs w:val="18"/>
              </w:rPr>
              <w:t xml:space="preserve">бот </w:t>
            </w:r>
            <w:r w:rsidRPr="00261EAB">
              <w:rPr>
                <w:spacing w:val="-4"/>
                <w:sz w:val="18"/>
                <w:szCs w:val="18"/>
              </w:rPr>
              <w:t>марка Др. 8, фракция, мм: 5(3)-10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0,2415</w:t>
            </w:r>
          </w:p>
        </w:tc>
      </w:tr>
      <w:tr w:rsidR="00FB35D6" w:rsidRPr="00B877FA" w:rsidTr="002356EE">
        <w:trPr>
          <w:trHeight w:val="227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101-0003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30003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 xml:space="preserve">Асбест хризотиловый марки </w:t>
            </w:r>
          </w:p>
          <w:p w:rsidR="00FB35D6" w:rsidRPr="00B877FA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П-3-50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D36759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0,0069</w:t>
            </w:r>
          </w:p>
        </w:tc>
      </w:tr>
      <w:tr w:rsidR="00FB35D6" w:rsidRPr="00B877FA" w:rsidTr="002356EE">
        <w:trPr>
          <w:trHeight w:val="380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101-0073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30102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Битумы нефтяные строител</w:t>
            </w:r>
            <w:r w:rsidRPr="00B877FA">
              <w:rPr>
                <w:sz w:val="18"/>
                <w:szCs w:val="18"/>
              </w:rPr>
              <w:t>ь</w:t>
            </w:r>
            <w:r w:rsidRPr="00B877FA">
              <w:rPr>
                <w:sz w:val="18"/>
                <w:szCs w:val="18"/>
              </w:rPr>
              <w:t>ные марки БН-90/10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D36759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1,01</w:t>
            </w:r>
            <w:r>
              <w:rPr>
                <w:sz w:val="18"/>
                <w:szCs w:val="18"/>
              </w:rPr>
              <w:t>4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101-0078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30107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Битумы нефтяные строител</w:t>
            </w:r>
            <w:r w:rsidRPr="00B877FA">
              <w:rPr>
                <w:sz w:val="18"/>
                <w:szCs w:val="18"/>
              </w:rPr>
              <w:t>ь</w:t>
            </w:r>
            <w:r w:rsidRPr="00B877FA">
              <w:rPr>
                <w:sz w:val="18"/>
                <w:szCs w:val="18"/>
              </w:rPr>
              <w:t>ные кровельные м</w:t>
            </w:r>
            <w:r w:rsidRPr="00B877FA">
              <w:rPr>
                <w:sz w:val="18"/>
                <w:szCs w:val="18"/>
              </w:rPr>
              <w:t>а</w:t>
            </w:r>
            <w:r w:rsidRPr="00B877FA">
              <w:rPr>
                <w:sz w:val="18"/>
                <w:szCs w:val="18"/>
              </w:rPr>
              <w:t xml:space="preserve">рок </w:t>
            </w:r>
          </w:p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БНК-45/190, БНК-45/180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0,0689</w:t>
            </w:r>
          </w:p>
        </w:tc>
      </w:tr>
      <w:tr w:rsidR="00FB35D6" w:rsidRPr="00B877FA" w:rsidTr="002356EE">
        <w:trPr>
          <w:trHeight w:val="290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101-1591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30133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Смола каменноугольная для дорожного стро</w:t>
            </w:r>
            <w:r w:rsidRPr="00B877FA">
              <w:rPr>
                <w:sz w:val="18"/>
                <w:szCs w:val="18"/>
              </w:rPr>
              <w:t>и</w:t>
            </w:r>
            <w:r w:rsidRPr="00B877FA">
              <w:rPr>
                <w:sz w:val="18"/>
                <w:szCs w:val="18"/>
              </w:rPr>
              <w:t>тельства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D36759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0,0334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101-0173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30383</w:t>
            </w:r>
          </w:p>
        </w:tc>
        <w:tc>
          <w:tcPr>
            <w:tcW w:w="2087" w:type="pct"/>
            <w:shd w:val="clear" w:color="auto" w:fill="auto"/>
          </w:tcPr>
          <w:p w:rsidR="002356EE" w:rsidRPr="00B877FA" w:rsidRDefault="00FB35D6" w:rsidP="007435E2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Гвозди проволочные оцинк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ванные для асбестоцементной кро</w:t>
            </w:r>
            <w:r w:rsidRPr="00B877FA">
              <w:rPr>
                <w:sz w:val="18"/>
                <w:szCs w:val="18"/>
              </w:rPr>
              <w:t>в</w:t>
            </w:r>
            <w:r w:rsidRPr="00B877FA">
              <w:rPr>
                <w:sz w:val="18"/>
                <w:szCs w:val="18"/>
              </w:rPr>
              <w:t>ли 4,5х120 мм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D36759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0,001</w:t>
            </w:r>
            <w:r>
              <w:rPr>
                <w:sz w:val="18"/>
                <w:szCs w:val="18"/>
              </w:rPr>
              <w:t>3</w:t>
            </w:r>
          </w:p>
        </w:tc>
      </w:tr>
    </w:tbl>
    <w:p w:rsidR="007435E2" w:rsidRDefault="007435E2" w:rsidP="007435E2">
      <w:pPr>
        <w:jc w:val="right"/>
      </w:pPr>
      <w:r>
        <w:lastRenderedPageBreak/>
        <w:t>Продолжение табл. 5.1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0"/>
        <w:gridCol w:w="836"/>
        <w:gridCol w:w="697"/>
        <w:gridCol w:w="2646"/>
        <w:gridCol w:w="784"/>
        <w:gridCol w:w="987"/>
      </w:tblGrid>
      <w:tr w:rsidR="002356EE" w:rsidRPr="00B877FA" w:rsidTr="007435E2">
        <w:trPr>
          <w:trHeight w:val="163"/>
        </w:trPr>
        <w:tc>
          <w:tcPr>
            <w:tcW w:w="30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</w:t>
            </w:r>
          </w:p>
        </w:tc>
        <w:tc>
          <w:tcPr>
            <w:tcW w:w="550" w:type="pct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</w:t>
            </w:r>
          </w:p>
        </w:tc>
        <w:tc>
          <w:tcPr>
            <w:tcW w:w="2087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</w:t>
            </w:r>
          </w:p>
        </w:tc>
        <w:tc>
          <w:tcPr>
            <w:tcW w:w="77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6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101-0179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30389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Гвозди строительные с пл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ской г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ловкой 1</w:t>
            </w:r>
            <w:r>
              <w:rPr>
                <w:sz w:val="18"/>
                <w:szCs w:val="18"/>
              </w:rPr>
              <w:t>,</w:t>
            </w:r>
            <w:r w:rsidRPr="00B877FA">
              <w:rPr>
                <w:sz w:val="18"/>
                <w:szCs w:val="18"/>
              </w:rPr>
              <w:t>6х50 мм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D36759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0,0008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101-0181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30391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Гвозди строительные с пл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ской г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ловкой 1,8х60 мм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D36759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0,0017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101-0195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30405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 xml:space="preserve">Гвозди толевые круглые </w:t>
            </w:r>
          </w:p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,</w:t>
            </w:r>
            <w:r w:rsidRPr="00B877FA">
              <w:rPr>
                <w:sz w:val="18"/>
                <w:szCs w:val="18"/>
              </w:rPr>
              <w:t>0x40 мм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D36759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0,0027</w:t>
            </w:r>
          </w:p>
        </w:tc>
      </w:tr>
      <w:tr w:rsidR="00FB35D6" w:rsidRPr="00B877FA" w:rsidTr="007435E2">
        <w:trPr>
          <w:trHeight w:val="8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101-1805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30407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Гвозди строительные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D36759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0,287</w:t>
            </w:r>
            <w:r>
              <w:rPr>
                <w:sz w:val="18"/>
                <w:szCs w:val="18"/>
              </w:rPr>
              <w:t>2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101-0253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30652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Известь строительная негаш</w:t>
            </w:r>
            <w:r w:rsidRPr="00B877FA">
              <w:rPr>
                <w:sz w:val="18"/>
                <w:szCs w:val="18"/>
              </w:rPr>
              <w:t>е</w:t>
            </w:r>
            <w:r w:rsidRPr="00B877FA">
              <w:rPr>
                <w:sz w:val="18"/>
                <w:szCs w:val="18"/>
              </w:rPr>
              <w:t>ная комовая, сорт 1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0,366</w:t>
            </w:r>
          </w:p>
        </w:tc>
      </w:tr>
      <w:tr w:rsidR="00FB35D6" w:rsidRPr="00B877FA" w:rsidTr="002356EE">
        <w:trPr>
          <w:trHeight w:val="21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101-0219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30654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Гипсовые вяжущие Г-3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D36759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0,090</w:t>
            </w:r>
            <w:r>
              <w:rPr>
                <w:sz w:val="18"/>
                <w:szCs w:val="18"/>
              </w:rPr>
              <w:t>1</w:t>
            </w:r>
          </w:p>
        </w:tc>
      </w:tr>
      <w:tr w:rsidR="00FB35D6" w:rsidRPr="00B877FA" w:rsidTr="002356EE">
        <w:trPr>
          <w:trHeight w:val="21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101-0341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30909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Краски водно-дисперсионные поливинилацетатные ВД-ВА-17 белая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D36759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0,0496</w:t>
            </w:r>
          </w:p>
        </w:tc>
      </w:tr>
      <w:tr w:rsidR="00FB35D6" w:rsidRPr="00B877FA" w:rsidTr="002356EE">
        <w:trPr>
          <w:trHeight w:val="21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101-0456</w:t>
            </w:r>
          </w:p>
        </w:tc>
        <w:tc>
          <w:tcPr>
            <w:tcW w:w="550" w:type="pct"/>
            <w:vAlign w:val="center"/>
          </w:tcPr>
          <w:p w:rsidR="00FB35D6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31024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Краски цветные, готовые к применению для внутренних работ МА-25 розово-бежевая, светло-бежевая, светло-серая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Default="00FB35D6" w:rsidP="00D36759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0,0413</w:t>
            </w:r>
          </w:p>
        </w:tc>
      </w:tr>
      <w:tr w:rsidR="00FB35D6" w:rsidRPr="00B877FA" w:rsidTr="007435E2">
        <w:trPr>
          <w:trHeight w:val="132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113-0079</w:t>
            </w:r>
          </w:p>
        </w:tc>
        <w:tc>
          <w:tcPr>
            <w:tcW w:w="550" w:type="pct"/>
            <w:vAlign w:val="center"/>
          </w:tcPr>
          <w:p w:rsidR="00FB35D6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31226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Лак БТ-577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0,0001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101-1824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31655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Олифа для улучшенной окр</w:t>
            </w:r>
            <w:r w:rsidRPr="00B877FA">
              <w:rPr>
                <w:sz w:val="18"/>
                <w:szCs w:val="18"/>
              </w:rPr>
              <w:t>а</w:t>
            </w:r>
            <w:r w:rsidRPr="00B877FA">
              <w:rPr>
                <w:sz w:val="18"/>
                <w:szCs w:val="18"/>
              </w:rPr>
              <w:t>ски (10% натуральной, 90% комб</w:t>
            </w:r>
            <w:r w:rsidRPr="00B877FA">
              <w:rPr>
                <w:sz w:val="18"/>
                <w:szCs w:val="18"/>
              </w:rPr>
              <w:t>и</w:t>
            </w:r>
            <w:r w:rsidRPr="00B877FA">
              <w:rPr>
                <w:sz w:val="18"/>
                <w:szCs w:val="18"/>
              </w:rPr>
              <w:t>нирова</w:t>
            </w:r>
            <w:r w:rsidRPr="00B877FA">
              <w:rPr>
                <w:sz w:val="18"/>
                <w:szCs w:val="18"/>
              </w:rPr>
              <w:t>н</w:t>
            </w:r>
            <w:r w:rsidRPr="00B877FA">
              <w:rPr>
                <w:sz w:val="18"/>
                <w:szCs w:val="18"/>
              </w:rPr>
              <w:t>ной)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0,0037</w:t>
            </w:r>
          </w:p>
        </w:tc>
      </w:tr>
      <w:tr w:rsidR="00FB35D6" w:rsidRPr="00B877FA" w:rsidTr="007435E2">
        <w:trPr>
          <w:trHeight w:val="73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101-1743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31688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Клей "Бустилат"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0,389</w:t>
            </w:r>
            <w:r>
              <w:rPr>
                <w:sz w:val="18"/>
                <w:szCs w:val="18"/>
              </w:rPr>
              <w:t>7</w:t>
            </w:r>
          </w:p>
        </w:tc>
      </w:tr>
      <w:tr w:rsidR="00FB35D6" w:rsidRPr="00B877FA" w:rsidTr="007435E2">
        <w:trPr>
          <w:trHeight w:val="120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101-1712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31709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Шпатлевка клеевая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</w:t>
            </w:r>
            <w:r>
              <w:rPr>
                <w:sz w:val="18"/>
                <w:szCs w:val="18"/>
              </w:rPr>
              <w:t>048</w:t>
            </w:r>
          </w:p>
        </w:tc>
      </w:tr>
      <w:tr w:rsidR="00FB35D6" w:rsidRPr="00B877FA" w:rsidTr="007435E2">
        <w:trPr>
          <w:trHeight w:val="166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BE15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101-1667</w:t>
            </w:r>
          </w:p>
        </w:tc>
        <w:tc>
          <w:tcPr>
            <w:tcW w:w="550" w:type="pct"/>
            <w:vAlign w:val="center"/>
          </w:tcPr>
          <w:p w:rsidR="00FB35D6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31714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Шпатлевка масляно-клеевая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0,3742</w:t>
            </w:r>
          </w:p>
        </w:tc>
      </w:tr>
      <w:tr w:rsidR="00FB35D6" w:rsidRPr="00B877FA" w:rsidTr="002356EE">
        <w:trPr>
          <w:trHeight w:val="287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AD6455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AD6455">
              <w:rPr>
                <w:sz w:val="18"/>
                <w:szCs w:val="18"/>
              </w:rPr>
              <w:t>101-0857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B35D6" w:rsidRPr="00AD6455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AD6455">
              <w:rPr>
                <w:sz w:val="18"/>
                <w:szCs w:val="18"/>
              </w:rPr>
              <w:t>31908</w:t>
            </w:r>
          </w:p>
        </w:tc>
        <w:tc>
          <w:tcPr>
            <w:tcW w:w="2087" w:type="pct"/>
            <w:shd w:val="clear" w:color="auto" w:fill="auto"/>
          </w:tcPr>
          <w:p w:rsidR="00FB35D6" w:rsidRPr="00AD6455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AD6455">
              <w:rPr>
                <w:sz w:val="18"/>
                <w:szCs w:val="18"/>
              </w:rPr>
              <w:t>Рубероид подкладочный с п</w:t>
            </w:r>
            <w:r w:rsidRPr="00AD6455">
              <w:rPr>
                <w:sz w:val="18"/>
                <w:szCs w:val="18"/>
              </w:rPr>
              <w:t>ы</w:t>
            </w:r>
            <w:r w:rsidRPr="00AD6455">
              <w:rPr>
                <w:sz w:val="18"/>
                <w:szCs w:val="18"/>
              </w:rPr>
              <w:t>левидной посыпкой РПП-300б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AD6455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AD6455">
              <w:rPr>
                <w:sz w:val="18"/>
                <w:szCs w:val="18"/>
              </w:rPr>
              <w:t>м2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AD6455">
              <w:rPr>
                <w:sz w:val="18"/>
                <w:szCs w:val="18"/>
              </w:rPr>
              <w:t>122,11</w:t>
            </w:r>
          </w:p>
        </w:tc>
      </w:tr>
      <w:tr w:rsidR="00FB35D6" w:rsidRPr="00B877FA" w:rsidTr="002356EE">
        <w:trPr>
          <w:trHeight w:val="361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101-1742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31929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Толь с крупнозернистой п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сыпкой гидроизоляционный марки ТГ-350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м2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139,84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101-0562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32021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952AE2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Линолеум поливинилхлори</w:t>
            </w:r>
            <w:r w:rsidRPr="00B877FA">
              <w:rPr>
                <w:sz w:val="18"/>
                <w:szCs w:val="18"/>
              </w:rPr>
              <w:t>д</w:t>
            </w:r>
            <w:r w:rsidRPr="00B877FA">
              <w:rPr>
                <w:sz w:val="18"/>
                <w:szCs w:val="18"/>
              </w:rPr>
              <w:t xml:space="preserve">ный на теплоизолирующей подоснове марок: </w:t>
            </w:r>
            <w:r>
              <w:rPr>
                <w:sz w:val="18"/>
                <w:szCs w:val="18"/>
              </w:rPr>
              <w:t xml:space="preserve"> </w:t>
            </w:r>
            <w:r w:rsidRPr="00B877FA">
              <w:rPr>
                <w:sz w:val="18"/>
                <w:szCs w:val="18"/>
              </w:rPr>
              <w:t xml:space="preserve">ПР-ВТ, </w:t>
            </w:r>
            <w:r w:rsidR="007435E2">
              <w:rPr>
                <w:sz w:val="18"/>
                <w:szCs w:val="18"/>
              </w:rPr>
              <w:t xml:space="preserve">             </w:t>
            </w:r>
            <w:r w:rsidRPr="00B877FA">
              <w:rPr>
                <w:sz w:val="18"/>
                <w:szCs w:val="18"/>
              </w:rPr>
              <w:t>ВК-ВТ, ЭК-ВТ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м2</w:t>
            </w:r>
          </w:p>
        </w:tc>
        <w:tc>
          <w:tcPr>
            <w:tcW w:w="778" w:type="pct"/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54,06</w:t>
            </w:r>
          </w:p>
        </w:tc>
      </w:tr>
      <w:tr w:rsidR="00FB35D6" w:rsidRPr="00B877FA" w:rsidTr="007435E2">
        <w:trPr>
          <w:trHeight w:val="182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A570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101-0575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32034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Линкруст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м2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1192,8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A570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101-0594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32104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Мастика битумная кровельная горячая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15,439</w:t>
            </w:r>
          </w:p>
        </w:tc>
      </w:tr>
      <w:tr w:rsidR="00FB35D6" w:rsidRPr="00B877FA" w:rsidTr="007435E2">
        <w:trPr>
          <w:trHeight w:val="1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A570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101-0962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32208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Смазка солидол ж</w:t>
            </w:r>
            <w:r w:rsidRPr="00B877FA">
              <w:rPr>
                <w:sz w:val="18"/>
                <w:szCs w:val="18"/>
              </w:rPr>
              <w:t>и</w:t>
            </w:r>
            <w:r w:rsidRPr="00B877FA">
              <w:rPr>
                <w:sz w:val="18"/>
                <w:szCs w:val="18"/>
              </w:rPr>
              <w:t>ровой "Ж"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0,0023</w:t>
            </w:r>
          </w:p>
        </w:tc>
      </w:tr>
      <w:tr w:rsidR="00FB35D6" w:rsidRPr="00B877FA" w:rsidTr="007435E2">
        <w:trPr>
          <w:trHeight w:val="131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A570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101-0680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32341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Плиты древесноволокнистые сухого способа производства группы А сверхтвердые, ма</w:t>
            </w:r>
            <w:r w:rsidRPr="00B877FA">
              <w:rPr>
                <w:sz w:val="18"/>
                <w:szCs w:val="18"/>
              </w:rPr>
              <w:t>р</w:t>
            </w:r>
            <w:r w:rsidRPr="00B877FA">
              <w:rPr>
                <w:sz w:val="18"/>
                <w:szCs w:val="18"/>
              </w:rPr>
              <w:t>ки СТС-500 то</w:t>
            </w:r>
            <w:r w:rsidRPr="00B877FA">
              <w:rPr>
                <w:sz w:val="18"/>
                <w:szCs w:val="18"/>
              </w:rPr>
              <w:t>л</w:t>
            </w:r>
            <w:r w:rsidRPr="00B877FA">
              <w:rPr>
                <w:sz w:val="18"/>
                <w:szCs w:val="18"/>
              </w:rPr>
              <w:t xml:space="preserve">щиной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B877FA">
                <w:rPr>
                  <w:sz w:val="18"/>
                  <w:szCs w:val="18"/>
                </w:rPr>
                <w:t>5 мм</w:t>
              </w:r>
            </w:smartTag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000 м2"/>
              </w:smartTagPr>
              <w:r w:rsidRPr="00B877FA">
                <w:rPr>
                  <w:sz w:val="18"/>
                  <w:szCs w:val="18"/>
                </w:rPr>
                <w:t>1000 м2</w:t>
              </w:r>
            </w:smartTag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0,054</w:t>
            </w:r>
            <w:r>
              <w:rPr>
                <w:sz w:val="18"/>
                <w:szCs w:val="18"/>
              </w:rPr>
              <w:t>1</w:t>
            </w:r>
          </w:p>
        </w:tc>
      </w:tr>
    </w:tbl>
    <w:p w:rsidR="007435E2" w:rsidRDefault="007435E2" w:rsidP="007435E2">
      <w:pPr>
        <w:jc w:val="right"/>
      </w:pPr>
      <w:r>
        <w:lastRenderedPageBreak/>
        <w:t>Продолжение табл. 5.1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0"/>
        <w:gridCol w:w="836"/>
        <w:gridCol w:w="697"/>
        <w:gridCol w:w="2646"/>
        <w:gridCol w:w="784"/>
        <w:gridCol w:w="987"/>
      </w:tblGrid>
      <w:tr w:rsidR="002356EE" w:rsidRPr="00B877FA" w:rsidTr="007435E2">
        <w:trPr>
          <w:trHeight w:val="163"/>
        </w:trPr>
        <w:tc>
          <w:tcPr>
            <w:tcW w:w="30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</w:t>
            </w:r>
          </w:p>
        </w:tc>
        <w:tc>
          <w:tcPr>
            <w:tcW w:w="550" w:type="pct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</w:t>
            </w:r>
          </w:p>
        </w:tc>
        <w:tc>
          <w:tcPr>
            <w:tcW w:w="2087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</w:t>
            </w:r>
          </w:p>
        </w:tc>
        <w:tc>
          <w:tcPr>
            <w:tcW w:w="77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6</w:t>
            </w:r>
          </w:p>
        </w:tc>
      </w:tr>
      <w:tr w:rsidR="00FB35D6" w:rsidRPr="00B877FA" w:rsidTr="002356EE">
        <w:trPr>
          <w:trHeight w:val="131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A570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101-0782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32501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Поковки из квадратных загот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 xml:space="preserve">вок массой </w:t>
            </w:r>
            <w:smartTag w:uri="urn:schemas-microsoft-com:office:smarttags" w:element="metricconverter">
              <w:smartTagPr>
                <w:attr w:name="ProductID" w:val="1,8 кг"/>
              </w:smartTagPr>
              <w:r w:rsidRPr="00B877FA">
                <w:rPr>
                  <w:sz w:val="18"/>
                  <w:szCs w:val="18"/>
                </w:rPr>
                <w:t>1</w:t>
              </w:r>
              <w:r>
                <w:rPr>
                  <w:sz w:val="18"/>
                  <w:szCs w:val="18"/>
                </w:rPr>
                <w:t>,</w:t>
              </w:r>
              <w:r w:rsidRPr="00B877FA">
                <w:rPr>
                  <w:sz w:val="18"/>
                  <w:szCs w:val="18"/>
                </w:rPr>
                <w:t>8 кг</w:t>
              </w:r>
            </w:smartTag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0,1083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A570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101-0787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32506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Поковки оцинкованные ма</w:t>
            </w:r>
            <w:r w:rsidRPr="00B877FA">
              <w:rPr>
                <w:sz w:val="18"/>
                <w:szCs w:val="18"/>
              </w:rPr>
              <w:t>с</w:t>
            </w:r>
            <w:r w:rsidRPr="00B877FA">
              <w:rPr>
                <w:sz w:val="18"/>
                <w:szCs w:val="18"/>
              </w:rPr>
              <w:t xml:space="preserve">сой </w:t>
            </w:r>
            <w:smartTag w:uri="urn:schemas-microsoft-com:office:smarttags" w:element="metricconverter">
              <w:smartTagPr>
                <w:attr w:name="ProductID" w:val="1,8 кг"/>
              </w:smartTagPr>
              <w:r w:rsidRPr="00B877FA">
                <w:rPr>
                  <w:sz w:val="18"/>
                  <w:szCs w:val="18"/>
                </w:rPr>
                <w:t>1,8 кг</w:t>
              </w:r>
            </w:smartTag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0,0087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A570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101-0797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32524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Катанка горячекатаная в мо</w:t>
            </w:r>
            <w:r w:rsidRPr="00B877FA">
              <w:rPr>
                <w:sz w:val="18"/>
                <w:szCs w:val="18"/>
              </w:rPr>
              <w:t>т</w:t>
            </w:r>
            <w:r w:rsidRPr="00B877FA">
              <w:rPr>
                <w:sz w:val="18"/>
                <w:szCs w:val="18"/>
              </w:rPr>
              <w:t>ках диаме</w:t>
            </w:r>
            <w:r w:rsidRPr="00B877FA">
              <w:rPr>
                <w:sz w:val="18"/>
                <w:szCs w:val="18"/>
              </w:rPr>
              <w:t>т</w:t>
            </w:r>
            <w:r w:rsidRPr="00B877FA">
              <w:rPr>
                <w:sz w:val="18"/>
                <w:szCs w:val="18"/>
              </w:rPr>
              <w:t>ром 6,3-</w:t>
            </w:r>
            <w:smartTag w:uri="urn:schemas-microsoft-com:office:smarttags" w:element="metricconverter">
              <w:smartTagPr>
                <w:attr w:name="ProductID" w:val="6,5 мм"/>
              </w:smartTagPr>
              <w:r w:rsidRPr="00B877FA">
                <w:rPr>
                  <w:sz w:val="18"/>
                  <w:szCs w:val="18"/>
                </w:rPr>
                <w:t>6,5 мм</w:t>
              </w:r>
            </w:smartTag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0,4281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A570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101-0874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33205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 xml:space="preserve">Сетка тканая с квадратными ячейками </w:t>
            </w:r>
            <w:r>
              <w:rPr>
                <w:sz w:val="18"/>
                <w:szCs w:val="18"/>
              </w:rPr>
              <w:t>№</w:t>
            </w:r>
            <w:r w:rsidRPr="00B877FA">
              <w:rPr>
                <w:sz w:val="18"/>
                <w:szCs w:val="18"/>
              </w:rPr>
              <w:t xml:space="preserve"> 05 без п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крытия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м2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31,91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A570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101-1756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33736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Сталь кровельная СТК-1 то</w:t>
            </w:r>
            <w:r w:rsidRPr="00B877FA">
              <w:rPr>
                <w:sz w:val="18"/>
                <w:szCs w:val="18"/>
              </w:rPr>
              <w:t>л</w:t>
            </w:r>
            <w:r w:rsidRPr="00B877FA">
              <w:rPr>
                <w:sz w:val="18"/>
                <w:szCs w:val="18"/>
              </w:rPr>
              <w:t>щиной ли</w:t>
            </w:r>
            <w:r w:rsidRPr="00B877FA">
              <w:rPr>
                <w:sz w:val="18"/>
                <w:szCs w:val="18"/>
              </w:rPr>
              <w:t>с</w:t>
            </w:r>
            <w:r w:rsidRPr="00B877FA">
              <w:rPr>
                <w:sz w:val="18"/>
                <w:szCs w:val="18"/>
              </w:rPr>
              <w:t xml:space="preserve">та </w:t>
            </w:r>
            <w:smartTag w:uri="urn:schemas-microsoft-com:office:smarttags" w:element="metricconverter">
              <w:smartTagPr>
                <w:attr w:name="ProductID" w:val="0,50 мм"/>
              </w:smartTagPr>
              <w:r w:rsidRPr="00B877FA">
                <w:rPr>
                  <w:sz w:val="18"/>
                  <w:szCs w:val="18"/>
                </w:rPr>
                <w:t>0,50 мм</w:t>
              </w:r>
            </w:smartTag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0,004</w:t>
            </w:r>
            <w:r>
              <w:rPr>
                <w:sz w:val="18"/>
                <w:szCs w:val="18"/>
              </w:rPr>
              <w:t>4</w:t>
            </w:r>
          </w:p>
        </w:tc>
      </w:tr>
      <w:tr w:rsidR="00FB35D6" w:rsidRPr="00B877FA" w:rsidTr="002356EE">
        <w:trPr>
          <w:trHeight w:val="311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A57093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101-0322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34003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Керосин для технических ц</w:t>
            </w:r>
            <w:r w:rsidRPr="00B877FA">
              <w:rPr>
                <w:sz w:val="18"/>
                <w:szCs w:val="18"/>
              </w:rPr>
              <w:t>е</w:t>
            </w:r>
            <w:r w:rsidRPr="00B877FA">
              <w:rPr>
                <w:sz w:val="18"/>
                <w:szCs w:val="18"/>
              </w:rPr>
              <w:t>лей марок КТ-1, КТ-2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1,52</w:t>
            </w:r>
            <w:r>
              <w:rPr>
                <w:sz w:val="18"/>
                <w:szCs w:val="18"/>
              </w:rPr>
              <w:t>1</w:t>
            </w:r>
          </w:p>
        </w:tc>
      </w:tr>
      <w:tr w:rsidR="00FB35D6" w:rsidRPr="00B877FA" w:rsidTr="002356EE">
        <w:trPr>
          <w:trHeight w:val="227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113-0107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34265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5D6" w:rsidRPr="00B877FA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Натрий фтористый технич</w:t>
            </w:r>
            <w:r w:rsidRPr="00B877FA">
              <w:rPr>
                <w:sz w:val="18"/>
                <w:szCs w:val="18"/>
              </w:rPr>
              <w:t>е</w:t>
            </w:r>
            <w:r w:rsidRPr="00B877FA">
              <w:rPr>
                <w:sz w:val="18"/>
                <w:szCs w:val="18"/>
              </w:rPr>
              <w:t>ский, марка А, сорт I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0,00</w:t>
            </w:r>
            <w:r>
              <w:rPr>
                <w:sz w:val="18"/>
                <w:szCs w:val="18"/>
              </w:rPr>
              <w:t>3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101-1482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35102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Шурупы с полукруглой голо</w:t>
            </w:r>
            <w:r w:rsidRPr="00B877FA">
              <w:rPr>
                <w:sz w:val="18"/>
                <w:szCs w:val="18"/>
              </w:rPr>
              <w:t>в</w:t>
            </w:r>
            <w:r w:rsidRPr="00B877FA">
              <w:rPr>
                <w:sz w:val="18"/>
                <w:szCs w:val="18"/>
              </w:rPr>
              <w:t>кой 5x70 мм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0,014</w:t>
            </w:r>
            <w:r>
              <w:rPr>
                <w:sz w:val="18"/>
                <w:szCs w:val="18"/>
              </w:rPr>
              <w:t>5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101-1529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35326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 xml:space="preserve">Электроды диаметром 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B877FA">
                <w:rPr>
                  <w:sz w:val="18"/>
                  <w:szCs w:val="18"/>
                </w:rPr>
                <w:t>6 мм</w:t>
              </w:r>
            </w:smartTag>
            <w:r w:rsidRPr="00B877FA">
              <w:rPr>
                <w:sz w:val="18"/>
                <w:szCs w:val="18"/>
              </w:rPr>
              <w:t xml:space="preserve"> Э42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0,0106</w:t>
            </w:r>
          </w:p>
        </w:tc>
      </w:tr>
      <w:tr w:rsidR="00FB35D6" w:rsidRPr="00B877FA" w:rsidTr="002356EE">
        <w:trPr>
          <w:trHeight w:val="528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101-0639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35512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Пемза шлаковая (щебень п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 xml:space="preserve">ристый из металлургического шлака), марка 600, фракция </w:t>
            </w:r>
          </w:p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 xml:space="preserve">от 5 до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B877FA">
                <w:rPr>
                  <w:sz w:val="18"/>
                  <w:szCs w:val="18"/>
                </w:rPr>
                <w:t>10 мм</w:t>
              </w:r>
            </w:smartTag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AD6455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0,008</w:t>
            </w:r>
            <w:r>
              <w:rPr>
                <w:sz w:val="18"/>
                <w:szCs w:val="18"/>
              </w:rPr>
              <w:t>2</w:t>
            </w:r>
          </w:p>
        </w:tc>
      </w:tr>
      <w:tr w:rsidR="00FB35D6" w:rsidRPr="00B877FA" w:rsidTr="002356EE">
        <w:trPr>
          <w:trHeight w:val="165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101-1668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35516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Рогожа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м2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1351,248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101-1596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35543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Шкурка шлифовальная дву</w:t>
            </w:r>
            <w:r w:rsidRPr="00B877FA">
              <w:rPr>
                <w:sz w:val="18"/>
                <w:szCs w:val="18"/>
              </w:rPr>
              <w:t>х</w:t>
            </w:r>
            <w:r w:rsidRPr="00B877FA">
              <w:rPr>
                <w:sz w:val="18"/>
                <w:szCs w:val="18"/>
              </w:rPr>
              <w:t>слойная с зернист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стью 40/25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м2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C02A48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</w:t>
            </w:r>
            <w:r>
              <w:rPr>
                <w:sz w:val="18"/>
                <w:szCs w:val="18"/>
              </w:rPr>
              <w:t>064</w:t>
            </w:r>
          </w:p>
        </w:tc>
      </w:tr>
      <w:tr w:rsidR="00FB35D6" w:rsidRPr="00B877FA" w:rsidTr="002356EE">
        <w:trPr>
          <w:trHeight w:val="528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102-0026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36026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Пиломатериалы хвойных п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 xml:space="preserve">род. Бруски обрезные длиной </w:t>
            </w:r>
          </w:p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4-</w:t>
            </w:r>
            <w:smartTag w:uri="urn:schemas-microsoft-com:office:smarttags" w:element="metricconverter">
              <w:smartTagPr>
                <w:attr w:name="ProductID" w:val="6,5 м"/>
              </w:smartTagPr>
              <w:r w:rsidRPr="00B877FA">
                <w:rPr>
                  <w:sz w:val="18"/>
                  <w:szCs w:val="18"/>
                </w:rPr>
                <w:t>6,5 м</w:t>
              </w:r>
            </w:smartTag>
            <w:r w:rsidRPr="00B877FA">
              <w:rPr>
                <w:sz w:val="18"/>
                <w:szCs w:val="18"/>
              </w:rPr>
              <w:t>, шириной 75-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B877FA">
                <w:rPr>
                  <w:sz w:val="18"/>
                  <w:szCs w:val="18"/>
                </w:rPr>
                <w:t>150 мм</w:t>
              </w:r>
            </w:smartTag>
            <w:r w:rsidRPr="00B877FA">
              <w:rPr>
                <w:sz w:val="18"/>
                <w:szCs w:val="18"/>
              </w:rPr>
              <w:t>, толщиной 40-</w:t>
            </w:r>
            <w:smartTag w:uri="urn:schemas-microsoft-com:office:smarttags" w:element="metricconverter">
              <w:smartTagPr>
                <w:attr w:name="ProductID" w:val="75 мм"/>
              </w:smartTagPr>
              <w:r w:rsidRPr="00B877FA">
                <w:rPr>
                  <w:sz w:val="18"/>
                  <w:szCs w:val="18"/>
                </w:rPr>
                <w:t>75 мм</w:t>
              </w:r>
            </w:smartTag>
            <w:r w:rsidRPr="00B877FA">
              <w:rPr>
                <w:sz w:val="18"/>
                <w:szCs w:val="18"/>
              </w:rPr>
              <w:t>, IV сорта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C02A48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0,9297</w:t>
            </w:r>
          </w:p>
        </w:tc>
      </w:tr>
      <w:tr w:rsidR="00FB35D6" w:rsidRPr="00B877FA" w:rsidTr="002356EE">
        <w:trPr>
          <w:trHeight w:val="528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102-0053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36053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Пиломатериалы хвойных п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 xml:space="preserve">род. Доски обрезные длиной </w:t>
            </w:r>
          </w:p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4-</w:t>
            </w:r>
            <w:smartTag w:uri="urn:schemas-microsoft-com:office:smarttags" w:element="metricconverter">
              <w:smartTagPr>
                <w:attr w:name="ProductID" w:val="6,5 м"/>
              </w:smartTagPr>
              <w:r w:rsidRPr="00B877FA">
                <w:rPr>
                  <w:sz w:val="18"/>
                  <w:szCs w:val="18"/>
                </w:rPr>
                <w:t>6,5 м</w:t>
              </w:r>
            </w:smartTag>
            <w:r w:rsidRPr="00B877FA">
              <w:rPr>
                <w:sz w:val="18"/>
                <w:szCs w:val="18"/>
              </w:rPr>
              <w:t>, шириной 75-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B877FA">
                <w:rPr>
                  <w:sz w:val="18"/>
                  <w:szCs w:val="18"/>
                </w:rPr>
                <w:t>150 мм</w:t>
              </w:r>
            </w:smartTag>
            <w:r w:rsidRPr="00B877FA">
              <w:rPr>
                <w:sz w:val="18"/>
                <w:szCs w:val="18"/>
              </w:rPr>
              <w:t xml:space="preserve">, толщиной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B877FA">
                <w:rPr>
                  <w:sz w:val="18"/>
                  <w:szCs w:val="18"/>
                </w:rPr>
                <w:t>25 мм</w:t>
              </w:r>
            </w:smartTag>
            <w:r w:rsidRPr="00B877FA">
              <w:rPr>
                <w:sz w:val="18"/>
                <w:szCs w:val="18"/>
              </w:rPr>
              <w:t>, III сорта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0,0224</w:t>
            </w:r>
          </w:p>
        </w:tc>
      </w:tr>
      <w:tr w:rsidR="00FB35D6" w:rsidRPr="00B877FA" w:rsidTr="002356EE">
        <w:trPr>
          <w:trHeight w:val="528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102-0058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36058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Пиломатериалы хвойных п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 xml:space="preserve">род. Доски обрезные длиной </w:t>
            </w:r>
          </w:p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4-</w:t>
            </w:r>
            <w:smartTag w:uri="urn:schemas-microsoft-com:office:smarttags" w:element="metricconverter">
              <w:smartTagPr>
                <w:attr w:name="ProductID" w:val="6,5 м"/>
              </w:smartTagPr>
              <w:r w:rsidRPr="00B877FA">
                <w:rPr>
                  <w:sz w:val="18"/>
                  <w:szCs w:val="18"/>
                </w:rPr>
                <w:t>6,5 м</w:t>
              </w:r>
            </w:smartTag>
            <w:r w:rsidRPr="00B877FA">
              <w:rPr>
                <w:sz w:val="18"/>
                <w:szCs w:val="18"/>
              </w:rPr>
              <w:t>, шириной 75-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B877FA">
                <w:rPr>
                  <w:sz w:val="18"/>
                  <w:szCs w:val="18"/>
                </w:rPr>
                <w:t>150 мм</w:t>
              </w:r>
            </w:smartTag>
            <w:r w:rsidRPr="00B877FA">
              <w:rPr>
                <w:sz w:val="18"/>
                <w:szCs w:val="18"/>
              </w:rPr>
              <w:t>, толщиной 32-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B877FA">
                <w:rPr>
                  <w:sz w:val="18"/>
                  <w:szCs w:val="18"/>
                </w:rPr>
                <w:t>40 мм</w:t>
              </w:r>
            </w:smartTag>
            <w:r w:rsidRPr="00B877FA">
              <w:rPr>
                <w:sz w:val="18"/>
                <w:szCs w:val="18"/>
              </w:rPr>
              <w:t xml:space="preserve"> IV сорта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C02A48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0,3827</w:t>
            </w:r>
          </w:p>
        </w:tc>
      </w:tr>
      <w:tr w:rsidR="00FB35D6" w:rsidRPr="00B877FA" w:rsidTr="002356EE">
        <w:trPr>
          <w:trHeight w:val="415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102-0061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36061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Пиломатериалы хвойных п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 xml:space="preserve">род. Доски обрезные длиной </w:t>
            </w:r>
          </w:p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4-</w:t>
            </w:r>
            <w:smartTag w:uri="urn:schemas-microsoft-com:office:smarttags" w:element="metricconverter">
              <w:smartTagPr>
                <w:attr w:name="ProductID" w:val="6,5 м"/>
              </w:smartTagPr>
              <w:r w:rsidRPr="00B877FA">
                <w:rPr>
                  <w:sz w:val="18"/>
                  <w:szCs w:val="18"/>
                </w:rPr>
                <w:t>6,5 м</w:t>
              </w:r>
            </w:smartTag>
            <w:r w:rsidRPr="00B877FA">
              <w:rPr>
                <w:sz w:val="18"/>
                <w:szCs w:val="18"/>
              </w:rPr>
              <w:t>, шириной 75-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B877FA">
                <w:rPr>
                  <w:sz w:val="18"/>
                  <w:szCs w:val="18"/>
                </w:rPr>
                <w:t>150 мм</w:t>
              </w:r>
            </w:smartTag>
            <w:r w:rsidRPr="00B877FA">
              <w:rPr>
                <w:sz w:val="18"/>
                <w:szCs w:val="18"/>
              </w:rPr>
              <w:t xml:space="preserve">, толщиной </w:t>
            </w:r>
            <w:smartTag w:uri="urn:schemas-microsoft-com:office:smarttags" w:element="metricconverter">
              <w:smartTagPr>
                <w:attr w:name="ProductID" w:val="44 мм"/>
              </w:smartTagPr>
              <w:r w:rsidRPr="00B877FA">
                <w:rPr>
                  <w:sz w:val="18"/>
                  <w:szCs w:val="18"/>
                </w:rPr>
                <w:t>44 мм</w:t>
              </w:r>
            </w:smartTag>
            <w:r w:rsidRPr="00B877FA">
              <w:rPr>
                <w:sz w:val="18"/>
                <w:szCs w:val="18"/>
              </w:rPr>
              <w:t xml:space="preserve"> и более, </w:t>
            </w:r>
          </w:p>
          <w:p w:rsidR="002356EE" w:rsidRPr="00B877FA" w:rsidRDefault="00FB35D6" w:rsidP="007435E2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III сорта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C02A48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3,22</w:t>
            </w:r>
            <w:r>
              <w:rPr>
                <w:sz w:val="18"/>
                <w:szCs w:val="18"/>
              </w:rPr>
              <w:t>1</w:t>
            </w:r>
          </w:p>
        </w:tc>
      </w:tr>
    </w:tbl>
    <w:p w:rsidR="007435E2" w:rsidRDefault="007435E2" w:rsidP="007435E2">
      <w:pPr>
        <w:jc w:val="right"/>
      </w:pPr>
      <w:r>
        <w:lastRenderedPageBreak/>
        <w:t>Окончание табл. 5.1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0"/>
        <w:gridCol w:w="836"/>
        <w:gridCol w:w="697"/>
        <w:gridCol w:w="2646"/>
        <w:gridCol w:w="784"/>
        <w:gridCol w:w="987"/>
      </w:tblGrid>
      <w:tr w:rsidR="002356EE" w:rsidRPr="00B877FA" w:rsidTr="007435E2">
        <w:trPr>
          <w:trHeight w:val="131"/>
        </w:trPr>
        <w:tc>
          <w:tcPr>
            <w:tcW w:w="30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</w:t>
            </w:r>
          </w:p>
        </w:tc>
        <w:tc>
          <w:tcPr>
            <w:tcW w:w="550" w:type="pct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</w:t>
            </w:r>
          </w:p>
        </w:tc>
        <w:tc>
          <w:tcPr>
            <w:tcW w:w="2087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</w:t>
            </w:r>
          </w:p>
        </w:tc>
        <w:tc>
          <w:tcPr>
            <w:tcW w:w="778" w:type="pct"/>
            <w:shd w:val="clear" w:color="auto" w:fill="auto"/>
            <w:vAlign w:val="center"/>
          </w:tcPr>
          <w:p w:rsidR="002356EE" w:rsidRPr="00B877FA" w:rsidRDefault="002356EE" w:rsidP="00E27E43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6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102-0113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36113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Пиломатериалы хвойных п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 xml:space="preserve">род. Доски обрезные длиной </w:t>
            </w:r>
          </w:p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2-</w:t>
            </w:r>
            <w:smartTag w:uri="urn:schemas-microsoft-com:office:smarttags" w:element="metricconverter">
              <w:smartTagPr>
                <w:attr w:name="ProductID" w:val="3,75 м"/>
              </w:smartTagPr>
              <w:r w:rsidRPr="00B877FA">
                <w:rPr>
                  <w:sz w:val="18"/>
                  <w:szCs w:val="18"/>
                </w:rPr>
                <w:t>3,75 м</w:t>
              </w:r>
            </w:smartTag>
            <w:r w:rsidRPr="00B877FA">
              <w:rPr>
                <w:sz w:val="18"/>
                <w:szCs w:val="18"/>
              </w:rPr>
              <w:t>, шириной 75-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B877FA">
                <w:rPr>
                  <w:sz w:val="18"/>
                  <w:szCs w:val="18"/>
                </w:rPr>
                <w:t>150 мм</w:t>
              </w:r>
            </w:smartTag>
            <w:r w:rsidRPr="00B877FA">
              <w:rPr>
                <w:sz w:val="18"/>
                <w:szCs w:val="18"/>
              </w:rPr>
              <w:t xml:space="preserve">, толщиной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B877FA">
                <w:rPr>
                  <w:sz w:val="18"/>
                  <w:szCs w:val="18"/>
                </w:rPr>
                <w:t>25 мм</w:t>
              </w:r>
            </w:smartTag>
            <w:r w:rsidRPr="00B877FA">
              <w:rPr>
                <w:sz w:val="18"/>
                <w:szCs w:val="18"/>
              </w:rPr>
              <w:t xml:space="preserve"> III сорта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0,2088</w:t>
            </w:r>
          </w:p>
        </w:tc>
      </w:tr>
      <w:tr w:rsidR="00FB35D6" w:rsidRPr="00B877FA" w:rsidTr="002356EE">
        <w:trPr>
          <w:trHeight w:val="185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101-1705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38617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1612B5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Пакля пропитанная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кг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164</w:t>
            </w:r>
          </w:p>
        </w:tc>
      </w:tr>
      <w:tr w:rsidR="00FB35D6" w:rsidRPr="00B877FA" w:rsidTr="002356EE">
        <w:trPr>
          <w:trHeight w:val="185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203-9095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44038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Блоки оконные поливинилхл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ридные (ПВХ)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м2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FB35D6" w:rsidRPr="00B877FA" w:rsidTr="002356EE">
        <w:trPr>
          <w:trHeight w:val="199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101-1757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44059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Ветошь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кг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8,909</w:t>
            </w:r>
          </w:p>
        </w:tc>
      </w:tr>
      <w:tr w:rsidR="00FB35D6" w:rsidRPr="00B877FA" w:rsidTr="002356EE">
        <w:trPr>
          <w:trHeight w:val="132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101-1764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44622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Тальк молотый сорт 1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C02A48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0,0069</w:t>
            </w:r>
          </w:p>
        </w:tc>
      </w:tr>
      <w:tr w:rsidR="00FB35D6" w:rsidRPr="00B877FA" w:rsidTr="002356EE">
        <w:trPr>
          <w:trHeight w:val="280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2D26A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440-9001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45064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Конструкции сборные желез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бетонные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шт.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56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CD2E2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201-0777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50777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095239">
            <w:pPr>
              <w:ind w:left="-28" w:right="-57" w:firstLine="0"/>
              <w:jc w:val="left"/>
              <w:rPr>
                <w:sz w:val="18"/>
                <w:szCs w:val="18"/>
              </w:rPr>
            </w:pPr>
            <w:r w:rsidRPr="00095239">
              <w:rPr>
                <w:spacing w:val="-4"/>
                <w:sz w:val="18"/>
                <w:szCs w:val="18"/>
              </w:rPr>
              <w:t>Конструктивные элементы всп</w:t>
            </w:r>
            <w:r w:rsidRPr="00095239">
              <w:rPr>
                <w:spacing w:val="-4"/>
                <w:sz w:val="18"/>
                <w:szCs w:val="18"/>
              </w:rPr>
              <w:t>о</w:t>
            </w:r>
            <w:r w:rsidRPr="00095239">
              <w:rPr>
                <w:spacing w:val="-4"/>
                <w:sz w:val="18"/>
                <w:szCs w:val="18"/>
              </w:rPr>
              <w:t>могательного назначения, с пр</w:t>
            </w:r>
            <w:r w:rsidRPr="00095239">
              <w:rPr>
                <w:spacing w:val="-4"/>
                <w:sz w:val="18"/>
                <w:szCs w:val="18"/>
              </w:rPr>
              <w:t>е</w:t>
            </w:r>
            <w:r w:rsidRPr="00095239">
              <w:rPr>
                <w:spacing w:val="-4"/>
                <w:sz w:val="18"/>
                <w:szCs w:val="18"/>
              </w:rPr>
              <w:t>обладанием профильного проката собираемые из двух и более дет</w:t>
            </w:r>
            <w:r w:rsidRPr="00095239">
              <w:rPr>
                <w:spacing w:val="-4"/>
                <w:sz w:val="18"/>
                <w:szCs w:val="18"/>
              </w:rPr>
              <w:t>а</w:t>
            </w:r>
            <w:r w:rsidRPr="00095239">
              <w:rPr>
                <w:spacing w:val="-4"/>
                <w:sz w:val="18"/>
                <w:szCs w:val="18"/>
              </w:rPr>
              <w:t>лей, с отверстиями и без отве</w:t>
            </w:r>
            <w:r w:rsidRPr="00095239">
              <w:rPr>
                <w:spacing w:val="-4"/>
                <w:sz w:val="18"/>
                <w:szCs w:val="18"/>
              </w:rPr>
              <w:t>р</w:t>
            </w:r>
            <w:r w:rsidRPr="00095239">
              <w:rPr>
                <w:spacing w:val="-4"/>
                <w:sz w:val="18"/>
                <w:szCs w:val="18"/>
              </w:rPr>
              <w:t>стий, соединяемые на сва</w:t>
            </w:r>
            <w:r w:rsidRPr="00095239">
              <w:rPr>
                <w:spacing w:val="-4"/>
                <w:sz w:val="18"/>
                <w:szCs w:val="18"/>
              </w:rPr>
              <w:t>р</w:t>
            </w:r>
            <w:r w:rsidRPr="00095239">
              <w:rPr>
                <w:spacing w:val="-4"/>
                <w:sz w:val="18"/>
                <w:szCs w:val="18"/>
              </w:rPr>
              <w:t>ке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т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0,0716</w:t>
            </w:r>
          </w:p>
        </w:tc>
      </w:tr>
      <w:tr w:rsidR="00FB35D6" w:rsidRPr="00B877FA" w:rsidTr="002356EE">
        <w:trPr>
          <w:trHeight w:val="792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CD2E2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203-0182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51282</w:t>
            </w:r>
          </w:p>
        </w:tc>
        <w:tc>
          <w:tcPr>
            <w:tcW w:w="2087" w:type="pct"/>
            <w:shd w:val="clear" w:color="auto" w:fill="auto"/>
          </w:tcPr>
          <w:p w:rsidR="00FB35D6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Блоки балконные дверные с двойным остеклением с ра</w:t>
            </w:r>
            <w:r w:rsidRPr="00B877FA">
              <w:rPr>
                <w:sz w:val="18"/>
                <w:szCs w:val="18"/>
              </w:rPr>
              <w:t>з</w:t>
            </w:r>
            <w:r w:rsidRPr="00B877FA">
              <w:rPr>
                <w:sz w:val="18"/>
                <w:szCs w:val="18"/>
              </w:rPr>
              <w:t>дельными полотнами одн</w:t>
            </w:r>
            <w:r w:rsidRPr="00B877FA">
              <w:rPr>
                <w:sz w:val="18"/>
                <w:szCs w:val="18"/>
              </w:rPr>
              <w:t>о</w:t>
            </w:r>
            <w:r w:rsidRPr="00B877FA">
              <w:rPr>
                <w:sz w:val="18"/>
                <w:szCs w:val="18"/>
              </w:rPr>
              <w:t>польные БР 22-9, пл.</w:t>
            </w:r>
            <w:r>
              <w:rPr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1,89 м2"/>
              </w:smartTagPr>
              <w:r w:rsidRPr="00B877FA">
                <w:rPr>
                  <w:sz w:val="18"/>
                  <w:szCs w:val="18"/>
                </w:rPr>
                <w:t>1</w:t>
              </w:r>
              <w:r>
                <w:rPr>
                  <w:sz w:val="18"/>
                  <w:szCs w:val="18"/>
                </w:rPr>
                <w:t>,</w:t>
              </w:r>
              <w:r w:rsidRPr="00B877FA">
                <w:rPr>
                  <w:sz w:val="18"/>
                  <w:szCs w:val="18"/>
                </w:rPr>
                <w:t>89 м2</w:t>
              </w:r>
            </w:smartTag>
            <w:r w:rsidRPr="00B877FA">
              <w:rPr>
                <w:sz w:val="18"/>
                <w:szCs w:val="18"/>
              </w:rPr>
              <w:t xml:space="preserve">; </w:t>
            </w:r>
          </w:p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БР 24-7.5, пл.</w:t>
            </w:r>
            <w:r>
              <w:rPr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1,71 м2"/>
              </w:smartTagPr>
              <w:r w:rsidRPr="00B877FA">
                <w:rPr>
                  <w:sz w:val="18"/>
                  <w:szCs w:val="18"/>
                </w:rPr>
                <w:t>1</w:t>
              </w:r>
              <w:r>
                <w:rPr>
                  <w:sz w:val="18"/>
                  <w:szCs w:val="18"/>
                </w:rPr>
                <w:t>,</w:t>
              </w:r>
              <w:r w:rsidRPr="00B877FA">
                <w:rPr>
                  <w:sz w:val="18"/>
                  <w:szCs w:val="18"/>
                </w:rPr>
                <w:t>71 м2</w:t>
              </w:r>
            </w:smartTag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м2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16</w:t>
            </w:r>
          </w:p>
        </w:tc>
      </w:tr>
      <w:tr w:rsidR="00FB35D6" w:rsidRPr="00B877FA" w:rsidTr="002356EE">
        <w:trPr>
          <w:trHeight w:val="599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CD2E2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203-0223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51323</w:t>
            </w:r>
          </w:p>
        </w:tc>
        <w:tc>
          <w:tcPr>
            <w:tcW w:w="2087" w:type="pct"/>
            <w:shd w:val="clear" w:color="auto" w:fill="auto"/>
          </w:tcPr>
          <w:p w:rsidR="00FB35D6" w:rsidRPr="004F227C" w:rsidRDefault="00FB35D6" w:rsidP="00B877FA">
            <w:pPr>
              <w:ind w:left="-28" w:right="-28" w:firstLine="0"/>
              <w:jc w:val="left"/>
              <w:rPr>
                <w:spacing w:val="-4"/>
                <w:sz w:val="18"/>
                <w:szCs w:val="18"/>
              </w:rPr>
            </w:pPr>
            <w:r w:rsidRPr="004F227C">
              <w:rPr>
                <w:spacing w:val="-4"/>
                <w:sz w:val="18"/>
                <w:szCs w:val="18"/>
              </w:rPr>
              <w:t>Блоки дверные с рамочными п</w:t>
            </w:r>
            <w:r w:rsidRPr="004F227C">
              <w:rPr>
                <w:spacing w:val="-4"/>
                <w:sz w:val="18"/>
                <w:szCs w:val="18"/>
              </w:rPr>
              <w:t>о</w:t>
            </w:r>
            <w:r w:rsidRPr="004F227C">
              <w:rPr>
                <w:spacing w:val="-4"/>
                <w:sz w:val="18"/>
                <w:szCs w:val="18"/>
              </w:rPr>
              <w:t>лотнами однопольные ДН 21-10, пл.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,05 м2"/>
              </w:smartTagPr>
              <w:r w:rsidRPr="004F227C">
                <w:rPr>
                  <w:spacing w:val="-4"/>
                  <w:sz w:val="18"/>
                  <w:szCs w:val="18"/>
                </w:rPr>
                <w:t>2</w:t>
              </w:r>
              <w:r>
                <w:rPr>
                  <w:spacing w:val="-4"/>
                  <w:sz w:val="18"/>
                  <w:szCs w:val="18"/>
                </w:rPr>
                <w:t>,</w:t>
              </w:r>
              <w:r w:rsidRPr="004F227C">
                <w:rPr>
                  <w:spacing w:val="-4"/>
                  <w:sz w:val="18"/>
                  <w:szCs w:val="18"/>
                </w:rPr>
                <w:t>05 м2</w:t>
              </w:r>
            </w:smartTag>
            <w:r w:rsidRPr="004F227C">
              <w:rPr>
                <w:spacing w:val="-4"/>
                <w:sz w:val="18"/>
                <w:szCs w:val="18"/>
              </w:rPr>
              <w:t>; ДН 24-10, пл.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,35 м2"/>
              </w:smartTagPr>
              <w:r w:rsidRPr="004F227C">
                <w:rPr>
                  <w:spacing w:val="-4"/>
                  <w:sz w:val="18"/>
                  <w:szCs w:val="18"/>
                </w:rPr>
                <w:t>2</w:t>
              </w:r>
              <w:r>
                <w:rPr>
                  <w:spacing w:val="-4"/>
                  <w:sz w:val="18"/>
                  <w:szCs w:val="18"/>
                </w:rPr>
                <w:t>,</w:t>
              </w:r>
              <w:r w:rsidRPr="004F227C">
                <w:rPr>
                  <w:spacing w:val="-4"/>
                  <w:sz w:val="18"/>
                  <w:szCs w:val="18"/>
                </w:rPr>
                <w:t>35 м2</w:t>
              </w:r>
            </w:smartTag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м2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28</w:t>
            </w:r>
          </w:p>
        </w:tc>
      </w:tr>
      <w:tr w:rsidR="00FB35D6" w:rsidRPr="00B877FA" w:rsidTr="002356EE">
        <w:trPr>
          <w:trHeight w:val="528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CD2E2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203-0348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51448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 xml:space="preserve">Бруски для покрытия полов со </w:t>
            </w:r>
            <w:r w:rsidRPr="00095239">
              <w:rPr>
                <w:spacing w:val="-4"/>
                <w:sz w:val="18"/>
                <w:szCs w:val="18"/>
              </w:rPr>
              <w:t>шпунтом и гребнем из древес</w:t>
            </w:r>
            <w:r w:rsidRPr="00095239">
              <w:rPr>
                <w:spacing w:val="-4"/>
                <w:sz w:val="18"/>
                <w:szCs w:val="18"/>
              </w:rPr>
              <w:t>и</w:t>
            </w:r>
            <w:r w:rsidRPr="00095239">
              <w:rPr>
                <w:spacing w:val="-4"/>
                <w:sz w:val="18"/>
                <w:szCs w:val="18"/>
              </w:rPr>
              <w:t xml:space="preserve">ны тип БП-27, толщиной </w:t>
            </w:r>
            <w:smartTag w:uri="urn:schemas-microsoft-com:office:smarttags" w:element="metricconverter">
              <w:smartTagPr>
                <w:attr w:name="ProductID" w:val="27 мм"/>
              </w:smartTagPr>
              <w:r w:rsidRPr="00095239">
                <w:rPr>
                  <w:spacing w:val="-4"/>
                  <w:sz w:val="18"/>
                  <w:szCs w:val="18"/>
                </w:rPr>
                <w:t>27 мм</w:t>
              </w:r>
            </w:smartTag>
            <w:r w:rsidRPr="00095239">
              <w:rPr>
                <w:spacing w:val="-4"/>
                <w:sz w:val="18"/>
                <w:szCs w:val="18"/>
              </w:rPr>
              <w:t>, ш</w:t>
            </w:r>
            <w:r w:rsidRPr="00095239">
              <w:rPr>
                <w:spacing w:val="-4"/>
                <w:sz w:val="18"/>
                <w:szCs w:val="18"/>
              </w:rPr>
              <w:t>и</w:t>
            </w:r>
            <w:r w:rsidRPr="00095239">
              <w:rPr>
                <w:spacing w:val="-4"/>
                <w:sz w:val="18"/>
                <w:szCs w:val="18"/>
              </w:rPr>
              <w:t xml:space="preserve">риной без гребня от 50 до </w:t>
            </w:r>
            <w:smartTag w:uri="urn:schemas-microsoft-com:office:smarttags" w:element="metricconverter">
              <w:smartTagPr>
                <w:attr w:name="ProductID" w:val="60 мм"/>
              </w:smartTagPr>
              <w:r w:rsidRPr="00095239">
                <w:rPr>
                  <w:spacing w:val="-4"/>
                  <w:sz w:val="18"/>
                  <w:szCs w:val="18"/>
                </w:rPr>
                <w:t>60 мм</w:t>
              </w:r>
            </w:smartTag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4,263</w:t>
            </w:r>
          </w:p>
        </w:tc>
      </w:tr>
      <w:tr w:rsidR="00FB35D6" w:rsidRPr="00B877FA" w:rsidTr="002356EE">
        <w:trPr>
          <w:trHeight w:val="377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CD2E2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203-0352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51452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B877FA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Плинтуса из древесины тип ПЛ-2, размером 19х54 мм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119,18</w:t>
            </w:r>
          </w:p>
        </w:tc>
      </w:tr>
      <w:tr w:rsidR="00FB35D6" w:rsidRPr="00B877FA" w:rsidTr="002356EE">
        <w:trPr>
          <w:trHeight w:val="264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CD2E2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203-0399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51499</w:t>
            </w:r>
          </w:p>
        </w:tc>
        <w:tc>
          <w:tcPr>
            <w:tcW w:w="2087" w:type="pct"/>
            <w:shd w:val="clear" w:color="auto" w:fill="auto"/>
          </w:tcPr>
          <w:p w:rsidR="00FB35D6" w:rsidRPr="000A12B2" w:rsidRDefault="00FB35D6" w:rsidP="00B877FA">
            <w:pPr>
              <w:ind w:left="-28" w:right="-28" w:firstLine="0"/>
              <w:jc w:val="left"/>
              <w:rPr>
                <w:spacing w:val="-2"/>
                <w:sz w:val="18"/>
                <w:szCs w:val="18"/>
              </w:rPr>
            </w:pPr>
            <w:r w:rsidRPr="000A12B2">
              <w:rPr>
                <w:spacing w:val="-2"/>
                <w:sz w:val="18"/>
                <w:szCs w:val="18"/>
              </w:rPr>
              <w:t>Лаги половые антисептирова</w:t>
            </w:r>
            <w:r w:rsidRPr="000A12B2">
              <w:rPr>
                <w:spacing w:val="-2"/>
                <w:sz w:val="18"/>
                <w:szCs w:val="18"/>
              </w:rPr>
              <w:t>н</w:t>
            </w:r>
            <w:r w:rsidRPr="000A12B2">
              <w:rPr>
                <w:spacing w:val="-2"/>
                <w:sz w:val="18"/>
                <w:szCs w:val="18"/>
              </w:rPr>
              <w:t>ные, применяемые в строител</w:t>
            </w:r>
            <w:r w:rsidRPr="000A12B2">
              <w:rPr>
                <w:spacing w:val="-2"/>
                <w:sz w:val="18"/>
                <w:szCs w:val="18"/>
              </w:rPr>
              <w:t>ь</w:t>
            </w:r>
            <w:r w:rsidRPr="000A12B2">
              <w:rPr>
                <w:spacing w:val="-2"/>
                <w:sz w:val="18"/>
                <w:szCs w:val="18"/>
              </w:rPr>
              <w:t>стве жилых, общественных и производственных зданий при производстве деревянных п</w:t>
            </w:r>
            <w:r w:rsidRPr="000A12B2">
              <w:rPr>
                <w:spacing w:val="-2"/>
                <w:sz w:val="18"/>
                <w:szCs w:val="18"/>
              </w:rPr>
              <w:t>о</w:t>
            </w:r>
            <w:r w:rsidRPr="000A12B2">
              <w:rPr>
                <w:spacing w:val="-2"/>
                <w:sz w:val="18"/>
                <w:szCs w:val="18"/>
              </w:rPr>
              <w:t>лов тип II, сечением 100х40; 100х60; 120х60; 100-150х40-</w:t>
            </w:r>
            <w:smartTag w:uri="urn:schemas-microsoft-com:office:smarttags" w:element="metricconverter">
              <w:smartTagPr>
                <w:attr w:name="ProductID" w:val="60 мм"/>
              </w:smartTagPr>
              <w:r w:rsidRPr="000A12B2">
                <w:rPr>
                  <w:spacing w:val="-2"/>
                  <w:sz w:val="18"/>
                  <w:szCs w:val="18"/>
                </w:rPr>
                <w:t>60 мм</w:t>
              </w:r>
            </w:smartTag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м3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C02A48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1,02</w:t>
            </w:r>
            <w:r>
              <w:rPr>
                <w:sz w:val="18"/>
                <w:szCs w:val="18"/>
              </w:rPr>
              <w:t>7</w:t>
            </w:r>
          </w:p>
        </w:tc>
      </w:tr>
      <w:tr w:rsidR="00FB35D6" w:rsidRPr="00B877FA" w:rsidTr="002356EE">
        <w:trPr>
          <w:trHeight w:val="227"/>
        </w:trPr>
        <w:tc>
          <w:tcPr>
            <w:tcW w:w="308" w:type="pct"/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FB35D6" w:rsidRPr="00B877FA" w:rsidRDefault="00FB35D6" w:rsidP="00CD2E24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203-0511</w:t>
            </w:r>
          </w:p>
        </w:tc>
        <w:tc>
          <w:tcPr>
            <w:tcW w:w="550" w:type="pct"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51619</w:t>
            </w:r>
          </w:p>
        </w:tc>
        <w:tc>
          <w:tcPr>
            <w:tcW w:w="2087" w:type="pct"/>
            <w:shd w:val="clear" w:color="auto" w:fill="auto"/>
          </w:tcPr>
          <w:p w:rsidR="00FB35D6" w:rsidRPr="00B877FA" w:rsidRDefault="00FB35D6" w:rsidP="00095239">
            <w:pPr>
              <w:ind w:left="-28" w:right="-41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 xml:space="preserve">Щиты из досок толщиной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B877FA">
                <w:rPr>
                  <w:sz w:val="18"/>
                  <w:szCs w:val="18"/>
                </w:rPr>
                <w:t>25 мм</w:t>
              </w:r>
            </w:smartTag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м2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:rsidR="00FB35D6" w:rsidRPr="00B877FA" w:rsidRDefault="00FB35D6" w:rsidP="00B877FA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655,872</w:t>
            </w:r>
          </w:p>
        </w:tc>
      </w:tr>
      <w:tr w:rsidR="00FB35D6" w:rsidRPr="00B877FA" w:rsidTr="002356EE">
        <w:trPr>
          <w:trHeight w:val="227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5D6" w:rsidRPr="00856FC6" w:rsidRDefault="00FB35D6" w:rsidP="00856FC6">
            <w:pPr>
              <w:numPr>
                <w:ilvl w:val="0"/>
                <w:numId w:val="39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5D6" w:rsidRPr="00B877FA" w:rsidRDefault="00FB35D6" w:rsidP="00195220">
            <w:pPr>
              <w:ind w:left="-28" w:right="-123" w:hanging="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101-1934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58170</w:t>
            </w:r>
          </w:p>
        </w:tc>
        <w:tc>
          <w:tcPr>
            <w:tcW w:w="2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5D6" w:rsidRPr="00B877FA" w:rsidRDefault="00FB35D6" w:rsidP="00195220">
            <w:pPr>
              <w:ind w:left="-28" w:right="-28" w:firstLine="0"/>
              <w:jc w:val="left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Ерши металлические стро</w:t>
            </w:r>
            <w:r w:rsidRPr="00B877FA">
              <w:rPr>
                <w:sz w:val="18"/>
                <w:szCs w:val="18"/>
              </w:rPr>
              <w:t>и</w:t>
            </w:r>
            <w:r w:rsidRPr="00B877FA">
              <w:rPr>
                <w:sz w:val="18"/>
                <w:szCs w:val="18"/>
              </w:rPr>
              <w:t>тельные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кг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35D6" w:rsidRPr="00B877FA" w:rsidRDefault="00FB35D6" w:rsidP="00195220">
            <w:pPr>
              <w:ind w:left="-28" w:right="-28" w:firstLine="0"/>
              <w:jc w:val="center"/>
              <w:rPr>
                <w:sz w:val="18"/>
                <w:szCs w:val="18"/>
              </w:rPr>
            </w:pPr>
            <w:r w:rsidRPr="00B877FA">
              <w:rPr>
                <w:sz w:val="18"/>
                <w:szCs w:val="18"/>
              </w:rPr>
              <w:t>10,5</w:t>
            </w:r>
          </w:p>
        </w:tc>
      </w:tr>
    </w:tbl>
    <w:p w:rsidR="00FE03F2" w:rsidRPr="00D41807" w:rsidRDefault="004F227C" w:rsidP="00FE03F2">
      <w:pPr>
        <w:rPr>
          <w:spacing w:val="-4"/>
          <w:szCs w:val="22"/>
        </w:rPr>
      </w:pPr>
      <w:r>
        <w:rPr>
          <w:spacing w:val="-4"/>
          <w:szCs w:val="22"/>
        </w:rPr>
        <w:lastRenderedPageBreak/>
        <w:t>П</w:t>
      </w:r>
      <w:r w:rsidRPr="00D41807">
        <w:rPr>
          <w:spacing w:val="-4"/>
          <w:szCs w:val="22"/>
        </w:rPr>
        <w:t xml:space="preserve">овторяющиеся </w:t>
      </w:r>
      <w:r>
        <w:rPr>
          <w:spacing w:val="-4"/>
          <w:szCs w:val="22"/>
        </w:rPr>
        <w:t xml:space="preserve">в </w:t>
      </w:r>
      <w:r w:rsidR="00FE03F2" w:rsidRPr="00D41807">
        <w:rPr>
          <w:spacing w:val="-4"/>
          <w:szCs w:val="22"/>
        </w:rPr>
        <w:t>табл</w:t>
      </w:r>
      <w:r w:rsidR="00CD2E24" w:rsidRPr="00D41807">
        <w:rPr>
          <w:spacing w:val="-4"/>
          <w:szCs w:val="22"/>
        </w:rPr>
        <w:t>.</w:t>
      </w:r>
      <w:r w:rsidR="00FE03F2" w:rsidRPr="00D41807">
        <w:rPr>
          <w:spacing w:val="-4"/>
          <w:szCs w:val="22"/>
        </w:rPr>
        <w:t xml:space="preserve"> 5.1 р</w:t>
      </w:r>
      <w:r w:rsidR="00FE03F2" w:rsidRPr="00D41807">
        <w:rPr>
          <w:spacing w:val="-4"/>
          <w:szCs w:val="22"/>
        </w:rPr>
        <w:t>е</w:t>
      </w:r>
      <w:r w:rsidR="00FE03F2" w:rsidRPr="00D41807">
        <w:rPr>
          <w:spacing w:val="-4"/>
          <w:szCs w:val="22"/>
        </w:rPr>
        <w:t xml:space="preserve">сурсы на машины и механизмы </w:t>
      </w:r>
      <w:r w:rsidR="00490ABD" w:rsidRPr="00D41807">
        <w:rPr>
          <w:spacing w:val="-4"/>
          <w:szCs w:val="22"/>
        </w:rPr>
        <w:t xml:space="preserve">для наглядности сгруппируем </w:t>
      </w:r>
      <w:r w:rsidR="00FE03F2" w:rsidRPr="00D41807">
        <w:rPr>
          <w:spacing w:val="-4"/>
          <w:szCs w:val="22"/>
        </w:rPr>
        <w:t xml:space="preserve">в отдельную </w:t>
      </w:r>
      <w:r w:rsidR="00490ABD">
        <w:rPr>
          <w:spacing w:val="-4"/>
          <w:szCs w:val="22"/>
        </w:rPr>
        <w:t xml:space="preserve"> таблицу (</w:t>
      </w:r>
      <w:r w:rsidR="00FE03F2" w:rsidRPr="00D41807">
        <w:rPr>
          <w:spacing w:val="-4"/>
          <w:szCs w:val="22"/>
        </w:rPr>
        <w:t>табл</w:t>
      </w:r>
      <w:r w:rsidR="00CD2E24" w:rsidRPr="00D41807">
        <w:rPr>
          <w:spacing w:val="-4"/>
          <w:szCs w:val="22"/>
        </w:rPr>
        <w:t>.</w:t>
      </w:r>
      <w:r w:rsidR="00FE03F2" w:rsidRPr="00D41807">
        <w:rPr>
          <w:spacing w:val="-4"/>
          <w:szCs w:val="22"/>
        </w:rPr>
        <w:t xml:space="preserve"> 5.2</w:t>
      </w:r>
      <w:r w:rsidR="00490ABD">
        <w:rPr>
          <w:spacing w:val="-4"/>
          <w:szCs w:val="22"/>
        </w:rPr>
        <w:t>)</w:t>
      </w:r>
      <w:r w:rsidR="00FE03F2" w:rsidRPr="00D41807">
        <w:rPr>
          <w:spacing w:val="-4"/>
          <w:szCs w:val="22"/>
        </w:rPr>
        <w:t>.</w:t>
      </w:r>
    </w:p>
    <w:p w:rsidR="00490ABD" w:rsidRDefault="00490ABD" w:rsidP="001626EC">
      <w:pPr>
        <w:spacing w:line="120" w:lineRule="auto"/>
        <w:jc w:val="right"/>
        <w:rPr>
          <w:szCs w:val="22"/>
        </w:rPr>
      </w:pPr>
    </w:p>
    <w:p w:rsidR="00FE03F2" w:rsidRPr="00471114" w:rsidRDefault="00FE03F2" w:rsidP="00FE03F2">
      <w:pPr>
        <w:jc w:val="right"/>
        <w:rPr>
          <w:szCs w:val="22"/>
        </w:rPr>
      </w:pPr>
      <w:r w:rsidRPr="00471114">
        <w:rPr>
          <w:szCs w:val="22"/>
        </w:rPr>
        <w:t>Таблица 5.2</w:t>
      </w:r>
    </w:p>
    <w:p w:rsidR="00FE03F2" w:rsidRPr="00471114" w:rsidRDefault="00FE03F2" w:rsidP="00FE03F2">
      <w:pPr>
        <w:spacing w:line="360" w:lineRule="auto"/>
        <w:ind w:firstLine="0"/>
        <w:jc w:val="center"/>
        <w:rPr>
          <w:szCs w:val="22"/>
        </w:rPr>
      </w:pPr>
      <w:r w:rsidRPr="00471114">
        <w:rPr>
          <w:szCs w:val="22"/>
        </w:rPr>
        <w:t>Повторяющиеся ресурсы на машины и механизмы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7"/>
        <w:gridCol w:w="834"/>
        <w:gridCol w:w="697"/>
        <w:gridCol w:w="2645"/>
        <w:gridCol w:w="836"/>
        <w:gridCol w:w="941"/>
      </w:tblGrid>
      <w:tr w:rsidR="00FE03F2" w:rsidRPr="0080442B">
        <w:trPr>
          <w:trHeight w:val="494"/>
        </w:trPr>
        <w:tc>
          <w:tcPr>
            <w:tcW w:w="305" w:type="pct"/>
            <w:shd w:val="clear" w:color="auto" w:fill="auto"/>
            <w:vAlign w:val="center"/>
          </w:tcPr>
          <w:p w:rsidR="00C46156" w:rsidRDefault="00E10BBA" w:rsidP="00C46156">
            <w:pPr>
              <w:ind w:right="-113" w:hanging="142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№</w:t>
            </w:r>
          </w:p>
          <w:p w:rsidR="00FE03F2" w:rsidRPr="0080442B" w:rsidRDefault="00FE03F2" w:rsidP="00C46156">
            <w:pPr>
              <w:ind w:right="-113" w:hanging="142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п/п</w:t>
            </w:r>
          </w:p>
        </w:tc>
        <w:tc>
          <w:tcPr>
            <w:tcW w:w="658" w:type="pct"/>
            <w:shd w:val="clear" w:color="auto" w:fill="auto"/>
            <w:vAlign w:val="center"/>
          </w:tcPr>
          <w:p w:rsidR="00FE03F2" w:rsidRPr="0080442B" w:rsidRDefault="00FE03F2" w:rsidP="00FE03F2">
            <w:pPr>
              <w:ind w:firstLine="0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Код</w:t>
            </w:r>
          </w:p>
          <w:p w:rsidR="00FE03F2" w:rsidRPr="0080442B" w:rsidRDefault="00FE03F2" w:rsidP="00FE03F2">
            <w:pPr>
              <w:ind w:firstLine="0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ГЭСН</w:t>
            </w:r>
          </w:p>
        </w:tc>
        <w:tc>
          <w:tcPr>
            <w:tcW w:w="550" w:type="pct"/>
            <w:vAlign w:val="center"/>
          </w:tcPr>
          <w:p w:rsidR="00FE03F2" w:rsidRPr="0080442B" w:rsidRDefault="00FE03F2" w:rsidP="00FE03F2">
            <w:pPr>
              <w:ind w:firstLine="0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Код</w:t>
            </w:r>
          </w:p>
          <w:p w:rsidR="00FE03F2" w:rsidRPr="0080442B" w:rsidRDefault="00FE03F2" w:rsidP="00FE03F2">
            <w:pPr>
              <w:ind w:firstLine="0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АВС</w:t>
            </w:r>
          </w:p>
        </w:tc>
        <w:tc>
          <w:tcPr>
            <w:tcW w:w="2086" w:type="pct"/>
            <w:shd w:val="clear" w:color="auto" w:fill="auto"/>
            <w:vAlign w:val="center"/>
          </w:tcPr>
          <w:p w:rsidR="00FE03F2" w:rsidRPr="0080442B" w:rsidRDefault="00FE03F2" w:rsidP="00FE03F2">
            <w:pPr>
              <w:ind w:firstLine="0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Наименование ресурса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FE03F2" w:rsidRPr="0080442B" w:rsidRDefault="00FE03F2" w:rsidP="00FE03F2">
            <w:pPr>
              <w:ind w:firstLine="0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Ед.</w:t>
            </w:r>
          </w:p>
          <w:p w:rsidR="00FE03F2" w:rsidRPr="0080442B" w:rsidRDefault="00FE03F2" w:rsidP="00FE03F2">
            <w:pPr>
              <w:ind w:firstLine="0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изм.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FE03F2" w:rsidRPr="0080442B" w:rsidRDefault="00FE03F2" w:rsidP="00FE03F2">
            <w:pPr>
              <w:ind w:firstLine="0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Сме</w:t>
            </w:r>
            <w:r w:rsidRPr="0080442B">
              <w:rPr>
                <w:sz w:val="18"/>
                <w:szCs w:val="18"/>
              </w:rPr>
              <w:t>т</w:t>
            </w:r>
            <w:r w:rsidRPr="0080442B">
              <w:rPr>
                <w:sz w:val="18"/>
                <w:szCs w:val="18"/>
              </w:rPr>
              <w:t>ная</w:t>
            </w:r>
          </w:p>
          <w:p w:rsidR="00FE03F2" w:rsidRPr="0080442B" w:rsidRDefault="00FE03F2" w:rsidP="00FE03F2">
            <w:pPr>
              <w:ind w:firstLine="0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потре</w:t>
            </w:r>
            <w:r w:rsidRPr="0080442B">
              <w:rPr>
                <w:sz w:val="18"/>
                <w:szCs w:val="18"/>
              </w:rPr>
              <w:t>б</w:t>
            </w:r>
            <w:r w:rsidRPr="0080442B">
              <w:rPr>
                <w:sz w:val="18"/>
                <w:szCs w:val="18"/>
              </w:rPr>
              <w:t>ность</w:t>
            </w:r>
          </w:p>
        </w:tc>
      </w:tr>
      <w:tr w:rsidR="00FE03F2" w:rsidRPr="0080442B">
        <w:trPr>
          <w:trHeight w:val="528"/>
        </w:trPr>
        <w:tc>
          <w:tcPr>
            <w:tcW w:w="305" w:type="pct"/>
            <w:shd w:val="clear" w:color="auto" w:fill="CCFFCC"/>
            <w:vAlign w:val="center"/>
          </w:tcPr>
          <w:p w:rsidR="00FE03F2" w:rsidRPr="0080442B" w:rsidRDefault="00FE03F2" w:rsidP="00FE03F2">
            <w:pPr>
              <w:ind w:firstLine="0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1</w:t>
            </w:r>
          </w:p>
        </w:tc>
        <w:tc>
          <w:tcPr>
            <w:tcW w:w="658" w:type="pct"/>
            <w:shd w:val="clear" w:color="auto" w:fill="CCFFCC"/>
            <w:vAlign w:val="center"/>
          </w:tcPr>
          <w:p w:rsidR="00FE03F2" w:rsidRPr="0080442B" w:rsidRDefault="00FE03F2" w:rsidP="00756875">
            <w:pPr>
              <w:ind w:firstLine="0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07-0148</w:t>
            </w:r>
          </w:p>
        </w:tc>
        <w:tc>
          <w:tcPr>
            <w:tcW w:w="550" w:type="pct"/>
            <w:tcBorders>
              <w:bottom w:val="single" w:sz="18" w:space="0" w:color="FF0000"/>
            </w:tcBorders>
            <w:shd w:val="clear" w:color="auto" w:fill="CCFFCC"/>
            <w:vAlign w:val="center"/>
          </w:tcPr>
          <w:p w:rsidR="00FE03F2" w:rsidRPr="0080442B" w:rsidRDefault="00756875" w:rsidP="00FE03F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2086" w:type="pct"/>
            <w:shd w:val="clear" w:color="auto" w:fill="CCFFCC"/>
          </w:tcPr>
          <w:p w:rsidR="00AA61B4" w:rsidRDefault="00FE03F2" w:rsidP="00FE03F2">
            <w:pPr>
              <w:ind w:firstLine="0"/>
              <w:jc w:val="left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Бульдозеры при работе на др</w:t>
            </w:r>
            <w:r w:rsidRPr="0080442B">
              <w:rPr>
                <w:sz w:val="18"/>
                <w:szCs w:val="18"/>
              </w:rPr>
              <w:t>у</w:t>
            </w:r>
            <w:r w:rsidRPr="0080442B">
              <w:rPr>
                <w:sz w:val="18"/>
                <w:szCs w:val="18"/>
              </w:rPr>
              <w:t>гих видах строительства (кр</w:t>
            </w:r>
            <w:r w:rsidRPr="0080442B">
              <w:rPr>
                <w:sz w:val="18"/>
                <w:szCs w:val="18"/>
              </w:rPr>
              <w:t>о</w:t>
            </w:r>
            <w:r w:rsidRPr="0080442B">
              <w:rPr>
                <w:sz w:val="18"/>
                <w:szCs w:val="18"/>
              </w:rPr>
              <w:t>ме водох</w:t>
            </w:r>
            <w:r w:rsidRPr="0080442B">
              <w:rPr>
                <w:sz w:val="18"/>
                <w:szCs w:val="18"/>
              </w:rPr>
              <w:t>о</w:t>
            </w:r>
            <w:r w:rsidRPr="0080442B">
              <w:rPr>
                <w:sz w:val="18"/>
                <w:szCs w:val="18"/>
              </w:rPr>
              <w:t xml:space="preserve">зяйственного) </w:t>
            </w:r>
          </w:p>
          <w:p w:rsidR="00FE03F2" w:rsidRPr="0080442B" w:rsidRDefault="00FE03F2" w:rsidP="00FE03F2">
            <w:pPr>
              <w:ind w:firstLine="0"/>
              <w:jc w:val="left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59 (80) кВт (л.с.)</w:t>
            </w:r>
          </w:p>
        </w:tc>
        <w:tc>
          <w:tcPr>
            <w:tcW w:w="659" w:type="pct"/>
            <w:shd w:val="clear" w:color="auto" w:fill="CCFFCC"/>
            <w:noWrap/>
            <w:vAlign w:val="center"/>
          </w:tcPr>
          <w:p w:rsidR="00FE03F2" w:rsidRPr="0080442B" w:rsidRDefault="00FE03F2" w:rsidP="00FE03F2">
            <w:pPr>
              <w:ind w:firstLine="0"/>
              <w:jc w:val="center"/>
              <w:rPr>
                <w:sz w:val="18"/>
                <w:szCs w:val="18"/>
              </w:rPr>
            </w:pPr>
            <w:r w:rsidRPr="0080442B">
              <w:rPr>
                <w:sz w:val="18"/>
                <w:szCs w:val="18"/>
              </w:rPr>
              <w:t>маш.-ч</w:t>
            </w:r>
          </w:p>
        </w:tc>
        <w:tc>
          <w:tcPr>
            <w:tcW w:w="742" w:type="pct"/>
            <w:shd w:val="clear" w:color="auto" w:fill="CCFFCC"/>
            <w:noWrap/>
            <w:vAlign w:val="center"/>
          </w:tcPr>
          <w:p w:rsidR="00FE03F2" w:rsidRPr="0080442B" w:rsidRDefault="00756875" w:rsidP="00FE03F2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1,064</w:t>
            </w:r>
          </w:p>
        </w:tc>
      </w:tr>
      <w:tr w:rsidR="00FE03F2" w:rsidRPr="0080442B">
        <w:trPr>
          <w:trHeight w:val="528"/>
        </w:trPr>
        <w:tc>
          <w:tcPr>
            <w:tcW w:w="305" w:type="pct"/>
            <w:shd w:val="clear" w:color="auto" w:fill="CCFFCC"/>
            <w:vAlign w:val="center"/>
          </w:tcPr>
          <w:p w:rsidR="00FE03F2" w:rsidRPr="0080442B" w:rsidRDefault="00FE03F2" w:rsidP="00FE03F2">
            <w:pPr>
              <w:ind w:firstLine="0"/>
              <w:jc w:val="center"/>
              <w:rPr>
                <w:b/>
                <w:i/>
                <w:sz w:val="18"/>
                <w:szCs w:val="18"/>
              </w:rPr>
            </w:pPr>
            <w:r w:rsidRPr="0080442B"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658" w:type="pct"/>
            <w:tcBorders>
              <w:right w:val="single" w:sz="18" w:space="0" w:color="FF0000"/>
            </w:tcBorders>
            <w:shd w:val="clear" w:color="auto" w:fill="CCFFCC"/>
            <w:vAlign w:val="center"/>
          </w:tcPr>
          <w:p w:rsidR="00FE03F2" w:rsidRPr="0080442B" w:rsidRDefault="00FE03F2" w:rsidP="00FE03F2">
            <w:pPr>
              <w:ind w:firstLine="0"/>
              <w:jc w:val="center"/>
              <w:rPr>
                <w:b/>
                <w:i/>
                <w:sz w:val="18"/>
                <w:szCs w:val="18"/>
              </w:rPr>
            </w:pPr>
            <w:r w:rsidRPr="0080442B">
              <w:rPr>
                <w:b/>
                <w:i/>
                <w:sz w:val="18"/>
                <w:szCs w:val="18"/>
              </w:rPr>
              <w:t>07-0149</w:t>
            </w:r>
          </w:p>
        </w:tc>
        <w:tc>
          <w:tcPr>
            <w:tcW w:w="550" w:type="pc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CCFFCC"/>
            <w:vAlign w:val="center"/>
          </w:tcPr>
          <w:p w:rsidR="00FE03F2" w:rsidRPr="0080442B" w:rsidRDefault="00FE03F2" w:rsidP="00FE03F2">
            <w:pPr>
              <w:ind w:firstLine="0"/>
              <w:jc w:val="center"/>
              <w:rPr>
                <w:b/>
                <w:i/>
                <w:sz w:val="18"/>
                <w:szCs w:val="18"/>
              </w:rPr>
            </w:pPr>
            <w:r w:rsidRPr="0080442B">
              <w:rPr>
                <w:b/>
                <w:i/>
                <w:sz w:val="18"/>
                <w:szCs w:val="18"/>
              </w:rPr>
              <w:t>258</w:t>
            </w:r>
          </w:p>
        </w:tc>
        <w:tc>
          <w:tcPr>
            <w:tcW w:w="2086" w:type="pct"/>
            <w:tcBorders>
              <w:left w:val="single" w:sz="18" w:space="0" w:color="FF0000"/>
            </w:tcBorders>
            <w:shd w:val="clear" w:color="auto" w:fill="CCFFCC"/>
          </w:tcPr>
          <w:p w:rsidR="00FE03F2" w:rsidRPr="0080442B" w:rsidRDefault="00FE03F2" w:rsidP="00FE03F2">
            <w:pPr>
              <w:ind w:firstLine="0"/>
              <w:jc w:val="left"/>
              <w:rPr>
                <w:b/>
                <w:i/>
                <w:sz w:val="18"/>
                <w:szCs w:val="18"/>
              </w:rPr>
            </w:pPr>
            <w:r w:rsidRPr="0080442B">
              <w:rPr>
                <w:b/>
                <w:i/>
                <w:sz w:val="18"/>
                <w:szCs w:val="18"/>
              </w:rPr>
              <w:t>Бульдозеры при работе на других видах стро</w:t>
            </w:r>
            <w:r w:rsidRPr="0080442B">
              <w:rPr>
                <w:b/>
                <w:i/>
                <w:sz w:val="18"/>
                <w:szCs w:val="18"/>
              </w:rPr>
              <w:t>и</w:t>
            </w:r>
            <w:r w:rsidRPr="0080442B">
              <w:rPr>
                <w:b/>
                <w:i/>
                <w:sz w:val="18"/>
                <w:szCs w:val="18"/>
              </w:rPr>
              <w:t>тельства (кроме водохозяйственного) 79 (108) кВт (л.с.)</w:t>
            </w:r>
          </w:p>
        </w:tc>
        <w:tc>
          <w:tcPr>
            <w:tcW w:w="659" w:type="pct"/>
            <w:shd w:val="clear" w:color="auto" w:fill="CCFFCC"/>
            <w:noWrap/>
            <w:vAlign w:val="center"/>
          </w:tcPr>
          <w:p w:rsidR="00FE03F2" w:rsidRPr="0080442B" w:rsidRDefault="00FE03F2" w:rsidP="00FE03F2">
            <w:pPr>
              <w:ind w:firstLine="0"/>
              <w:jc w:val="center"/>
              <w:rPr>
                <w:b/>
                <w:i/>
                <w:sz w:val="18"/>
                <w:szCs w:val="18"/>
              </w:rPr>
            </w:pPr>
            <w:r w:rsidRPr="0080442B">
              <w:rPr>
                <w:b/>
                <w:i/>
                <w:sz w:val="18"/>
                <w:szCs w:val="18"/>
              </w:rPr>
              <w:t>маш.-ч</w:t>
            </w:r>
          </w:p>
        </w:tc>
        <w:tc>
          <w:tcPr>
            <w:tcW w:w="742" w:type="pct"/>
            <w:shd w:val="clear" w:color="auto" w:fill="CCFFCC"/>
            <w:noWrap/>
            <w:vAlign w:val="center"/>
          </w:tcPr>
          <w:p w:rsidR="00FE03F2" w:rsidRPr="0080442B" w:rsidRDefault="00FE03F2" w:rsidP="00FE03F2">
            <w:pPr>
              <w:ind w:firstLine="0"/>
              <w:jc w:val="center"/>
              <w:rPr>
                <w:b/>
                <w:i/>
                <w:sz w:val="18"/>
                <w:szCs w:val="18"/>
              </w:rPr>
            </w:pPr>
            <w:r w:rsidRPr="0080442B">
              <w:rPr>
                <w:b/>
                <w:i/>
                <w:sz w:val="18"/>
                <w:szCs w:val="18"/>
              </w:rPr>
              <w:t>0,871</w:t>
            </w:r>
          </w:p>
        </w:tc>
      </w:tr>
    </w:tbl>
    <w:p w:rsidR="00FE03F2" w:rsidRPr="00471114" w:rsidRDefault="00FE03F2" w:rsidP="002356EE">
      <w:pPr>
        <w:rPr>
          <w:szCs w:val="22"/>
        </w:rPr>
      </w:pPr>
    </w:p>
    <w:p w:rsidR="00AA0FBB" w:rsidRDefault="00FE03F2" w:rsidP="00FE03F2">
      <w:pPr>
        <w:rPr>
          <w:szCs w:val="22"/>
        </w:rPr>
      </w:pPr>
      <w:r w:rsidRPr="00471114">
        <w:rPr>
          <w:szCs w:val="22"/>
        </w:rPr>
        <w:t>Проанализировав табл</w:t>
      </w:r>
      <w:r w:rsidR="00AA61B4">
        <w:rPr>
          <w:szCs w:val="22"/>
        </w:rPr>
        <w:t>.</w:t>
      </w:r>
      <w:r w:rsidRPr="00471114">
        <w:rPr>
          <w:szCs w:val="22"/>
        </w:rPr>
        <w:t xml:space="preserve"> 5.2, обнаружим, что при возвед</w:t>
      </w:r>
      <w:r w:rsidRPr="00471114">
        <w:rPr>
          <w:szCs w:val="22"/>
        </w:rPr>
        <w:t>е</w:t>
      </w:r>
      <w:r w:rsidRPr="00471114">
        <w:rPr>
          <w:szCs w:val="22"/>
        </w:rPr>
        <w:t>нии объекта требуется использовать бульдозеры мощностью 79 кВт (код ГЭСН 07-0149) и 59 кВт (код ГЭСН 07-0148-1), что являе</w:t>
      </w:r>
      <w:r w:rsidRPr="00471114">
        <w:rPr>
          <w:szCs w:val="22"/>
        </w:rPr>
        <w:t>т</w:t>
      </w:r>
      <w:r w:rsidRPr="00471114">
        <w:rPr>
          <w:szCs w:val="22"/>
        </w:rPr>
        <w:t>ся нецелесообразным. Поэтому выбираем бульдозер мо</w:t>
      </w:r>
      <w:r w:rsidRPr="00471114">
        <w:rPr>
          <w:szCs w:val="22"/>
        </w:rPr>
        <w:t>щ</w:t>
      </w:r>
      <w:r w:rsidRPr="00471114">
        <w:rPr>
          <w:szCs w:val="22"/>
        </w:rPr>
        <w:t>ностью 79 кВт, а это значит, что ресурс С</w:t>
      </w:r>
      <w:r w:rsidR="00756875">
        <w:rPr>
          <w:szCs w:val="22"/>
        </w:rPr>
        <w:t>257</w:t>
      </w:r>
      <w:r w:rsidRPr="00471114">
        <w:rPr>
          <w:szCs w:val="22"/>
        </w:rPr>
        <w:t xml:space="preserve"> (код АВС для бульдозера мощностью 59 кВт) нужно заменить на ресурс С258 (код АВС для бульдозера мощностью 79 кВт). 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Ресурс С</w:t>
      </w:r>
      <w:r w:rsidR="00756875">
        <w:rPr>
          <w:szCs w:val="22"/>
        </w:rPr>
        <w:t>257</w:t>
      </w:r>
      <w:r w:rsidRPr="00471114">
        <w:rPr>
          <w:szCs w:val="22"/>
        </w:rPr>
        <w:t xml:space="preserve"> (59 кВт) находится в норме ГЭСН 01-01-33-2, которую откроем с помощью </w:t>
      </w:r>
      <w:r w:rsidR="001626EC">
        <w:rPr>
          <w:szCs w:val="22"/>
        </w:rPr>
        <w:t>И</w:t>
      </w:r>
      <w:r w:rsidRPr="00471114">
        <w:rPr>
          <w:szCs w:val="22"/>
        </w:rPr>
        <w:t xml:space="preserve">нформационного обеспечения (кнопка </w:t>
      </w:r>
      <w:r w:rsidR="00BD1BB0">
        <w:rPr>
          <w:noProof/>
          <w:szCs w:val="22"/>
          <w:vertAlign w:val="subscript"/>
        </w:rPr>
        <w:drawing>
          <wp:inline distT="0" distB="0" distL="0" distR="0">
            <wp:extent cx="203200" cy="203200"/>
            <wp:effectExtent l="19050" t="0" r="6350" b="0"/>
            <wp:docPr id="117" name="Рисунок 117" descr="ico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co_1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). На подробной форме </w:t>
      </w:r>
      <w:r w:rsidR="008D0A4C" w:rsidRPr="00471114">
        <w:rPr>
          <w:szCs w:val="22"/>
        </w:rPr>
        <w:t>ИНФ</w:t>
      </w:r>
      <w:r w:rsidRPr="00471114">
        <w:rPr>
          <w:szCs w:val="22"/>
        </w:rPr>
        <w:t>О в первой колонке нужно щелкнуть правой кнопкой мыши по коду заменяемого ресурса (С</w:t>
      </w:r>
      <w:r w:rsidR="00756875">
        <w:rPr>
          <w:szCs w:val="22"/>
        </w:rPr>
        <w:t>257</w:t>
      </w:r>
      <w:r w:rsidRPr="00471114">
        <w:rPr>
          <w:szCs w:val="22"/>
        </w:rPr>
        <w:t>). Появится меню, в котором есть четыре варианта воздействия на ресурсную часть норматива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5.9).</w:t>
      </w:r>
    </w:p>
    <w:p w:rsidR="000B08AD" w:rsidRPr="00471114" w:rsidRDefault="000B08AD" w:rsidP="000B08AD">
      <w:pPr>
        <w:rPr>
          <w:szCs w:val="22"/>
        </w:rPr>
      </w:pPr>
      <w:r w:rsidRPr="00471114">
        <w:rPr>
          <w:szCs w:val="22"/>
        </w:rPr>
        <w:t xml:space="preserve">1. </w:t>
      </w:r>
      <w:r w:rsidRPr="00471114">
        <w:rPr>
          <w:b/>
          <w:szCs w:val="22"/>
        </w:rPr>
        <w:t>Заменить ресурс</w:t>
      </w:r>
      <w:r w:rsidRPr="001F1385">
        <w:rPr>
          <w:b/>
          <w:szCs w:val="22"/>
        </w:rPr>
        <w:t>.</w:t>
      </w:r>
      <w:r w:rsidRPr="00471114">
        <w:rPr>
          <w:szCs w:val="22"/>
        </w:rPr>
        <w:t xml:space="preserve"> Позволяет произвести замену ресурса (машины или материала), данного в норме, на другой ресурс из кодификатора ресурсов АВС.</w:t>
      </w:r>
    </w:p>
    <w:p w:rsidR="000B08AD" w:rsidRPr="00471114" w:rsidRDefault="000B08AD" w:rsidP="000B08AD">
      <w:pPr>
        <w:rPr>
          <w:szCs w:val="22"/>
        </w:rPr>
      </w:pPr>
      <w:r w:rsidRPr="00471114">
        <w:rPr>
          <w:szCs w:val="22"/>
        </w:rPr>
        <w:t xml:space="preserve">2. </w:t>
      </w:r>
      <w:r w:rsidRPr="00471114">
        <w:rPr>
          <w:b/>
          <w:szCs w:val="22"/>
        </w:rPr>
        <w:t>Добавить ресурс из кодификатора</w:t>
      </w:r>
      <w:r w:rsidRPr="001F1385">
        <w:rPr>
          <w:b/>
          <w:szCs w:val="22"/>
        </w:rPr>
        <w:t>.</w:t>
      </w:r>
      <w:r w:rsidRPr="00471114">
        <w:rPr>
          <w:szCs w:val="22"/>
        </w:rPr>
        <w:t xml:space="preserve"> Применяется в том случае, когда в норму ГЭСН требуется добавить ресурс, кот</w:t>
      </w:r>
      <w:r w:rsidRPr="00471114">
        <w:rPr>
          <w:szCs w:val="22"/>
        </w:rPr>
        <w:t>о</w:t>
      </w:r>
      <w:r w:rsidRPr="00471114">
        <w:rPr>
          <w:szCs w:val="22"/>
        </w:rPr>
        <w:t>рый используется при выполнении работы, но не учтен в норме ГЭСН. Такой ресурс нужно выбирать из к</w:t>
      </w:r>
      <w:r w:rsidRPr="00471114">
        <w:rPr>
          <w:szCs w:val="22"/>
        </w:rPr>
        <w:t>о</w:t>
      </w:r>
      <w:r w:rsidRPr="00471114">
        <w:rPr>
          <w:szCs w:val="22"/>
        </w:rPr>
        <w:t>дификатора ресурсов АВС</w:t>
      </w:r>
    </w:p>
    <w:p w:rsidR="003C79FB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175000" cy="1485900"/>
            <wp:effectExtent l="19050" t="0" r="6350" b="0"/>
            <wp:docPr id="118" name="Рисунок 118" descr="Подробная форма - список операций с ресурс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Подробная форма - список операций с ресурсом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1626EC">
      <w:pPr>
        <w:spacing w:line="120" w:lineRule="auto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5.9</w:t>
      </w:r>
    </w:p>
    <w:p w:rsidR="00FE03F2" w:rsidRPr="00471114" w:rsidRDefault="00FE03F2" w:rsidP="00FE03F2">
      <w:pPr>
        <w:ind w:firstLine="0"/>
        <w:jc w:val="center"/>
        <w:rPr>
          <w:szCs w:val="22"/>
        </w:rPr>
      </w:pP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3. </w:t>
      </w:r>
      <w:r w:rsidRPr="00471114">
        <w:rPr>
          <w:b/>
          <w:szCs w:val="22"/>
        </w:rPr>
        <w:t>Добавить новый ресурс</w:t>
      </w:r>
      <w:r w:rsidRPr="001F1385">
        <w:rPr>
          <w:b/>
          <w:szCs w:val="22"/>
        </w:rPr>
        <w:t xml:space="preserve">. </w:t>
      </w:r>
      <w:r w:rsidRPr="00471114">
        <w:rPr>
          <w:szCs w:val="22"/>
        </w:rPr>
        <w:t>Применяется в том случае, к</w:t>
      </w:r>
      <w:r w:rsidRPr="00471114">
        <w:rPr>
          <w:szCs w:val="22"/>
        </w:rPr>
        <w:t>о</w:t>
      </w:r>
      <w:r w:rsidRPr="00471114">
        <w:rPr>
          <w:szCs w:val="22"/>
        </w:rPr>
        <w:t>гда в норму ГЭСН требуется добавить ресурс, которого нет в кодификаторе ресурсов. При использовании этого пункта поя</w:t>
      </w:r>
      <w:r w:rsidRPr="00471114">
        <w:rPr>
          <w:szCs w:val="22"/>
        </w:rPr>
        <w:t>в</w:t>
      </w:r>
      <w:r w:rsidRPr="00471114">
        <w:rPr>
          <w:szCs w:val="22"/>
        </w:rPr>
        <w:t>ляется форма для задания всех параметров ресурса</w:t>
      </w:r>
      <w:r w:rsidR="003C79FB">
        <w:rPr>
          <w:szCs w:val="22"/>
        </w:rPr>
        <w:t xml:space="preserve"> </w:t>
      </w:r>
      <w:r w:rsidR="003C79FB" w:rsidRPr="00471114">
        <w:rPr>
          <w:szCs w:val="22"/>
        </w:rPr>
        <w:t>(</w:t>
      </w:r>
      <w:r w:rsidR="003C79FB">
        <w:rPr>
          <w:szCs w:val="22"/>
        </w:rPr>
        <w:t>рис.</w:t>
      </w:r>
      <w:r w:rsidR="003C79FB" w:rsidRPr="00471114">
        <w:rPr>
          <w:szCs w:val="22"/>
        </w:rPr>
        <w:t xml:space="preserve"> 5.10)</w:t>
      </w:r>
      <w:r w:rsidRPr="00471114">
        <w:rPr>
          <w:szCs w:val="22"/>
        </w:rPr>
        <w:t>. Код мат</w:t>
      </w:r>
      <w:r w:rsidRPr="00471114">
        <w:rPr>
          <w:szCs w:val="22"/>
        </w:rPr>
        <w:t>е</w:t>
      </w:r>
      <w:r w:rsidRPr="00471114">
        <w:rPr>
          <w:szCs w:val="22"/>
        </w:rPr>
        <w:t>риала нужно задавать в диапазоне от 27000 до 30000, а код машины – в диапазоне от 3400 до 3499. Такие диапазоны кодов оставлены в кодификаторе ресурсов АВС свободными для создания пользователем со</w:t>
      </w:r>
      <w:r w:rsidRPr="00471114">
        <w:rPr>
          <w:szCs w:val="22"/>
        </w:rPr>
        <w:t>б</w:t>
      </w:r>
      <w:r w:rsidRPr="00471114">
        <w:rPr>
          <w:szCs w:val="22"/>
        </w:rPr>
        <w:t xml:space="preserve">ственных ресурсов. </w:t>
      </w:r>
    </w:p>
    <w:p w:rsidR="00756875" w:rsidRPr="00FC22B6" w:rsidRDefault="00756875" w:rsidP="00FE03F2">
      <w:pPr>
        <w:rPr>
          <w:sz w:val="10"/>
          <w:szCs w:val="10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593850" cy="2438400"/>
            <wp:effectExtent l="19050" t="0" r="635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D40AC7">
      <w:pPr>
        <w:spacing w:line="120" w:lineRule="auto"/>
        <w:rPr>
          <w:szCs w:val="22"/>
        </w:rPr>
      </w:pPr>
    </w:p>
    <w:p w:rsidR="00FE03F2" w:rsidRPr="00471114" w:rsidRDefault="00FE03F2" w:rsidP="00FE03F2">
      <w:pPr>
        <w:jc w:val="center"/>
        <w:rPr>
          <w:szCs w:val="22"/>
        </w:rPr>
      </w:pPr>
      <w:r w:rsidRPr="00471114">
        <w:rPr>
          <w:szCs w:val="22"/>
        </w:rPr>
        <w:t>Рисунок 5.10</w:t>
      </w:r>
    </w:p>
    <w:p w:rsidR="00A43516" w:rsidRDefault="00A43516" w:rsidP="00A43516">
      <w:pPr>
        <w:rPr>
          <w:spacing w:val="-4"/>
          <w:szCs w:val="22"/>
        </w:rPr>
      </w:pPr>
      <w:r w:rsidRPr="00471114">
        <w:rPr>
          <w:szCs w:val="22"/>
        </w:rPr>
        <w:lastRenderedPageBreak/>
        <w:t>4</w:t>
      </w:r>
      <w:r w:rsidRPr="009A24F2">
        <w:rPr>
          <w:spacing w:val="-4"/>
          <w:szCs w:val="22"/>
        </w:rPr>
        <w:t xml:space="preserve">. </w:t>
      </w:r>
      <w:r w:rsidRPr="009A24F2">
        <w:rPr>
          <w:b/>
          <w:spacing w:val="-4"/>
          <w:szCs w:val="22"/>
        </w:rPr>
        <w:t>Удалить ресурс</w:t>
      </w:r>
      <w:r w:rsidRPr="001F1385">
        <w:rPr>
          <w:b/>
          <w:spacing w:val="-4"/>
          <w:szCs w:val="22"/>
        </w:rPr>
        <w:t>.</w:t>
      </w:r>
      <w:r w:rsidRPr="009A24F2">
        <w:rPr>
          <w:spacing w:val="-4"/>
          <w:szCs w:val="22"/>
        </w:rPr>
        <w:t xml:space="preserve"> Используется для удаления ресурса (е</w:t>
      </w:r>
      <w:r w:rsidRPr="009A24F2">
        <w:rPr>
          <w:spacing w:val="-4"/>
          <w:szCs w:val="22"/>
        </w:rPr>
        <w:t>с</w:t>
      </w:r>
      <w:r w:rsidRPr="009A24F2">
        <w:rPr>
          <w:spacing w:val="-4"/>
          <w:szCs w:val="22"/>
        </w:rPr>
        <w:t>ли он не используется при выполнении работы) из списка ресу</w:t>
      </w:r>
      <w:r w:rsidRPr="009A24F2">
        <w:rPr>
          <w:spacing w:val="-4"/>
          <w:szCs w:val="22"/>
        </w:rPr>
        <w:t>р</w:t>
      </w:r>
      <w:r w:rsidRPr="009A24F2">
        <w:rPr>
          <w:spacing w:val="-4"/>
          <w:szCs w:val="22"/>
        </w:rPr>
        <w:t>сов.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Итак, выбираем пункт </w:t>
      </w:r>
      <w:r w:rsidRPr="00471114">
        <w:rPr>
          <w:b/>
          <w:szCs w:val="22"/>
        </w:rPr>
        <w:t>«Заменить р</w:t>
      </w:r>
      <w:r w:rsidRPr="00471114">
        <w:rPr>
          <w:b/>
          <w:szCs w:val="22"/>
        </w:rPr>
        <w:t>е</w:t>
      </w:r>
      <w:r w:rsidRPr="00471114">
        <w:rPr>
          <w:b/>
          <w:szCs w:val="22"/>
        </w:rPr>
        <w:t>сурс»</w:t>
      </w:r>
      <w:r w:rsidRPr="00471114">
        <w:rPr>
          <w:szCs w:val="22"/>
        </w:rPr>
        <w:t>.</w:t>
      </w:r>
    </w:p>
    <w:p w:rsidR="00FE03F2" w:rsidRPr="00BF4D53" w:rsidRDefault="00AF503A" w:rsidP="00FE03F2">
      <w:pPr>
        <w:rPr>
          <w:spacing w:val="-4"/>
          <w:szCs w:val="22"/>
        </w:rPr>
      </w:pPr>
      <w:r>
        <w:rPr>
          <w:spacing w:val="-4"/>
          <w:szCs w:val="22"/>
        </w:rPr>
        <w:t>Откроется подсистема</w:t>
      </w:r>
      <w:r w:rsidR="00FE03F2" w:rsidRPr="00BF4D53">
        <w:rPr>
          <w:spacing w:val="-4"/>
          <w:szCs w:val="22"/>
        </w:rPr>
        <w:t xml:space="preserve"> «И</w:t>
      </w:r>
      <w:r w:rsidR="00FE03F2" w:rsidRPr="00BF4D53">
        <w:rPr>
          <w:spacing w:val="-4"/>
          <w:szCs w:val="22"/>
        </w:rPr>
        <w:t>е</w:t>
      </w:r>
      <w:r w:rsidR="00FE03F2" w:rsidRPr="00BF4D53">
        <w:rPr>
          <w:spacing w:val="-4"/>
          <w:szCs w:val="22"/>
        </w:rPr>
        <w:t>рархия ресурсов</w:t>
      </w:r>
      <w:r>
        <w:rPr>
          <w:spacing w:val="-4"/>
          <w:szCs w:val="22"/>
        </w:rPr>
        <w:t xml:space="preserve"> АВС</w:t>
      </w:r>
      <w:r w:rsidR="00FE03F2" w:rsidRPr="00BF4D53">
        <w:rPr>
          <w:spacing w:val="-4"/>
          <w:szCs w:val="22"/>
        </w:rPr>
        <w:t>» (</w:t>
      </w:r>
      <w:r w:rsidR="00E86092" w:rsidRPr="00BF4D53">
        <w:rPr>
          <w:spacing w:val="-4"/>
          <w:szCs w:val="22"/>
        </w:rPr>
        <w:t>рис.</w:t>
      </w:r>
      <w:r w:rsidR="00FE03F2" w:rsidRPr="00BF4D53">
        <w:rPr>
          <w:spacing w:val="-4"/>
          <w:szCs w:val="22"/>
        </w:rPr>
        <w:t xml:space="preserve"> 5.11), в котором нужно найти требуемый ресурс (в данном случае</w:t>
      </w:r>
      <w:r w:rsidR="00D40AC7" w:rsidRPr="00BF4D53">
        <w:rPr>
          <w:spacing w:val="-4"/>
          <w:szCs w:val="22"/>
        </w:rPr>
        <w:t>:</w:t>
      </w:r>
      <w:r w:rsidR="00FE03F2" w:rsidRPr="00BF4D53">
        <w:rPr>
          <w:spacing w:val="-4"/>
          <w:szCs w:val="22"/>
        </w:rPr>
        <w:t xml:space="preserve"> бульд</w:t>
      </w:r>
      <w:r w:rsidR="00FE03F2" w:rsidRPr="00BF4D53">
        <w:rPr>
          <w:spacing w:val="-4"/>
          <w:szCs w:val="22"/>
        </w:rPr>
        <w:t>о</w:t>
      </w:r>
      <w:r w:rsidR="00FE03F2" w:rsidRPr="00BF4D53">
        <w:rPr>
          <w:spacing w:val="-4"/>
          <w:szCs w:val="22"/>
        </w:rPr>
        <w:t>зер мощн</w:t>
      </w:r>
      <w:r w:rsidR="00BF4D53" w:rsidRPr="00BF4D53">
        <w:rPr>
          <w:spacing w:val="-4"/>
          <w:szCs w:val="22"/>
        </w:rPr>
        <w:t>остью 79 кВт)</w:t>
      </w:r>
      <w:r w:rsidR="00FE03F2" w:rsidRPr="00BF4D53">
        <w:rPr>
          <w:spacing w:val="-4"/>
          <w:szCs w:val="22"/>
        </w:rPr>
        <w:t xml:space="preserve"> и дважды щелкнуть по</w:t>
      </w:r>
      <w:r w:rsidR="00F66821" w:rsidRPr="00BF4D53">
        <w:rPr>
          <w:spacing w:val="-4"/>
          <w:szCs w:val="22"/>
        </w:rPr>
        <w:t xml:space="preserve"> </w:t>
      </w:r>
      <w:r w:rsidR="00FE03F2" w:rsidRPr="00BF4D53">
        <w:rPr>
          <w:spacing w:val="-4"/>
          <w:szCs w:val="22"/>
        </w:rPr>
        <w:t>н</w:t>
      </w:r>
      <w:r w:rsidR="00FE03F2" w:rsidRPr="00BF4D53">
        <w:rPr>
          <w:spacing w:val="-4"/>
          <w:szCs w:val="22"/>
        </w:rPr>
        <w:t>е</w:t>
      </w:r>
      <w:r w:rsidR="00FE03F2" w:rsidRPr="00BF4D53">
        <w:rPr>
          <w:spacing w:val="-4"/>
          <w:szCs w:val="22"/>
        </w:rPr>
        <w:t>му левой кнопкой мыши.</w:t>
      </w:r>
    </w:p>
    <w:p w:rsidR="00FE03F2" w:rsidRPr="00471114" w:rsidRDefault="00FE03F2" w:rsidP="00FE03F2">
      <w:pPr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86200" cy="2533650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BF4D53">
      <w:pPr>
        <w:spacing w:line="120" w:lineRule="auto"/>
        <w:ind w:firstLine="0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5.11</w:t>
      </w:r>
    </w:p>
    <w:p w:rsidR="00BF4D53" w:rsidRDefault="00BF4D53" w:rsidP="00FE03F2">
      <w:pPr>
        <w:ind w:firstLine="426"/>
        <w:rPr>
          <w:szCs w:val="22"/>
        </w:rPr>
      </w:pPr>
    </w:p>
    <w:p w:rsidR="00FE03F2" w:rsidRPr="00471114" w:rsidRDefault="00FE03F2" w:rsidP="00FE03F2">
      <w:pPr>
        <w:ind w:firstLine="426"/>
        <w:rPr>
          <w:szCs w:val="22"/>
        </w:rPr>
      </w:pPr>
      <w:r w:rsidRPr="00471114">
        <w:rPr>
          <w:szCs w:val="22"/>
        </w:rPr>
        <w:t>Появится подтверждение зам</w:t>
      </w:r>
      <w:r w:rsidRPr="00471114">
        <w:rPr>
          <w:szCs w:val="22"/>
        </w:rPr>
        <w:t>е</w:t>
      </w:r>
      <w:r w:rsidRPr="00471114">
        <w:rPr>
          <w:szCs w:val="22"/>
        </w:rPr>
        <w:t>ны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5.12).</w:t>
      </w:r>
    </w:p>
    <w:p w:rsidR="00FE03F2" w:rsidRPr="00FC22B6" w:rsidRDefault="00FE03F2" w:rsidP="00FE03F2">
      <w:pPr>
        <w:ind w:firstLine="0"/>
        <w:rPr>
          <w:sz w:val="10"/>
          <w:szCs w:val="10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86200" cy="116840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FC22B6" w:rsidRDefault="00FE03F2" w:rsidP="00FE03F2">
      <w:pPr>
        <w:rPr>
          <w:sz w:val="10"/>
          <w:szCs w:val="10"/>
        </w:rPr>
      </w:pPr>
    </w:p>
    <w:p w:rsidR="00FE03F2" w:rsidRPr="00471114" w:rsidRDefault="00FE03F2" w:rsidP="00FE03F2">
      <w:pPr>
        <w:jc w:val="center"/>
        <w:rPr>
          <w:szCs w:val="22"/>
        </w:rPr>
      </w:pPr>
      <w:r w:rsidRPr="00471114">
        <w:rPr>
          <w:szCs w:val="22"/>
        </w:rPr>
        <w:t>Рисунок 5.12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lastRenderedPageBreak/>
        <w:t xml:space="preserve">Нужно нажать </w:t>
      </w:r>
      <w:r w:rsidR="00DC737F">
        <w:rPr>
          <w:szCs w:val="22"/>
        </w:rPr>
        <w:t>«</w:t>
      </w:r>
      <w:r w:rsidR="00DC737F" w:rsidRPr="007435E2">
        <w:rPr>
          <w:b/>
          <w:szCs w:val="22"/>
        </w:rPr>
        <w:t>О</w:t>
      </w:r>
      <w:r w:rsidR="007435E2" w:rsidRPr="007435E2">
        <w:rPr>
          <w:b/>
          <w:szCs w:val="22"/>
          <w:lang w:val="en-US"/>
        </w:rPr>
        <w:t>K</w:t>
      </w:r>
      <w:r w:rsidR="00DC737F">
        <w:rPr>
          <w:szCs w:val="22"/>
        </w:rPr>
        <w:t>»</w:t>
      </w:r>
      <w:r w:rsidRPr="00471114">
        <w:rPr>
          <w:szCs w:val="22"/>
        </w:rPr>
        <w:t>.</w:t>
      </w:r>
    </w:p>
    <w:p w:rsidR="00FE03F2" w:rsidRPr="00471114" w:rsidRDefault="00FE03F2" w:rsidP="00FE03F2">
      <w:pPr>
        <w:rPr>
          <w:b/>
          <w:i/>
          <w:szCs w:val="22"/>
        </w:rPr>
      </w:pPr>
      <w:r w:rsidRPr="00471114">
        <w:rPr>
          <w:szCs w:val="22"/>
        </w:rPr>
        <w:t>В результате на подробной форме И</w:t>
      </w:r>
      <w:r w:rsidR="000337EE" w:rsidRPr="00471114">
        <w:rPr>
          <w:szCs w:val="22"/>
        </w:rPr>
        <w:t>НФ</w:t>
      </w:r>
      <w:r w:rsidRPr="00471114">
        <w:rPr>
          <w:szCs w:val="22"/>
        </w:rPr>
        <w:t xml:space="preserve">О вместо ресурса </w:t>
      </w:r>
      <w:r w:rsidRPr="00471114">
        <w:rPr>
          <w:b/>
          <w:i/>
          <w:szCs w:val="22"/>
        </w:rPr>
        <w:t>С</w:t>
      </w:r>
      <w:r w:rsidR="00756875">
        <w:rPr>
          <w:b/>
          <w:i/>
          <w:szCs w:val="22"/>
        </w:rPr>
        <w:t>257</w:t>
      </w:r>
      <w:r w:rsidRPr="00471114">
        <w:rPr>
          <w:b/>
          <w:i/>
          <w:szCs w:val="22"/>
        </w:rPr>
        <w:t xml:space="preserve"> Бульдозеры при работе на других видах строительства (кроме водохозяйственного) 59 (80) кВт (л.с.)</w:t>
      </w:r>
      <w:r w:rsidRPr="00471114">
        <w:rPr>
          <w:szCs w:val="22"/>
        </w:rPr>
        <w:t xml:space="preserve"> появится ресурс </w:t>
      </w:r>
      <w:r w:rsidRPr="00471114">
        <w:rPr>
          <w:b/>
          <w:i/>
          <w:szCs w:val="22"/>
        </w:rPr>
        <w:t>С258 Бульдозеры при работе на других видах строител</w:t>
      </w:r>
      <w:r w:rsidRPr="00471114">
        <w:rPr>
          <w:b/>
          <w:i/>
          <w:szCs w:val="22"/>
        </w:rPr>
        <w:t>ь</w:t>
      </w:r>
      <w:r w:rsidRPr="00471114">
        <w:rPr>
          <w:b/>
          <w:i/>
          <w:szCs w:val="22"/>
        </w:rPr>
        <w:t>ства (кроме водохозяйственного) 79 (</w:t>
      </w:r>
      <w:r w:rsidR="000431FC">
        <w:rPr>
          <w:b/>
          <w:i/>
          <w:szCs w:val="22"/>
        </w:rPr>
        <w:t>108</w:t>
      </w:r>
      <w:r w:rsidRPr="00471114">
        <w:rPr>
          <w:b/>
          <w:i/>
          <w:szCs w:val="22"/>
        </w:rPr>
        <w:t>) кВт (л.с.).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Если по какой-то причине потребуется отменить замену р</w:t>
      </w:r>
      <w:r w:rsidRPr="00471114">
        <w:rPr>
          <w:szCs w:val="22"/>
        </w:rPr>
        <w:t>е</w:t>
      </w:r>
      <w:r w:rsidRPr="00471114">
        <w:rPr>
          <w:szCs w:val="22"/>
        </w:rPr>
        <w:t xml:space="preserve">сурса, то нужно на подробной форме </w:t>
      </w:r>
      <w:r w:rsidR="000337EE">
        <w:rPr>
          <w:szCs w:val="22"/>
        </w:rPr>
        <w:t>ИНФО</w:t>
      </w:r>
      <w:r w:rsidRPr="00471114">
        <w:rPr>
          <w:szCs w:val="22"/>
        </w:rPr>
        <w:t xml:space="preserve"> опять щелкнуть правой кнопкой мыши по коду ресурса и в появившемся меню выбрать пункт </w:t>
      </w:r>
      <w:r w:rsidRPr="000337EE">
        <w:rPr>
          <w:b/>
          <w:szCs w:val="22"/>
        </w:rPr>
        <w:t>«Отменить замену ресурса»</w:t>
      </w:r>
      <w:r w:rsidRPr="00471114">
        <w:rPr>
          <w:szCs w:val="22"/>
        </w:rPr>
        <w:t>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Чтобы использовать эту норму для составления сметной документации</w:t>
      </w:r>
      <w:r w:rsidR="001626EC">
        <w:rPr>
          <w:szCs w:val="22"/>
        </w:rPr>
        <w:t>,</w:t>
      </w:r>
      <w:r w:rsidRPr="00471114">
        <w:rPr>
          <w:szCs w:val="22"/>
        </w:rPr>
        <w:t xml:space="preserve"> нужно задать объем выполняемой раб</w:t>
      </w:r>
      <w:r w:rsidRPr="00471114">
        <w:rPr>
          <w:szCs w:val="22"/>
        </w:rPr>
        <w:t>о</w:t>
      </w:r>
      <w:r w:rsidRPr="00471114">
        <w:rPr>
          <w:szCs w:val="22"/>
        </w:rPr>
        <w:t xml:space="preserve">ты в поле </w:t>
      </w:r>
      <w:r w:rsidRPr="00471114">
        <w:rPr>
          <w:b/>
          <w:szCs w:val="22"/>
        </w:rPr>
        <w:t xml:space="preserve">Объем </w:t>
      </w:r>
      <w:r w:rsidRPr="00471114">
        <w:rPr>
          <w:szCs w:val="22"/>
        </w:rPr>
        <w:t xml:space="preserve">(в нашем случае </w:t>
      </w:r>
      <w:r w:rsidRPr="001626EC">
        <w:rPr>
          <w:b/>
          <w:szCs w:val="22"/>
        </w:rPr>
        <w:t>120</w:t>
      </w:r>
      <w:r w:rsidRPr="00471114">
        <w:rPr>
          <w:szCs w:val="22"/>
        </w:rPr>
        <w:t xml:space="preserve">), нажать </w:t>
      </w:r>
      <w:r w:rsidRPr="001626EC">
        <w:rPr>
          <w:b/>
          <w:szCs w:val="22"/>
          <w:lang w:val="en-US"/>
        </w:rPr>
        <w:t>Enter</w:t>
      </w:r>
      <w:r w:rsidRPr="00471114">
        <w:rPr>
          <w:szCs w:val="22"/>
        </w:rPr>
        <w:t xml:space="preserve">, а затем нажать кнопку </w:t>
      </w:r>
      <w:r w:rsidRPr="00471114">
        <w:rPr>
          <w:b/>
          <w:szCs w:val="22"/>
        </w:rPr>
        <w:t>Принять в буфер</w:t>
      </w:r>
      <w:r w:rsidRPr="00471114">
        <w:rPr>
          <w:szCs w:val="22"/>
        </w:rPr>
        <w:t xml:space="preserve">. В этот момент норма </w:t>
      </w:r>
      <w:r w:rsidRPr="00471114">
        <w:rPr>
          <w:b/>
          <w:szCs w:val="22"/>
        </w:rPr>
        <w:t xml:space="preserve">Е0101-33-2 </w:t>
      </w:r>
      <w:r w:rsidRPr="00471114">
        <w:rPr>
          <w:szCs w:val="22"/>
        </w:rPr>
        <w:t>з</w:t>
      </w:r>
      <w:r w:rsidRPr="00471114">
        <w:rPr>
          <w:szCs w:val="22"/>
        </w:rPr>
        <w:t>а</w:t>
      </w:r>
      <w:r w:rsidRPr="00471114">
        <w:rPr>
          <w:szCs w:val="22"/>
        </w:rPr>
        <w:t>пишется в файл-буфер и форма Информационного обеспечения закр</w:t>
      </w:r>
      <w:r w:rsidRPr="00471114">
        <w:rPr>
          <w:szCs w:val="22"/>
        </w:rPr>
        <w:t>о</w:t>
      </w:r>
      <w:r w:rsidRPr="00471114">
        <w:rPr>
          <w:szCs w:val="22"/>
        </w:rPr>
        <w:t>ется.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Далее возвращаемся в </w:t>
      </w:r>
      <w:r w:rsidR="001626EC">
        <w:rPr>
          <w:szCs w:val="22"/>
        </w:rPr>
        <w:t>Э</w:t>
      </w:r>
      <w:r w:rsidRPr="00471114">
        <w:rPr>
          <w:szCs w:val="22"/>
        </w:rPr>
        <w:t>кранный редактор, удаляем старую норму (</w:t>
      </w:r>
      <w:r w:rsidRPr="00471114">
        <w:rPr>
          <w:b/>
          <w:szCs w:val="22"/>
        </w:rPr>
        <w:t>Е0101-33-2</w:t>
      </w:r>
      <w:r w:rsidRPr="007C33D9">
        <w:rPr>
          <w:szCs w:val="22"/>
        </w:rPr>
        <w:t xml:space="preserve">) </w:t>
      </w:r>
      <w:r w:rsidRPr="00471114">
        <w:rPr>
          <w:szCs w:val="22"/>
        </w:rPr>
        <w:t>и</w:t>
      </w:r>
      <w:r w:rsidR="007C33D9">
        <w:rPr>
          <w:szCs w:val="22"/>
        </w:rPr>
        <w:t>,</w:t>
      </w:r>
      <w:r w:rsidRPr="00471114">
        <w:rPr>
          <w:szCs w:val="22"/>
        </w:rPr>
        <w:t xml:space="preserve"> нажав кнопку </w:t>
      </w:r>
      <w:r w:rsidR="00BD1BB0">
        <w:rPr>
          <w:noProof/>
          <w:szCs w:val="22"/>
          <w:vertAlign w:val="subscript"/>
        </w:rPr>
        <w:drawing>
          <wp:inline distT="0" distB="0" distL="0" distR="0">
            <wp:extent cx="228600" cy="222250"/>
            <wp:effectExtent l="19050" t="0" r="0" b="0"/>
            <wp:docPr id="122" name="Рисунок 122" descr="inf_zn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nf_zn_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>, вставляем из буфера новую норму (</w:t>
      </w:r>
      <w:r w:rsidRPr="00471114">
        <w:rPr>
          <w:b/>
          <w:szCs w:val="22"/>
        </w:rPr>
        <w:t>Е0101-33-2</w:t>
      </w:r>
      <w:r w:rsidRPr="007C33D9">
        <w:rPr>
          <w:szCs w:val="22"/>
        </w:rPr>
        <w:t>)</w:t>
      </w:r>
      <w:r w:rsidRPr="00471114">
        <w:rPr>
          <w:szCs w:val="22"/>
        </w:rPr>
        <w:t>, в которой заменяли ресурс.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Тогда норма примет вид:</w:t>
      </w:r>
    </w:p>
    <w:p w:rsidR="00FE03F2" w:rsidRPr="00FC22B6" w:rsidRDefault="00FE03F2" w:rsidP="00FE03F2">
      <w:pPr>
        <w:rPr>
          <w:sz w:val="10"/>
          <w:szCs w:val="10"/>
        </w:rPr>
      </w:pPr>
    </w:p>
    <w:p w:rsidR="00FE03F2" w:rsidRPr="007C33D9" w:rsidRDefault="00FE03F2" w:rsidP="00FE03F2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szCs w:val="22"/>
        </w:rPr>
      </w:pPr>
      <w:r w:rsidRPr="007C33D9">
        <w:rPr>
          <w:rFonts w:ascii="Courier New" w:hAnsi="Courier New" w:cs="Courier New"/>
          <w:szCs w:val="22"/>
        </w:rPr>
        <w:t>Е101-033-2(РС</w:t>
      </w:r>
      <w:r w:rsidR="001950A4">
        <w:rPr>
          <w:rFonts w:ascii="Courier New" w:hAnsi="Courier New" w:cs="Courier New"/>
          <w:szCs w:val="22"/>
        </w:rPr>
        <w:t>257</w:t>
      </w:r>
      <w:r w:rsidRPr="007C33D9">
        <w:rPr>
          <w:rFonts w:ascii="Courier New" w:hAnsi="Courier New" w:cs="Courier New"/>
          <w:szCs w:val="22"/>
        </w:rPr>
        <w:t xml:space="preserve">РС258)'120''Засыпка траншей и котлованов с перемещением грунта до </w:t>
      </w:r>
      <w:smartTag w:uri="urn:schemas-microsoft-com:office:smarttags" w:element="metricconverter">
        <w:smartTagPr>
          <w:attr w:name="ProductID" w:val="5 м"/>
        </w:smartTagPr>
        <w:r w:rsidRPr="007C33D9">
          <w:rPr>
            <w:rFonts w:ascii="Courier New" w:hAnsi="Courier New" w:cs="Courier New"/>
            <w:szCs w:val="22"/>
          </w:rPr>
          <w:t>5 м</w:t>
        </w:r>
      </w:smartTag>
      <w:r w:rsidRPr="007C33D9">
        <w:rPr>
          <w:rFonts w:ascii="Courier New" w:hAnsi="Courier New" w:cs="Courier New"/>
          <w:szCs w:val="22"/>
        </w:rPr>
        <w:t xml:space="preserve"> бул</w:t>
      </w:r>
      <w:r w:rsidRPr="007C33D9">
        <w:rPr>
          <w:rFonts w:ascii="Courier New" w:hAnsi="Courier New" w:cs="Courier New"/>
          <w:szCs w:val="22"/>
        </w:rPr>
        <w:t>ь</w:t>
      </w:r>
      <w:r w:rsidRPr="007C33D9">
        <w:rPr>
          <w:rFonts w:ascii="Courier New" w:hAnsi="Courier New" w:cs="Courier New"/>
          <w:szCs w:val="22"/>
        </w:rPr>
        <w:t>дозерами мощностью 59 (80) кВт (л.с.), гру</w:t>
      </w:r>
      <w:r w:rsidRPr="007C33D9">
        <w:rPr>
          <w:rFonts w:ascii="Courier New" w:hAnsi="Courier New" w:cs="Courier New"/>
          <w:szCs w:val="22"/>
        </w:rPr>
        <w:t>п</w:t>
      </w:r>
      <w:r w:rsidRPr="007C33D9">
        <w:rPr>
          <w:rFonts w:ascii="Courier New" w:hAnsi="Courier New" w:cs="Courier New"/>
          <w:szCs w:val="22"/>
        </w:rPr>
        <w:t>па грунтов</w:t>
      </w:r>
      <w:r w:rsidR="007435E2">
        <w:rPr>
          <w:rFonts w:ascii="Courier New" w:hAnsi="Courier New" w:cs="Courier New"/>
          <w:szCs w:val="22"/>
          <w:lang w:val="en-US"/>
        </w:rPr>
        <w:t xml:space="preserve"> 2</w:t>
      </w:r>
      <w:r w:rsidRPr="007C33D9">
        <w:rPr>
          <w:rFonts w:ascii="Courier New" w:hAnsi="Courier New" w:cs="Courier New"/>
          <w:szCs w:val="22"/>
        </w:rPr>
        <w:t>'1000м3*</w:t>
      </w:r>
    </w:p>
    <w:p w:rsidR="007C33D9" w:rsidRDefault="007C33D9" w:rsidP="00FE03F2">
      <w:pPr>
        <w:rPr>
          <w:szCs w:val="22"/>
        </w:rPr>
      </w:pP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Вручную в </w:t>
      </w:r>
      <w:r w:rsidR="00624FC7">
        <w:rPr>
          <w:szCs w:val="22"/>
        </w:rPr>
        <w:t>Э</w:t>
      </w:r>
      <w:r w:rsidRPr="00471114">
        <w:rPr>
          <w:szCs w:val="22"/>
        </w:rPr>
        <w:t xml:space="preserve">кранном редакторе в наименовании работы можно заменить 59 </w:t>
      </w:r>
      <w:r w:rsidR="001950A4">
        <w:rPr>
          <w:szCs w:val="22"/>
        </w:rPr>
        <w:t xml:space="preserve">(80) </w:t>
      </w:r>
      <w:r w:rsidRPr="00471114">
        <w:rPr>
          <w:szCs w:val="22"/>
        </w:rPr>
        <w:t xml:space="preserve">кВт на 79 </w:t>
      </w:r>
      <w:r w:rsidR="001950A4">
        <w:rPr>
          <w:szCs w:val="22"/>
        </w:rPr>
        <w:t xml:space="preserve">(108) </w:t>
      </w:r>
      <w:r w:rsidRPr="00471114">
        <w:rPr>
          <w:szCs w:val="22"/>
        </w:rPr>
        <w:t>кВт. Тогда норма пр</w:t>
      </w:r>
      <w:r w:rsidRPr="00471114">
        <w:rPr>
          <w:szCs w:val="22"/>
        </w:rPr>
        <w:t>и</w:t>
      </w:r>
      <w:r w:rsidRPr="00471114">
        <w:rPr>
          <w:szCs w:val="22"/>
        </w:rPr>
        <w:t>мет вид:</w:t>
      </w:r>
    </w:p>
    <w:p w:rsidR="00FE03F2" w:rsidRPr="00FC22B6" w:rsidRDefault="00FE03F2" w:rsidP="00FE03F2">
      <w:pPr>
        <w:rPr>
          <w:sz w:val="10"/>
          <w:szCs w:val="10"/>
        </w:rPr>
      </w:pPr>
    </w:p>
    <w:p w:rsidR="00FE03F2" w:rsidRPr="007C33D9" w:rsidRDefault="00FE03F2" w:rsidP="00FE03F2">
      <w:pPr>
        <w:autoSpaceDE w:val="0"/>
        <w:autoSpaceDN w:val="0"/>
        <w:adjustRightInd w:val="0"/>
        <w:ind w:firstLine="0"/>
        <w:jc w:val="left"/>
        <w:rPr>
          <w:rFonts w:ascii="Courier New" w:hAnsi="Courier New" w:cs="Courier New"/>
          <w:szCs w:val="22"/>
        </w:rPr>
      </w:pPr>
      <w:r w:rsidRPr="007C33D9">
        <w:rPr>
          <w:rFonts w:ascii="Courier New" w:hAnsi="Courier New" w:cs="Courier New"/>
          <w:szCs w:val="22"/>
        </w:rPr>
        <w:t>Е101-033-2(РС</w:t>
      </w:r>
      <w:r w:rsidR="001950A4">
        <w:rPr>
          <w:rFonts w:ascii="Courier New" w:hAnsi="Courier New" w:cs="Courier New"/>
          <w:szCs w:val="22"/>
        </w:rPr>
        <w:t>257</w:t>
      </w:r>
      <w:r w:rsidRPr="007C33D9">
        <w:rPr>
          <w:rFonts w:ascii="Courier New" w:hAnsi="Courier New" w:cs="Courier New"/>
          <w:szCs w:val="22"/>
        </w:rPr>
        <w:t xml:space="preserve">РС258)'120''Засыпка траншей и котлованов с перемещением грунта до </w:t>
      </w:r>
      <w:smartTag w:uri="urn:schemas-microsoft-com:office:smarttags" w:element="metricconverter">
        <w:smartTagPr>
          <w:attr w:name="ProductID" w:val="5 м"/>
        </w:smartTagPr>
        <w:r w:rsidRPr="007C33D9">
          <w:rPr>
            <w:rFonts w:ascii="Courier New" w:hAnsi="Courier New" w:cs="Courier New"/>
            <w:szCs w:val="22"/>
          </w:rPr>
          <w:t>5 м</w:t>
        </w:r>
      </w:smartTag>
      <w:r w:rsidRPr="007C33D9">
        <w:rPr>
          <w:rFonts w:ascii="Courier New" w:hAnsi="Courier New" w:cs="Courier New"/>
          <w:szCs w:val="22"/>
        </w:rPr>
        <w:t xml:space="preserve"> бул</w:t>
      </w:r>
      <w:r w:rsidRPr="007C33D9">
        <w:rPr>
          <w:rFonts w:ascii="Courier New" w:hAnsi="Courier New" w:cs="Courier New"/>
          <w:szCs w:val="22"/>
        </w:rPr>
        <w:t>ь</w:t>
      </w:r>
      <w:r w:rsidRPr="007C33D9">
        <w:rPr>
          <w:rFonts w:ascii="Courier New" w:hAnsi="Courier New" w:cs="Courier New"/>
          <w:szCs w:val="22"/>
        </w:rPr>
        <w:t>дозерами мощностью 79 (108) кВт (л.с.), гру</w:t>
      </w:r>
      <w:r w:rsidRPr="007C33D9">
        <w:rPr>
          <w:rFonts w:ascii="Courier New" w:hAnsi="Courier New" w:cs="Courier New"/>
          <w:szCs w:val="22"/>
        </w:rPr>
        <w:t>п</w:t>
      </w:r>
      <w:r w:rsidRPr="007C33D9">
        <w:rPr>
          <w:rFonts w:ascii="Courier New" w:hAnsi="Courier New" w:cs="Courier New"/>
          <w:szCs w:val="22"/>
        </w:rPr>
        <w:t>па грунтов</w:t>
      </w:r>
      <w:r w:rsidR="007435E2">
        <w:rPr>
          <w:rFonts w:ascii="Courier New" w:hAnsi="Courier New" w:cs="Courier New"/>
          <w:szCs w:val="22"/>
          <w:lang w:val="en-US"/>
        </w:rPr>
        <w:t xml:space="preserve"> 2</w:t>
      </w:r>
      <w:r w:rsidRPr="007C33D9">
        <w:rPr>
          <w:rFonts w:ascii="Courier New" w:hAnsi="Courier New" w:cs="Courier New"/>
          <w:szCs w:val="22"/>
        </w:rPr>
        <w:t>'1000м3*</w:t>
      </w:r>
    </w:p>
    <w:p w:rsidR="00FE03F2" w:rsidRPr="00471114" w:rsidRDefault="00FE03F2" w:rsidP="00862AC4">
      <w:pPr>
        <w:autoSpaceDE w:val="0"/>
        <w:autoSpaceDN w:val="0"/>
        <w:adjustRightInd w:val="0"/>
        <w:spacing w:line="120" w:lineRule="auto"/>
        <w:rPr>
          <w:b/>
          <w:szCs w:val="22"/>
        </w:rPr>
      </w:pPr>
    </w:p>
    <w:p w:rsidR="00FE03F2" w:rsidRPr="00DA43B2" w:rsidRDefault="00FE03F2" w:rsidP="00FE03F2">
      <w:pPr>
        <w:autoSpaceDE w:val="0"/>
        <w:autoSpaceDN w:val="0"/>
        <w:adjustRightInd w:val="0"/>
        <w:ind w:firstLine="426"/>
        <w:rPr>
          <w:sz w:val="20"/>
        </w:rPr>
      </w:pPr>
      <w:r w:rsidRPr="00DA43B2">
        <w:rPr>
          <w:i/>
          <w:sz w:val="20"/>
        </w:rPr>
        <w:t>Примечание</w:t>
      </w:r>
      <w:r w:rsidR="00DA43B2" w:rsidRPr="00DA43B2">
        <w:rPr>
          <w:i/>
          <w:sz w:val="20"/>
        </w:rPr>
        <w:t>.</w:t>
      </w:r>
      <w:r w:rsidRPr="00DA43B2">
        <w:rPr>
          <w:b/>
          <w:sz w:val="20"/>
        </w:rPr>
        <w:t xml:space="preserve"> </w:t>
      </w:r>
      <w:r w:rsidRPr="00DA43B2">
        <w:rPr>
          <w:sz w:val="20"/>
        </w:rPr>
        <w:t>Необходимость замены ресурсов возникает в связи с тем</w:t>
      </w:r>
      <w:r w:rsidR="00624FC7">
        <w:rPr>
          <w:sz w:val="20"/>
        </w:rPr>
        <w:t>, что</w:t>
      </w:r>
      <w:r w:rsidRPr="00DA43B2">
        <w:rPr>
          <w:sz w:val="20"/>
        </w:rPr>
        <w:t xml:space="preserve"> в сборниках сметных цен на машины, механизмы, материалы, изделия и конструкции [23] отсутствуют сметные цены на эти ресурсы. </w:t>
      </w:r>
    </w:p>
    <w:p w:rsidR="00FE03F2" w:rsidRPr="00471114" w:rsidRDefault="00FE03F2" w:rsidP="00D41129">
      <w:pPr>
        <w:pStyle w:val="affa"/>
        <w:spacing w:line="250" w:lineRule="exact"/>
        <w:ind w:firstLine="425"/>
        <w:rPr>
          <w:sz w:val="22"/>
          <w:szCs w:val="22"/>
        </w:rPr>
      </w:pPr>
      <w:r w:rsidRPr="00471114">
        <w:rPr>
          <w:sz w:val="22"/>
          <w:szCs w:val="22"/>
        </w:rPr>
        <w:lastRenderedPageBreak/>
        <w:t>В нормах Е0701-6-4; Е0701-47-1; Е0701-47-3 есть материал, стоимость которого не учтена в стоимости расценки. Это 440-9001 «Конструкции сборные железобетонные» (в первой коло</w:t>
      </w:r>
      <w:r w:rsidRPr="00471114">
        <w:rPr>
          <w:sz w:val="22"/>
          <w:szCs w:val="22"/>
        </w:rPr>
        <w:t>н</w:t>
      </w:r>
      <w:r w:rsidRPr="00471114">
        <w:rPr>
          <w:sz w:val="22"/>
          <w:szCs w:val="22"/>
        </w:rPr>
        <w:t>ке у кода АВС стоит метка «М»). То есть в данной работе дол</w:t>
      </w:r>
      <w:r w:rsidRPr="00471114">
        <w:rPr>
          <w:sz w:val="22"/>
          <w:szCs w:val="22"/>
        </w:rPr>
        <w:t>ж</w:t>
      </w:r>
      <w:r w:rsidRPr="00471114">
        <w:rPr>
          <w:sz w:val="22"/>
          <w:szCs w:val="22"/>
        </w:rPr>
        <w:t>ны быть какие-то блоки и плиты, которые определяются пр</w:t>
      </w:r>
      <w:r w:rsidRPr="00471114">
        <w:rPr>
          <w:sz w:val="22"/>
          <w:szCs w:val="22"/>
        </w:rPr>
        <w:t>о</w:t>
      </w:r>
      <w:r w:rsidRPr="00471114">
        <w:rPr>
          <w:sz w:val="22"/>
          <w:szCs w:val="22"/>
        </w:rPr>
        <w:t>ектным решением. В рассматриваемом случае норма, получе</w:t>
      </w:r>
      <w:r w:rsidRPr="00471114">
        <w:rPr>
          <w:sz w:val="22"/>
          <w:szCs w:val="22"/>
        </w:rPr>
        <w:t>н</w:t>
      </w:r>
      <w:r w:rsidRPr="00471114">
        <w:rPr>
          <w:sz w:val="22"/>
          <w:szCs w:val="22"/>
        </w:rPr>
        <w:t>ная в смете, б</w:t>
      </w:r>
      <w:r w:rsidRPr="00471114">
        <w:rPr>
          <w:sz w:val="22"/>
          <w:szCs w:val="22"/>
        </w:rPr>
        <w:t>у</w:t>
      </w:r>
      <w:r w:rsidRPr="00471114">
        <w:rPr>
          <w:sz w:val="22"/>
          <w:szCs w:val="22"/>
        </w:rPr>
        <w:t>дет изменена, так как неучтенный материал будет привязан (у</w:t>
      </w:r>
      <w:r w:rsidRPr="00471114">
        <w:rPr>
          <w:sz w:val="22"/>
          <w:szCs w:val="22"/>
        </w:rPr>
        <w:t>ч</w:t>
      </w:r>
      <w:r w:rsidRPr="00471114">
        <w:rPr>
          <w:sz w:val="22"/>
          <w:szCs w:val="22"/>
        </w:rPr>
        <w:t>тен) прямо в норме.</w:t>
      </w:r>
    </w:p>
    <w:p w:rsidR="00FE03F2" w:rsidRPr="00471114" w:rsidRDefault="00FE03F2" w:rsidP="00D41129">
      <w:pPr>
        <w:pStyle w:val="affa"/>
        <w:spacing w:line="250" w:lineRule="exact"/>
        <w:ind w:firstLine="425"/>
        <w:rPr>
          <w:sz w:val="22"/>
          <w:szCs w:val="22"/>
        </w:rPr>
      </w:pPr>
      <w:r w:rsidRPr="00471114">
        <w:rPr>
          <w:sz w:val="22"/>
          <w:szCs w:val="22"/>
        </w:rPr>
        <w:t>Рассмотрим норму Е0701-6-4. В этой норме ресурс 440-9001 «Конструкции сборные железобетонные» (код АВС – М45064) заменяем на ресурс «Плиты перекрытия железобето</w:t>
      </w:r>
      <w:r w:rsidRPr="00471114">
        <w:rPr>
          <w:sz w:val="22"/>
          <w:szCs w:val="22"/>
        </w:rPr>
        <w:t>н</w:t>
      </w:r>
      <w:r w:rsidRPr="00471114">
        <w:rPr>
          <w:sz w:val="22"/>
          <w:szCs w:val="22"/>
        </w:rPr>
        <w:t>ные многопустотные». В сборнике сметных цен на материалы, изделия и конструкции [23] сметная цена на этот материал о</w:t>
      </w:r>
      <w:r w:rsidRPr="00471114">
        <w:rPr>
          <w:sz w:val="22"/>
          <w:szCs w:val="22"/>
        </w:rPr>
        <w:t>т</w:t>
      </w:r>
      <w:r w:rsidRPr="00471114">
        <w:rPr>
          <w:sz w:val="22"/>
          <w:szCs w:val="22"/>
        </w:rPr>
        <w:t xml:space="preserve">сутствует. Тогда обратимся к прайс-листу </w:t>
      </w:r>
      <w:r w:rsidR="00716817">
        <w:rPr>
          <w:sz w:val="22"/>
          <w:szCs w:val="22"/>
        </w:rPr>
        <w:t>з</w:t>
      </w:r>
      <w:r w:rsidRPr="00471114">
        <w:rPr>
          <w:sz w:val="22"/>
          <w:szCs w:val="22"/>
        </w:rPr>
        <w:t>авода железобето</w:t>
      </w:r>
      <w:r w:rsidRPr="00471114">
        <w:rPr>
          <w:sz w:val="22"/>
          <w:szCs w:val="22"/>
        </w:rPr>
        <w:t>н</w:t>
      </w:r>
      <w:r w:rsidRPr="00471114">
        <w:rPr>
          <w:sz w:val="22"/>
          <w:szCs w:val="22"/>
        </w:rPr>
        <w:t>ных изделий «ЗЖБИ-4» (</w:t>
      </w:r>
      <w:r w:rsidRPr="00471114">
        <w:rPr>
          <w:sz w:val="22"/>
          <w:szCs w:val="22"/>
          <w:lang w:val="en-US"/>
        </w:rPr>
        <w:t>www</w:t>
      </w:r>
      <w:r w:rsidRPr="00471114">
        <w:rPr>
          <w:sz w:val="22"/>
          <w:szCs w:val="22"/>
        </w:rPr>
        <w:t>.</w:t>
      </w:r>
      <w:r w:rsidRPr="00471114">
        <w:rPr>
          <w:sz w:val="22"/>
          <w:szCs w:val="22"/>
          <w:lang w:val="en-US"/>
        </w:rPr>
        <w:t>zgbi</w:t>
      </w:r>
      <w:r w:rsidRPr="00471114">
        <w:rPr>
          <w:sz w:val="22"/>
          <w:szCs w:val="22"/>
        </w:rPr>
        <w:t>4.</w:t>
      </w:r>
      <w:r w:rsidRPr="00471114">
        <w:rPr>
          <w:sz w:val="22"/>
          <w:szCs w:val="22"/>
          <w:lang w:val="en-US"/>
        </w:rPr>
        <w:t>ru</w:t>
      </w:r>
      <w:r w:rsidRPr="00471114">
        <w:rPr>
          <w:sz w:val="22"/>
          <w:szCs w:val="22"/>
        </w:rPr>
        <w:t>). В рубрике «Продукция» по характер</w:t>
      </w:r>
      <w:r w:rsidRPr="00471114">
        <w:rPr>
          <w:sz w:val="22"/>
          <w:szCs w:val="22"/>
        </w:rPr>
        <w:t>и</w:t>
      </w:r>
      <w:r w:rsidRPr="00471114">
        <w:rPr>
          <w:sz w:val="22"/>
          <w:szCs w:val="22"/>
        </w:rPr>
        <w:t xml:space="preserve">стикам (площадью не более </w:t>
      </w:r>
      <w:smartTag w:uri="urn:schemas-microsoft-com:office:smarttags" w:element="metricconverter">
        <w:smartTagPr>
          <w:attr w:name="ProductID" w:val="5 м2"/>
        </w:smartTagPr>
        <w:r w:rsidRPr="00471114">
          <w:rPr>
            <w:sz w:val="22"/>
            <w:szCs w:val="22"/>
          </w:rPr>
          <w:t>5 м</w:t>
        </w:r>
        <w:r w:rsidRPr="00471114">
          <w:rPr>
            <w:sz w:val="22"/>
            <w:szCs w:val="22"/>
            <w:vertAlign w:val="superscript"/>
          </w:rPr>
          <w:t>2</w:t>
        </w:r>
      </w:smartTag>
      <w:r w:rsidRPr="00471114">
        <w:rPr>
          <w:sz w:val="22"/>
          <w:szCs w:val="22"/>
        </w:rPr>
        <w:t xml:space="preserve"> и </w:t>
      </w:r>
      <w:r w:rsidR="007435E2">
        <w:rPr>
          <w:sz w:val="22"/>
          <w:szCs w:val="22"/>
        </w:rPr>
        <w:t>массой</w:t>
      </w:r>
      <w:r w:rsidRPr="00471114">
        <w:rPr>
          <w:sz w:val="22"/>
          <w:szCs w:val="22"/>
        </w:rPr>
        <w:t xml:space="preserve"> не более </w:t>
      </w:r>
      <w:r w:rsidR="00C37A68">
        <w:rPr>
          <w:sz w:val="22"/>
          <w:szCs w:val="22"/>
        </w:rPr>
        <w:br/>
      </w:r>
      <w:r w:rsidRPr="00471114">
        <w:rPr>
          <w:sz w:val="22"/>
          <w:szCs w:val="22"/>
        </w:rPr>
        <w:t>5 т) подбираем соответствующую марку плиты перекрытия – ПК 33.15-8 т</w:t>
      </w:r>
      <w:r w:rsidR="002F5B2F">
        <w:rPr>
          <w:sz w:val="22"/>
          <w:szCs w:val="22"/>
        </w:rPr>
        <w:t xml:space="preserve"> –</w:t>
      </w:r>
      <w:r w:rsidRPr="00471114">
        <w:rPr>
          <w:sz w:val="22"/>
          <w:szCs w:val="22"/>
        </w:rPr>
        <w:t xml:space="preserve"> и в рубрике «Прайс-лист» находим для этой ма</w:t>
      </w:r>
      <w:r w:rsidRPr="00471114">
        <w:rPr>
          <w:sz w:val="22"/>
          <w:szCs w:val="22"/>
        </w:rPr>
        <w:t>р</w:t>
      </w:r>
      <w:r w:rsidRPr="00471114">
        <w:rPr>
          <w:sz w:val="22"/>
          <w:szCs w:val="22"/>
        </w:rPr>
        <w:t>ки отпускную цену (</w:t>
      </w:r>
      <w:r w:rsidR="00011399">
        <w:rPr>
          <w:sz w:val="22"/>
          <w:szCs w:val="22"/>
        </w:rPr>
        <w:t>7190</w:t>
      </w:r>
      <w:r w:rsidRPr="00471114">
        <w:rPr>
          <w:sz w:val="22"/>
          <w:szCs w:val="22"/>
        </w:rPr>
        <w:t xml:space="preserve"> р.).</w:t>
      </w:r>
    </w:p>
    <w:p w:rsidR="00FE03F2" w:rsidRPr="00471114" w:rsidRDefault="00FE03F2" w:rsidP="00D41129">
      <w:pPr>
        <w:pStyle w:val="affa"/>
        <w:spacing w:line="250" w:lineRule="exact"/>
        <w:ind w:firstLine="425"/>
        <w:rPr>
          <w:sz w:val="22"/>
          <w:szCs w:val="22"/>
        </w:rPr>
      </w:pPr>
      <w:r w:rsidRPr="00471114">
        <w:rPr>
          <w:sz w:val="22"/>
          <w:szCs w:val="22"/>
        </w:rPr>
        <w:t xml:space="preserve">Далее обращаемся к </w:t>
      </w:r>
      <w:r w:rsidR="00716817" w:rsidRPr="00716817">
        <w:rPr>
          <w:sz w:val="22"/>
          <w:szCs w:val="22"/>
        </w:rPr>
        <w:t>ИНФО</w:t>
      </w:r>
      <w:r w:rsidRPr="00716817">
        <w:rPr>
          <w:sz w:val="22"/>
          <w:szCs w:val="22"/>
        </w:rPr>
        <w:t>,</w:t>
      </w:r>
      <w:r w:rsidRPr="00471114">
        <w:rPr>
          <w:sz w:val="22"/>
          <w:szCs w:val="22"/>
        </w:rPr>
        <w:t xml:space="preserve"> находим сметно-нормативную базу ГЭСН – Строительные работы, в сборнике №</w:t>
      </w:r>
      <w:r w:rsidR="00716817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7 «Бетонные и железобетонные конструкции сборные» открываем подро</w:t>
      </w:r>
      <w:r w:rsidRPr="00471114">
        <w:rPr>
          <w:sz w:val="22"/>
          <w:szCs w:val="22"/>
        </w:rPr>
        <w:t>б</w:t>
      </w:r>
      <w:r w:rsidRPr="00471114">
        <w:rPr>
          <w:sz w:val="22"/>
          <w:szCs w:val="22"/>
        </w:rPr>
        <w:t>ную форму нормы 07-01-6-4 и просматриваем список испол</w:t>
      </w:r>
      <w:r w:rsidRPr="00471114">
        <w:rPr>
          <w:sz w:val="22"/>
          <w:szCs w:val="22"/>
        </w:rPr>
        <w:t>ь</w:t>
      </w:r>
      <w:r w:rsidRPr="00471114">
        <w:rPr>
          <w:sz w:val="22"/>
          <w:szCs w:val="22"/>
        </w:rPr>
        <w:t>зуемых ресурсов. Ресурс М45064 «Конструкции сборные жел</w:t>
      </w:r>
      <w:r w:rsidRPr="00471114">
        <w:rPr>
          <w:sz w:val="22"/>
          <w:szCs w:val="22"/>
        </w:rPr>
        <w:t>е</w:t>
      </w:r>
      <w:r w:rsidRPr="00471114">
        <w:rPr>
          <w:sz w:val="22"/>
          <w:szCs w:val="22"/>
        </w:rPr>
        <w:t>зобетонные» удаляем (</w:t>
      </w:r>
      <w:r w:rsidR="00E86092">
        <w:rPr>
          <w:sz w:val="22"/>
          <w:szCs w:val="22"/>
        </w:rPr>
        <w:t>рис.</w:t>
      </w:r>
      <w:r w:rsidRPr="00471114">
        <w:rPr>
          <w:sz w:val="22"/>
          <w:szCs w:val="22"/>
        </w:rPr>
        <w:t xml:space="preserve"> 5.1</w:t>
      </w:r>
      <w:r w:rsidR="00CE0960">
        <w:rPr>
          <w:sz w:val="22"/>
          <w:szCs w:val="22"/>
        </w:rPr>
        <w:t>3</w:t>
      </w:r>
      <w:r w:rsidRPr="00471114">
        <w:rPr>
          <w:sz w:val="22"/>
          <w:szCs w:val="22"/>
        </w:rPr>
        <w:t>).</w:t>
      </w:r>
      <w:r w:rsidR="00F66821" w:rsidRPr="00471114">
        <w:rPr>
          <w:sz w:val="22"/>
          <w:szCs w:val="22"/>
        </w:rPr>
        <w:t xml:space="preserve">  </w:t>
      </w:r>
    </w:p>
    <w:p w:rsidR="004B69B1" w:rsidRPr="00471114" w:rsidRDefault="004B69B1" w:rsidP="004B69B1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>И здесь же</w:t>
      </w:r>
      <w:r>
        <w:rPr>
          <w:sz w:val="22"/>
          <w:szCs w:val="22"/>
        </w:rPr>
        <w:t>,</w:t>
      </w:r>
      <w:r w:rsidRPr="00471114">
        <w:rPr>
          <w:sz w:val="22"/>
          <w:szCs w:val="22"/>
        </w:rPr>
        <w:t xml:space="preserve"> в подробной форме</w:t>
      </w:r>
      <w:r>
        <w:rPr>
          <w:sz w:val="22"/>
          <w:szCs w:val="22"/>
        </w:rPr>
        <w:t>,</w:t>
      </w:r>
      <w:r w:rsidRPr="00471114">
        <w:rPr>
          <w:sz w:val="22"/>
          <w:szCs w:val="22"/>
        </w:rPr>
        <w:t xml:space="preserve"> создаем новый ресурс </w:t>
      </w:r>
      <w:r>
        <w:rPr>
          <w:sz w:val="22"/>
          <w:szCs w:val="22"/>
        </w:rPr>
        <w:br/>
      </w:r>
      <w:r w:rsidRPr="00471114">
        <w:rPr>
          <w:sz w:val="22"/>
          <w:szCs w:val="22"/>
        </w:rPr>
        <w:t>(</w:t>
      </w:r>
      <w:r>
        <w:rPr>
          <w:sz w:val="22"/>
          <w:szCs w:val="22"/>
        </w:rPr>
        <w:t>рис.</w:t>
      </w:r>
      <w:r w:rsidRPr="00471114">
        <w:rPr>
          <w:sz w:val="22"/>
          <w:szCs w:val="22"/>
        </w:rPr>
        <w:t xml:space="preserve"> 5.1</w:t>
      </w:r>
      <w:r>
        <w:rPr>
          <w:sz w:val="22"/>
          <w:szCs w:val="22"/>
        </w:rPr>
        <w:t>4</w:t>
      </w:r>
      <w:r w:rsidRPr="00471114">
        <w:rPr>
          <w:sz w:val="22"/>
          <w:szCs w:val="22"/>
        </w:rPr>
        <w:t>).</w:t>
      </w:r>
    </w:p>
    <w:p w:rsidR="004B69B1" w:rsidRDefault="004B69B1" w:rsidP="004B69B1">
      <w:pPr>
        <w:pStyle w:val="affa"/>
        <w:spacing w:line="240" w:lineRule="auto"/>
        <w:ind w:firstLine="426"/>
        <w:rPr>
          <w:sz w:val="22"/>
          <w:szCs w:val="22"/>
        </w:rPr>
      </w:pPr>
      <w:r w:rsidRPr="008B2685">
        <w:rPr>
          <w:spacing w:val="-3"/>
          <w:sz w:val="22"/>
          <w:szCs w:val="22"/>
        </w:rPr>
        <w:t>Возникает форма, которую необходимо заполнить (рис. 5.1</w:t>
      </w:r>
      <w:r>
        <w:rPr>
          <w:spacing w:val="-3"/>
          <w:sz w:val="22"/>
          <w:szCs w:val="22"/>
        </w:rPr>
        <w:t>5</w:t>
      </w:r>
      <w:r w:rsidRPr="008B2685">
        <w:rPr>
          <w:spacing w:val="-3"/>
          <w:sz w:val="22"/>
          <w:szCs w:val="22"/>
        </w:rPr>
        <w:t>).</w:t>
      </w:r>
      <w:r>
        <w:rPr>
          <w:spacing w:val="-3"/>
          <w:sz w:val="22"/>
          <w:szCs w:val="22"/>
        </w:rPr>
        <w:t xml:space="preserve"> </w:t>
      </w:r>
      <w:r w:rsidRPr="00471114">
        <w:rPr>
          <w:sz w:val="22"/>
          <w:szCs w:val="22"/>
        </w:rPr>
        <w:t>Тогда в список используемых ресурсов в подробной форме д</w:t>
      </w:r>
      <w:r w:rsidRPr="00471114">
        <w:rPr>
          <w:sz w:val="22"/>
          <w:szCs w:val="22"/>
        </w:rPr>
        <w:t>о</w:t>
      </w:r>
      <w:r w:rsidRPr="00471114">
        <w:rPr>
          <w:sz w:val="22"/>
          <w:szCs w:val="22"/>
        </w:rPr>
        <w:t>бавится новый ресурс М27000 «Плиты перекрытия железоб</w:t>
      </w:r>
      <w:r w:rsidRPr="00471114">
        <w:rPr>
          <w:sz w:val="22"/>
          <w:szCs w:val="22"/>
        </w:rPr>
        <w:t>е</w:t>
      </w:r>
      <w:r w:rsidRPr="00471114">
        <w:rPr>
          <w:sz w:val="22"/>
          <w:szCs w:val="22"/>
        </w:rPr>
        <w:t>тонные многопустотные ПК 33.15-</w:t>
      </w:r>
      <w:r>
        <w:rPr>
          <w:sz w:val="22"/>
          <w:szCs w:val="22"/>
        </w:rPr>
        <w:t>5</w:t>
      </w:r>
      <w:r w:rsidRPr="00471114">
        <w:rPr>
          <w:sz w:val="22"/>
          <w:szCs w:val="22"/>
        </w:rPr>
        <w:t xml:space="preserve"> т» (</w:t>
      </w:r>
      <w:r>
        <w:rPr>
          <w:sz w:val="22"/>
          <w:szCs w:val="22"/>
        </w:rPr>
        <w:t>рис.</w:t>
      </w:r>
      <w:r w:rsidRPr="00471114">
        <w:rPr>
          <w:sz w:val="22"/>
          <w:szCs w:val="22"/>
        </w:rPr>
        <w:t xml:space="preserve"> 5.1</w:t>
      </w:r>
      <w:r>
        <w:rPr>
          <w:sz w:val="22"/>
          <w:szCs w:val="22"/>
        </w:rPr>
        <w:t>6</w:t>
      </w:r>
      <w:r w:rsidRPr="00471114">
        <w:rPr>
          <w:sz w:val="22"/>
          <w:szCs w:val="22"/>
        </w:rPr>
        <w:t xml:space="preserve">). </w:t>
      </w:r>
    </w:p>
    <w:p w:rsidR="004B69B1" w:rsidRPr="004B69B1" w:rsidRDefault="004B69B1" w:rsidP="004B69B1">
      <w:pPr>
        <w:pStyle w:val="affa"/>
        <w:spacing w:line="240" w:lineRule="auto"/>
        <w:ind w:firstLine="426"/>
        <w:rPr>
          <w:sz w:val="10"/>
          <w:szCs w:val="10"/>
        </w:rPr>
      </w:pPr>
    </w:p>
    <w:p w:rsidR="004B69B1" w:rsidRPr="00624FC7" w:rsidRDefault="004B69B1" w:rsidP="004B69B1">
      <w:pPr>
        <w:autoSpaceDE w:val="0"/>
        <w:autoSpaceDN w:val="0"/>
        <w:adjustRightInd w:val="0"/>
        <w:ind w:firstLine="426"/>
        <w:rPr>
          <w:sz w:val="20"/>
        </w:rPr>
      </w:pPr>
      <w:r w:rsidRPr="005B74B9">
        <w:rPr>
          <w:i/>
          <w:sz w:val="20"/>
        </w:rPr>
        <w:t>Примечание.</w:t>
      </w:r>
      <w:r w:rsidRPr="00624FC7">
        <w:rPr>
          <w:sz w:val="20"/>
        </w:rPr>
        <w:t xml:space="preserve"> Если в строке-заголовке исходных данных прису</w:t>
      </w:r>
      <w:r w:rsidRPr="00624FC7">
        <w:rPr>
          <w:sz w:val="20"/>
        </w:rPr>
        <w:t>т</w:t>
      </w:r>
      <w:r w:rsidRPr="00624FC7">
        <w:rPr>
          <w:sz w:val="20"/>
        </w:rPr>
        <w:t xml:space="preserve">ствует признак М – автоматическая привязка местных материалов (а этот признак в заголовке присутствует – </w:t>
      </w:r>
      <w:r w:rsidRPr="00624FC7">
        <w:rPr>
          <w:rFonts w:ascii="Courier New" w:hAnsi="Courier New" w:cs="Courier New"/>
          <w:sz w:val="20"/>
        </w:rPr>
        <w:t>Э35210'Н9Г1Ж5'</w:t>
      </w:r>
      <w:r>
        <w:rPr>
          <w:rFonts w:ascii="Courier New" w:hAnsi="Courier New" w:cs="Courier New"/>
          <w:sz w:val="20"/>
        </w:rPr>
        <w:t xml:space="preserve"> </w:t>
      </w:r>
      <w:r w:rsidRPr="00624FC7">
        <w:rPr>
          <w:rFonts w:ascii="Courier New" w:hAnsi="Courier New" w:cs="Courier New"/>
          <w:sz w:val="20"/>
        </w:rPr>
        <w:t>Ц3Н6Х</w:t>
      </w:r>
      <w:r w:rsidRPr="00624FC7">
        <w:rPr>
          <w:rFonts w:ascii="Courier New" w:hAnsi="Courier New" w:cs="Courier New"/>
          <w:b/>
          <w:sz w:val="20"/>
        </w:rPr>
        <w:t>М</w:t>
      </w:r>
      <w:r w:rsidRPr="00624FC7">
        <w:rPr>
          <w:rFonts w:ascii="Courier New" w:hAnsi="Courier New" w:cs="Courier New"/>
          <w:sz w:val="20"/>
        </w:rPr>
        <w:t>Ш1+Б''54'''''*</w:t>
      </w:r>
      <w:r w:rsidRPr="00624FC7">
        <w:rPr>
          <w:sz w:val="20"/>
        </w:rPr>
        <w:t>), то метку ресурса м</w:t>
      </w:r>
      <w:r w:rsidRPr="00624FC7">
        <w:rPr>
          <w:sz w:val="20"/>
        </w:rPr>
        <w:t>е</w:t>
      </w:r>
      <w:r w:rsidRPr="00624FC7">
        <w:rPr>
          <w:sz w:val="20"/>
        </w:rPr>
        <w:t>нять не обязательно. Но если в строке-заголовке нет признака М, для добавления стоимости ресурса к стоимости расценки у ресурса должна быть ме</w:t>
      </w:r>
      <w:r w:rsidRPr="00624FC7">
        <w:rPr>
          <w:sz w:val="20"/>
        </w:rPr>
        <w:t>т</w:t>
      </w:r>
      <w:r w:rsidRPr="00624FC7">
        <w:rPr>
          <w:sz w:val="20"/>
        </w:rPr>
        <w:t xml:space="preserve">ка «С». </w:t>
      </w:r>
    </w:p>
    <w:p w:rsidR="00FE03F2" w:rsidRPr="00471114" w:rsidRDefault="00BD1BB0" w:rsidP="00FE03F2">
      <w:pPr>
        <w:pStyle w:val="affa"/>
        <w:spacing w:line="240" w:lineRule="auto"/>
        <w:ind w:firstLine="0"/>
        <w:jc w:val="center"/>
        <w:rPr>
          <w:sz w:val="22"/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568700" cy="2698750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B69B1" w:rsidRDefault="00FE03F2" w:rsidP="004B69B1">
      <w:pPr>
        <w:pStyle w:val="affa"/>
        <w:spacing w:line="240" w:lineRule="auto"/>
        <w:ind w:firstLine="425"/>
        <w:rPr>
          <w:sz w:val="10"/>
          <w:szCs w:val="10"/>
        </w:rPr>
      </w:pPr>
    </w:p>
    <w:p w:rsidR="00FE03F2" w:rsidRPr="00471114" w:rsidRDefault="00FE03F2" w:rsidP="00FE03F2">
      <w:pPr>
        <w:pStyle w:val="affa"/>
        <w:spacing w:line="240" w:lineRule="auto"/>
        <w:ind w:firstLine="0"/>
        <w:jc w:val="center"/>
        <w:rPr>
          <w:sz w:val="22"/>
          <w:szCs w:val="22"/>
        </w:rPr>
      </w:pPr>
      <w:r w:rsidRPr="00471114">
        <w:rPr>
          <w:sz w:val="22"/>
          <w:szCs w:val="22"/>
        </w:rPr>
        <w:t>Рисунок 5.1</w:t>
      </w:r>
      <w:r w:rsidR="00CE0960">
        <w:rPr>
          <w:sz w:val="22"/>
          <w:szCs w:val="22"/>
        </w:rPr>
        <w:t>3</w:t>
      </w:r>
    </w:p>
    <w:p w:rsidR="00FE03F2" w:rsidRPr="004B69B1" w:rsidRDefault="00FE03F2" w:rsidP="00FE03F2">
      <w:pPr>
        <w:pStyle w:val="affa"/>
        <w:spacing w:line="240" w:lineRule="auto"/>
        <w:ind w:firstLine="426"/>
        <w:rPr>
          <w:sz w:val="10"/>
          <w:szCs w:val="10"/>
        </w:rPr>
      </w:pPr>
    </w:p>
    <w:p w:rsidR="00FE03F2" w:rsidRPr="00471114" w:rsidRDefault="00BD1BB0" w:rsidP="00FE03F2">
      <w:pPr>
        <w:pStyle w:val="affa"/>
        <w:spacing w:line="240" w:lineRule="auto"/>
        <w:ind w:firstLine="0"/>
        <w:jc w:val="center"/>
        <w:rPr>
          <w:sz w:val="22"/>
          <w:szCs w:val="22"/>
        </w:rPr>
      </w:pPr>
      <w:r>
        <w:rPr>
          <w:noProof/>
          <w:szCs w:val="22"/>
        </w:rPr>
        <w:drawing>
          <wp:inline distT="0" distB="0" distL="0" distR="0">
            <wp:extent cx="3568700" cy="268605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B1" w:rsidRPr="004B69B1" w:rsidRDefault="004B69B1" w:rsidP="00FE03F2">
      <w:pPr>
        <w:pStyle w:val="affa"/>
        <w:spacing w:line="240" w:lineRule="auto"/>
        <w:ind w:firstLine="0"/>
        <w:jc w:val="center"/>
        <w:rPr>
          <w:sz w:val="10"/>
          <w:szCs w:val="10"/>
        </w:rPr>
      </w:pPr>
    </w:p>
    <w:p w:rsidR="00FE03F2" w:rsidRPr="00471114" w:rsidRDefault="00FE03F2" w:rsidP="00FE03F2">
      <w:pPr>
        <w:pStyle w:val="affa"/>
        <w:spacing w:line="240" w:lineRule="auto"/>
        <w:ind w:firstLine="0"/>
        <w:jc w:val="center"/>
        <w:rPr>
          <w:sz w:val="22"/>
          <w:szCs w:val="22"/>
        </w:rPr>
      </w:pPr>
      <w:r w:rsidRPr="00471114">
        <w:rPr>
          <w:sz w:val="22"/>
          <w:szCs w:val="22"/>
        </w:rPr>
        <w:t>Рисунок 5.1</w:t>
      </w:r>
      <w:r w:rsidR="005B74B9">
        <w:rPr>
          <w:sz w:val="22"/>
          <w:szCs w:val="22"/>
        </w:rPr>
        <w:t>4</w:t>
      </w:r>
    </w:p>
    <w:p w:rsidR="00FE03F2" w:rsidRPr="00471114" w:rsidRDefault="00BD1BB0" w:rsidP="00FE03F2">
      <w:pPr>
        <w:pStyle w:val="affa"/>
        <w:spacing w:line="240" w:lineRule="auto"/>
        <w:ind w:firstLine="0"/>
        <w:jc w:val="center"/>
        <w:rPr>
          <w:sz w:val="22"/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1733550" cy="2444750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3B7CAB">
      <w:pPr>
        <w:pStyle w:val="affa"/>
        <w:spacing w:line="120" w:lineRule="auto"/>
        <w:ind w:firstLine="425"/>
        <w:rPr>
          <w:sz w:val="22"/>
          <w:szCs w:val="22"/>
        </w:rPr>
      </w:pPr>
    </w:p>
    <w:p w:rsidR="00FE03F2" w:rsidRPr="00471114" w:rsidRDefault="00FE03F2" w:rsidP="00FE03F2">
      <w:pPr>
        <w:pStyle w:val="affa"/>
        <w:spacing w:line="240" w:lineRule="auto"/>
        <w:ind w:firstLine="0"/>
        <w:jc w:val="center"/>
        <w:rPr>
          <w:sz w:val="22"/>
          <w:szCs w:val="22"/>
        </w:rPr>
      </w:pPr>
      <w:r w:rsidRPr="00471114">
        <w:rPr>
          <w:sz w:val="22"/>
          <w:szCs w:val="22"/>
        </w:rPr>
        <w:t>Рисунок 5.1</w:t>
      </w:r>
      <w:r w:rsidR="006451ED">
        <w:rPr>
          <w:sz w:val="22"/>
          <w:szCs w:val="22"/>
        </w:rPr>
        <w:t>5</w:t>
      </w: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</w:p>
    <w:p w:rsidR="00FE03F2" w:rsidRPr="00471114" w:rsidRDefault="00BD1BB0" w:rsidP="00584B13">
      <w:pPr>
        <w:pStyle w:val="affa"/>
        <w:spacing w:line="240" w:lineRule="auto"/>
        <w:ind w:firstLine="0"/>
        <w:jc w:val="center"/>
        <w:rPr>
          <w:sz w:val="22"/>
          <w:szCs w:val="22"/>
        </w:rPr>
      </w:pPr>
      <w:r>
        <w:rPr>
          <w:noProof/>
          <w:szCs w:val="22"/>
        </w:rPr>
        <w:drawing>
          <wp:inline distT="0" distB="0" distL="0" distR="0">
            <wp:extent cx="3879850" cy="2813050"/>
            <wp:effectExtent l="19050" t="0" r="635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3B7CAB">
      <w:pPr>
        <w:pStyle w:val="affa"/>
        <w:spacing w:line="120" w:lineRule="auto"/>
        <w:ind w:firstLine="425"/>
        <w:rPr>
          <w:sz w:val="22"/>
          <w:szCs w:val="22"/>
        </w:rPr>
      </w:pPr>
    </w:p>
    <w:p w:rsidR="00FE03F2" w:rsidRPr="00471114" w:rsidRDefault="00FE03F2" w:rsidP="00FE03F2">
      <w:pPr>
        <w:pStyle w:val="affa"/>
        <w:spacing w:line="240" w:lineRule="auto"/>
        <w:ind w:firstLine="0"/>
        <w:jc w:val="center"/>
        <w:rPr>
          <w:sz w:val="22"/>
          <w:szCs w:val="22"/>
        </w:rPr>
      </w:pPr>
      <w:r w:rsidRPr="00471114">
        <w:rPr>
          <w:sz w:val="22"/>
          <w:szCs w:val="22"/>
        </w:rPr>
        <w:t>Рисунок 5.1</w:t>
      </w:r>
      <w:r w:rsidR="006451ED">
        <w:rPr>
          <w:sz w:val="22"/>
          <w:szCs w:val="22"/>
        </w:rPr>
        <w:t>6</w:t>
      </w: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lastRenderedPageBreak/>
        <w:t xml:space="preserve">Затем заносим объем (в нашем случае – </w:t>
      </w:r>
      <w:r w:rsidRPr="003B7CAB">
        <w:rPr>
          <w:b/>
          <w:sz w:val="22"/>
          <w:szCs w:val="22"/>
        </w:rPr>
        <w:t>52</w:t>
      </w:r>
      <w:r w:rsidRPr="00471114">
        <w:rPr>
          <w:sz w:val="22"/>
          <w:szCs w:val="22"/>
        </w:rPr>
        <w:t>), записываем п</w:t>
      </w:r>
      <w:r w:rsidRPr="00471114">
        <w:rPr>
          <w:sz w:val="22"/>
          <w:szCs w:val="22"/>
        </w:rPr>
        <w:t>о</w:t>
      </w:r>
      <w:r w:rsidRPr="00471114">
        <w:rPr>
          <w:sz w:val="22"/>
          <w:szCs w:val="22"/>
        </w:rPr>
        <w:t xml:space="preserve">зицию в буфер и возвращаемся в </w:t>
      </w:r>
      <w:r w:rsidR="00CB45DB">
        <w:rPr>
          <w:sz w:val="22"/>
          <w:szCs w:val="22"/>
        </w:rPr>
        <w:t>Э</w:t>
      </w:r>
      <w:r w:rsidRPr="00471114">
        <w:rPr>
          <w:sz w:val="22"/>
          <w:szCs w:val="22"/>
        </w:rPr>
        <w:t xml:space="preserve">кранный редактор, где на месте старой нормы Е07-01-06-4 указываем новую </w:t>
      </w:r>
      <w:r w:rsidR="007435E2" w:rsidRPr="007435E2">
        <w:rPr>
          <w:kern w:val="22"/>
          <w:sz w:val="22"/>
          <w:szCs w:val="22"/>
        </w:rPr>
        <w:t>–</w:t>
      </w:r>
      <w:r w:rsidR="007435E2">
        <w:rPr>
          <w:sz w:val="22"/>
          <w:szCs w:val="22"/>
        </w:rPr>
        <w:t xml:space="preserve"> </w:t>
      </w:r>
      <w:r w:rsidRPr="00471114">
        <w:rPr>
          <w:sz w:val="22"/>
          <w:szCs w:val="22"/>
        </w:rPr>
        <w:t>с измене</w:t>
      </w:r>
      <w:r w:rsidRPr="00471114">
        <w:rPr>
          <w:sz w:val="22"/>
          <w:szCs w:val="22"/>
        </w:rPr>
        <w:t>н</w:t>
      </w:r>
      <w:r w:rsidRPr="00471114">
        <w:rPr>
          <w:sz w:val="22"/>
          <w:szCs w:val="22"/>
        </w:rPr>
        <w:t>ными ресурсами. Новая норма будет иметь вид</w:t>
      </w:r>
      <w:r w:rsidR="003B7CAB">
        <w:rPr>
          <w:sz w:val="22"/>
          <w:szCs w:val="22"/>
        </w:rPr>
        <w:t>:</w:t>
      </w:r>
    </w:p>
    <w:p w:rsidR="00FE03F2" w:rsidRPr="00471114" w:rsidRDefault="00FE03F2" w:rsidP="00935E92">
      <w:pPr>
        <w:pStyle w:val="affa"/>
        <w:spacing w:line="120" w:lineRule="auto"/>
        <w:ind w:firstLine="426"/>
        <w:rPr>
          <w:sz w:val="22"/>
          <w:szCs w:val="22"/>
        </w:rPr>
      </w:pPr>
    </w:p>
    <w:p w:rsidR="00FE03F2" w:rsidRPr="003B7CAB" w:rsidRDefault="00FE03F2" w:rsidP="00FE03F2">
      <w:pPr>
        <w:autoSpaceDE w:val="0"/>
        <w:autoSpaceDN w:val="0"/>
        <w:adjustRightInd w:val="0"/>
        <w:ind w:firstLine="0"/>
        <w:rPr>
          <w:rFonts w:ascii="Courier New" w:hAnsi="Courier New" w:cs="Courier New"/>
          <w:spacing w:val="-4"/>
          <w:szCs w:val="22"/>
        </w:rPr>
      </w:pPr>
      <w:r w:rsidRPr="003B7CAB">
        <w:rPr>
          <w:rFonts w:ascii="Courier New" w:hAnsi="Courier New" w:cs="Courier New"/>
          <w:spacing w:val="-4"/>
          <w:szCs w:val="22"/>
        </w:rPr>
        <w:t xml:space="preserve">Е701-006-4(РМ45064)(РМ27001=100)'52''Укладка плит перекрытий площадью до </w:t>
      </w:r>
      <w:smartTag w:uri="urn:schemas-microsoft-com:office:smarttags" w:element="metricconverter">
        <w:smartTagPr>
          <w:attr w:name="ProductID" w:val="5 м2"/>
        </w:smartTagPr>
        <w:r w:rsidRPr="003B7CAB">
          <w:rPr>
            <w:rFonts w:ascii="Courier New" w:hAnsi="Courier New" w:cs="Courier New"/>
            <w:spacing w:val="-4"/>
            <w:szCs w:val="22"/>
          </w:rPr>
          <w:t>5 м2</w:t>
        </w:r>
      </w:smartTag>
      <w:r w:rsidRPr="003B7CAB">
        <w:rPr>
          <w:rFonts w:ascii="Courier New" w:hAnsi="Courier New" w:cs="Courier New"/>
          <w:spacing w:val="-4"/>
          <w:szCs w:val="22"/>
        </w:rPr>
        <w:t xml:space="preserve"> при наибольшей массе монтажных элементов до 5 т'100шт.*</w:t>
      </w:r>
    </w:p>
    <w:p w:rsidR="00FE03F2" w:rsidRPr="003B7CAB" w:rsidRDefault="00FE03F2" w:rsidP="00FE03F2">
      <w:pPr>
        <w:autoSpaceDE w:val="0"/>
        <w:autoSpaceDN w:val="0"/>
        <w:adjustRightInd w:val="0"/>
        <w:ind w:firstLine="0"/>
        <w:rPr>
          <w:rFonts w:ascii="Courier New" w:hAnsi="Courier New" w:cs="Courier New"/>
          <w:spacing w:val="-4"/>
          <w:szCs w:val="22"/>
        </w:rPr>
      </w:pPr>
      <w:r w:rsidRPr="003B7CAB">
        <w:rPr>
          <w:rFonts w:ascii="Courier New" w:hAnsi="Courier New" w:cs="Courier New"/>
          <w:spacing w:val="-4"/>
          <w:szCs w:val="22"/>
        </w:rPr>
        <w:t>R-2700</w:t>
      </w:r>
      <w:r w:rsidR="006A1EB1">
        <w:rPr>
          <w:rFonts w:ascii="Courier New" w:hAnsi="Courier New" w:cs="Courier New"/>
          <w:spacing w:val="-4"/>
          <w:szCs w:val="22"/>
        </w:rPr>
        <w:t>1</w:t>
      </w:r>
      <w:r w:rsidRPr="003B7CAB">
        <w:rPr>
          <w:rFonts w:ascii="Courier New" w:hAnsi="Courier New" w:cs="Courier New"/>
          <w:spacing w:val="-4"/>
          <w:szCs w:val="22"/>
        </w:rPr>
        <w:t>'Т''Плиты перекрытия железобетонные мн</w:t>
      </w:r>
      <w:r w:rsidRPr="003B7CAB">
        <w:rPr>
          <w:rFonts w:ascii="Courier New" w:hAnsi="Courier New" w:cs="Courier New"/>
          <w:spacing w:val="-4"/>
          <w:szCs w:val="22"/>
        </w:rPr>
        <w:t>о</w:t>
      </w:r>
      <w:r w:rsidRPr="003B7CAB">
        <w:rPr>
          <w:rFonts w:ascii="Courier New" w:hAnsi="Courier New" w:cs="Courier New"/>
          <w:spacing w:val="-4"/>
          <w:szCs w:val="22"/>
        </w:rPr>
        <w:t>гопустотные ПК 33.15-</w:t>
      </w:r>
      <w:r w:rsidR="0021132F">
        <w:rPr>
          <w:rFonts w:ascii="Courier New" w:hAnsi="Courier New" w:cs="Courier New"/>
          <w:spacing w:val="-4"/>
          <w:szCs w:val="22"/>
        </w:rPr>
        <w:t>5</w:t>
      </w:r>
      <w:r w:rsidRPr="003B7CAB">
        <w:rPr>
          <w:rFonts w:ascii="Courier New" w:hAnsi="Courier New" w:cs="Courier New"/>
          <w:spacing w:val="-4"/>
          <w:szCs w:val="22"/>
        </w:rPr>
        <w:t xml:space="preserve"> т'шт*</w:t>
      </w:r>
    </w:p>
    <w:p w:rsidR="00FE03F2" w:rsidRPr="00471114" w:rsidRDefault="00FE03F2" w:rsidP="00935E92">
      <w:pPr>
        <w:pStyle w:val="affa"/>
        <w:spacing w:line="120" w:lineRule="auto"/>
        <w:ind w:firstLine="426"/>
        <w:rPr>
          <w:sz w:val="22"/>
          <w:szCs w:val="22"/>
        </w:rPr>
      </w:pPr>
    </w:p>
    <w:p w:rsidR="00FE03F2" w:rsidRPr="00471114" w:rsidRDefault="00FE03F2" w:rsidP="00FE03F2">
      <w:pPr>
        <w:autoSpaceDE w:val="0"/>
        <w:autoSpaceDN w:val="0"/>
        <w:adjustRightInd w:val="0"/>
        <w:ind w:firstLine="426"/>
        <w:rPr>
          <w:szCs w:val="22"/>
        </w:rPr>
      </w:pPr>
      <w:r w:rsidRPr="00471114">
        <w:rPr>
          <w:szCs w:val="22"/>
        </w:rPr>
        <w:t>В наименовании нового ресурса (</w:t>
      </w:r>
      <w:r w:rsidRPr="00471114">
        <w:rPr>
          <w:szCs w:val="22"/>
          <w:lang w:val="en-US"/>
        </w:rPr>
        <w:t>R</w:t>
      </w:r>
      <w:r w:rsidRPr="00471114">
        <w:rPr>
          <w:szCs w:val="22"/>
        </w:rPr>
        <w:t>-2700</w:t>
      </w:r>
      <w:r w:rsidR="006A1EB1">
        <w:rPr>
          <w:szCs w:val="22"/>
        </w:rPr>
        <w:t>1</w:t>
      </w:r>
      <w:r w:rsidRPr="00471114">
        <w:rPr>
          <w:szCs w:val="22"/>
        </w:rPr>
        <w:t xml:space="preserve">) следует сделать следующую запись: </w:t>
      </w:r>
      <w:r w:rsidRPr="0042116E">
        <w:rPr>
          <w:b/>
          <w:szCs w:val="22"/>
        </w:rPr>
        <w:t>Прайс-лист ЗЖБИ-4</w:t>
      </w:r>
      <w:r w:rsidRPr="00471114">
        <w:rPr>
          <w:szCs w:val="22"/>
        </w:rPr>
        <w:t>. Тогда ресурс будет иметь следу</w:t>
      </w:r>
      <w:r w:rsidRPr="00471114">
        <w:rPr>
          <w:szCs w:val="22"/>
        </w:rPr>
        <w:t>ю</w:t>
      </w:r>
      <w:r w:rsidRPr="00471114">
        <w:rPr>
          <w:szCs w:val="22"/>
        </w:rPr>
        <w:t xml:space="preserve">щий вид. </w:t>
      </w:r>
    </w:p>
    <w:p w:rsidR="00CB45DB" w:rsidRPr="00471114" w:rsidRDefault="00CB45DB" w:rsidP="00935E92">
      <w:pPr>
        <w:autoSpaceDE w:val="0"/>
        <w:autoSpaceDN w:val="0"/>
        <w:adjustRightInd w:val="0"/>
        <w:spacing w:line="120" w:lineRule="auto"/>
        <w:ind w:firstLine="0"/>
        <w:rPr>
          <w:szCs w:val="22"/>
        </w:rPr>
      </w:pPr>
    </w:p>
    <w:p w:rsidR="00FE03F2" w:rsidRPr="00667A63" w:rsidRDefault="00FE03F2" w:rsidP="00CB45DB">
      <w:pPr>
        <w:autoSpaceDE w:val="0"/>
        <w:autoSpaceDN w:val="0"/>
        <w:adjustRightInd w:val="0"/>
        <w:ind w:firstLine="0"/>
        <w:rPr>
          <w:rFonts w:ascii="Courier New" w:hAnsi="Courier New" w:cs="Courier New"/>
          <w:spacing w:val="-6"/>
          <w:szCs w:val="22"/>
        </w:rPr>
      </w:pPr>
      <w:r w:rsidRPr="00667A63">
        <w:rPr>
          <w:rFonts w:ascii="Courier New" w:hAnsi="Courier New" w:cs="Courier New"/>
          <w:spacing w:val="-6"/>
          <w:szCs w:val="22"/>
        </w:rPr>
        <w:t>R-2700</w:t>
      </w:r>
      <w:r w:rsidR="006A1EB1">
        <w:rPr>
          <w:rFonts w:ascii="Courier New" w:hAnsi="Courier New" w:cs="Courier New"/>
          <w:spacing w:val="-6"/>
          <w:szCs w:val="22"/>
        </w:rPr>
        <w:t>1</w:t>
      </w:r>
      <w:r w:rsidRPr="00667A63">
        <w:rPr>
          <w:rFonts w:ascii="Courier New" w:hAnsi="Courier New" w:cs="Courier New"/>
          <w:spacing w:val="-6"/>
          <w:szCs w:val="22"/>
        </w:rPr>
        <w:t>'Т''Плиты перекрытия железобетонные мн</w:t>
      </w:r>
      <w:r w:rsidRPr="00667A63">
        <w:rPr>
          <w:rFonts w:ascii="Courier New" w:hAnsi="Courier New" w:cs="Courier New"/>
          <w:spacing w:val="-6"/>
          <w:szCs w:val="22"/>
        </w:rPr>
        <w:t>о</w:t>
      </w:r>
      <w:r w:rsidRPr="00667A63">
        <w:rPr>
          <w:rFonts w:ascii="Courier New" w:hAnsi="Courier New" w:cs="Courier New"/>
          <w:spacing w:val="-6"/>
          <w:szCs w:val="22"/>
        </w:rPr>
        <w:t>гопустотные ПК 33.15-</w:t>
      </w:r>
      <w:r w:rsidR="0021132F">
        <w:rPr>
          <w:rFonts w:ascii="Courier New" w:hAnsi="Courier New" w:cs="Courier New"/>
          <w:spacing w:val="-6"/>
          <w:szCs w:val="22"/>
        </w:rPr>
        <w:t>5</w:t>
      </w:r>
      <w:r w:rsidRPr="00667A63">
        <w:rPr>
          <w:rFonts w:ascii="Courier New" w:hAnsi="Courier New" w:cs="Courier New"/>
          <w:spacing w:val="-6"/>
          <w:szCs w:val="22"/>
        </w:rPr>
        <w:t xml:space="preserve"> т (Прайс-лист ЗЖБИ-4)'шт*</w:t>
      </w:r>
    </w:p>
    <w:p w:rsidR="00FE03F2" w:rsidRDefault="00FE03F2" w:rsidP="00667A63">
      <w:pPr>
        <w:pStyle w:val="affa"/>
        <w:spacing w:line="120" w:lineRule="auto"/>
        <w:ind w:firstLine="425"/>
        <w:rPr>
          <w:sz w:val="22"/>
          <w:szCs w:val="22"/>
        </w:rPr>
      </w:pPr>
    </w:p>
    <w:p w:rsidR="00CB45DB" w:rsidRPr="00471114" w:rsidRDefault="00CB45DB" w:rsidP="00667A63">
      <w:pPr>
        <w:pStyle w:val="affa"/>
        <w:spacing w:line="120" w:lineRule="auto"/>
        <w:ind w:firstLine="425"/>
        <w:rPr>
          <w:sz w:val="22"/>
          <w:szCs w:val="22"/>
        </w:rPr>
      </w:pP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>В норме Е07-01-47-1 произведем замену ресурса 440-9001 «Конструкции сборные железобетонные» (код АВС – М45064) на материал 448-2101 «Площадки лестничные с бетонным п</w:t>
      </w:r>
      <w:r w:rsidRPr="00471114">
        <w:rPr>
          <w:sz w:val="22"/>
          <w:szCs w:val="22"/>
        </w:rPr>
        <w:t>о</w:t>
      </w:r>
      <w:r w:rsidRPr="00471114">
        <w:rPr>
          <w:sz w:val="22"/>
          <w:szCs w:val="22"/>
        </w:rPr>
        <w:t>лом» (код АВС – М43766) (</w:t>
      </w:r>
      <w:r w:rsidR="00E86092">
        <w:rPr>
          <w:sz w:val="22"/>
          <w:szCs w:val="22"/>
        </w:rPr>
        <w:t>рис.</w:t>
      </w:r>
      <w:r w:rsidRPr="00471114">
        <w:rPr>
          <w:sz w:val="22"/>
          <w:szCs w:val="22"/>
        </w:rPr>
        <w:t xml:space="preserve"> 5.1</w:t>
      </w:r>
      <w:r w:rsidR="0021132F">
        <w:rPr>
          <w:sz w:val="22"/>
          <w:szCs w:val="22"/>
        </w:rPr>
        <w:t>7</w:t>
      </w:r>
      <w:r w:rsidRPr="00471114">
        <w:rPr>
          <w:sz w:val="22"/>
          <w:szCs w:val="22"/>
        </w:rPr>
        <w:t>).</w:t>
      </w: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>Следует помнить, что у заменяемого и заменяющего ресу</w:t>
      </w:r>
      <w:r w:rsidRPr="00471114">
        <w:rPr>
          <w:sz w:val="22"/>
          <w:szCs w:val="22"/>
        </w:rPr>
        <w:t>р</w:t>
      </w:r>
      <w:r w:rsidRPr="00471114">
        <w:rPr>
          <w:sz w:val="22"/>
          <w:szCs w:val="22"/>
        </w:rPr>
        <w:t xml:space="preserve">сов могут быть разные измерители. В этом случае после замены потребуется на подробной форме ИНФО заменяющему ресурсу задать новую норму расхода на единицу измерения работы. </w:t>
      </w:r>
      <w:r w:rsidR="003B7CAB">
        <w:rPr>
          <w:sz w:val="22"/>
          <w:szCs w:val="22"/>
        </w:rPr>
        <w:br/>
      </w:r>
      <w:r w:rsidRPr="00471114">
        <w:rPr>
          <w:sz w:val="22"/>
          <w:szCs w:val="22"/>
        </w:rPr>
        <w:t xml:space="preserve">В нашем случае норма расхода составляет </w:t>
      </w:r>
      <w:smartTag w:uri="urn:schemas-microsoft-com:office:smarttags" w:element="metricconverter">
        <w:smartTagPr>
          <w:attr w:name="ProductID" w:val="60 м3"/>
        </w:smartTagPr>
        <w:r w:rsidRPr="00471114">
          <w:rPr>
            <w:sz w:val="22"/>
            <w:szCs w:val="22"/>
          </w:rPr>
          <w:t>60 м</w:t>
        </w:r>
        <w:r w:rsidRPr="00471114">
          <w:rPr>
            <w:sz w:val="22"/>
            <w:szCs w:val="22"/>
            <w:vertAlign w:val="superscript"/>
          </w:rPr>
          <w:t>3</w:t>
        </w:r>
      </w:smartTag>
      <w:r w:rsidRPr="00471114">
        <w:rPr>
          <w:sz w:val="22"/>
          <w:szCs w:val="22"/>
        </w:rPr>
        <w:t xml:space="preserve"> на установку 100 шт</w:t>
      </w:r>
      <w:r w:rsidR="00CB45DB">
        <w:rPr>
          <w:sz w:val="22"/>
          <w:szCs w:val="22"/>
        </w:rPr>
        <w:t>.</w:t>
      </w:r>
      <w:r w:rsidRPr="00471114">
        <w:rPr>
          <w:sz w:val="22"/>
          <w:szCs w:val="22"/>
        </w:rPr>
        <w:t xml:space="preserve"> лестничных площадок (</w:t>
      </w:r>
      <w:r w:rsidR="00667A63">
        <w:rPr>
          <w:sz w:val="22"/>
          <w:szCs w:val="22"/>
        </w:rPr>
        <w:t xml:space="preserve">см. </w:t>
      </w:r>
      <w:r w:rsidR="00E86092">
        <w:rPr>
          <w:sz w:val="22"/>
          <w:szCs w:val="22"/>
        </w:rPr>
        <w:t>рис.</w:t>
      </w:r>
      <w:r w:rsidRPr="00471114">
        <w:rPr>
          <w:sz w:val="22"/>
          <w:szCs w:val="22"/>
        </w:rPr>
        <w:t xml:space="preserve"> 5.1</w:t>
      </w:r>
      <w:r w:rsidR="0021132F">
        <w:rPr>
          <w:sz w:val="22"/>
          <w:szCs w:val="22"/>
        </w:rPr>
        <w:t>7</w:t>
      </w:r>
      <w:r w:rsidRPr="00471114">
        <w:rPr>
          <w:sz w:val="22"/>
          <w:szCs w:val="22"/>
        </w:rPr>
        <w:t xml:space="preserve">). </w:t>
      </w: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  <w:r w:rsidRPr="00471114">
        <w:rPr>
          <w:sz w:val="22"/>
          <w:szCs w:val="22"/>
        </w:rPr>
        <w:t>Далее также записываем объем (</w:t>
      </w:r>
      <w:r w:rsidRPr="00935E92">
        <w:rPr>
          <w:b/>
          <w:sz w:val="22"/>
          <w:szCs w:val="22"/>
        </w:rPr>
        <w:t>2</w:t>
      </w:r>
      <w:r w:rsidRPr="00471114">
        <w:rPr>
          <w:sz w:val="22"/>
          <w:szCs w:val="22"/>
        </w:rPr>
        <w:t xml:space="preserve">), принимаем в буфер, возвращаемся в </w:t>
      </w:r>
      <w:r w:rsidR="007435E2" w:rsidRPr="00471114">
        <w:rPr>
          <w:sz w:val="22"/>
          <w:szCs w:val="22"/>
        </w:rPr>
        <w:t>Э</w:t>
      </w:r>
      <w:r w:rsidRPr="00471114">
        <w:rPr>
          <w:sz w:val="22"/>
          <w:szCs w:val="22"/>
        </w:rPr>
        <w:t>кранный р</w:t>
      </w:r>
      <w:r w:rsidRPr="00471114">
        <w:rPr>
          <w:sz w:val="22"/>
          <w:szCs w:val="22"/>
        </w:rPr>
        <w:t>е</w:t>
      </w:r>
      <w:r w:rsidRPr="00471114">
        <w:rPr>
          <w:sz w:val="22"/>
          <w:szCs w:val="22"/>
        </w:rPr>
        <w:t xml:space="preserve">дактор и вместо старой нормы </w:t>
      </w:r>
      <w:r w:rsidR="003B7CAB">
        <w:rPr>
          <w:sz w:val="22"/>
          <w:szCs w:val="22"/>
        </w:rPr>
        <w:br/>
      </w:r>
      <w:r w:rsidRPr="00471114">
        <w:rPr>
          <w:sz w:val="22"/>
          <w:szCs w:val="22"/>
        </w:rPr>
        <w:t>Е701-047-1 вставляем новую с измененными ресурсами. Тогда норма Е701-047-1 будет иметь вид:</w:t>
      </w:r>
    </w:p>
    <w:p w:rsidR="00FE03F2" w:rsidRPr="00471114" w:rsidRDefault="00FE03F2" w:rsidP="003B7CAB">
      <w:pPr>
        <w:pStyle w:val="affa"/>
        <w:spacing w:line="120" w:lineRule="auto"/>
        <w:ind w:firstLine="425"/>
        <w:rPr>
          <w:sz w:val="22"/>
          <w:szCs w:val="22"/>
        </w:rPr>
      </w:pPr>
    </w:p>
    <w:p w:rsidR="00FE03F2" w:rsidRPr="003B7CAB" w:rsidRDefault="00FE03F2" w:rsidP="007435E2">
      <w:pPr>
        <w:autoSpaceDE w:val="0"/>
        <w:autoSpaceDN w:val="0"/>
        <w:adjustRightInd w:val="0"/>
        <w:ind w:firstLine="0"/>
        <w:rPr>
          <w:rFonts w:ascii="Courier New" w:hAnsi="Courier New" w:cs="Courier New"/>
          <w:spacing w:val="-4"/>
          <w:szCs w:val="22"/>
        </w:rPr>
      </w:pPr>
      <w:r w:rsidRPr="003B7CAB">
        <w:rPr>
          <w:rFonts w:ascii="Courier New" w:hAnsi="Courier New" w:cs="Courier New"/>
          <w:spacing w:val="-4"/>
          <w:szCs w:val="22"/>
        </w:rPr>
        <w:t>Е701-047-1(РМ45064РМ43766)(РМ43766=60)'2''Уста</w:t>
      </w:r>
      <w:r w:rsidR="007435E2">
        <w:rPr>
          <w:rFonts w:ascii="Courier New" w:hAnsi="Courier New" w:cs="Courier New"/>
          <w:spacing w:val="-4"/>
          <w:szCs w:val="22"/>
        </w:rPr>
        <w:t>-</w:t>
      </w:r>
      <w:r w:rsidRPr="003B7CAB">
        <w:rPr>
          <w:rFonts w:ascii="Courier New" w:hAnsi="Courier New" w:cs="Courier New"/>
          <w:spacing w:val="-4"/>
          <w:szCs w:val="22"/>
        </w:rPr>
        <w:t>новка л</w:t>
      </w:r>
      <w:r w:rsidRPr="003B7CAB">
        <w:rPr>
          <w:rFonts w:ascii="Courier New" w:hAnsi="Courier New" w:cs="Courier New"/>
          <w:spacing w:val="-4"/>
          <w:szCs w:val="22"/>
        </w:rPr>
        <w:t>е</w:t>
      </w:r>
      <w:r w:rsidRPr="003B7CAB">
        <w:rPr>
          <w:rFonts w:ascii="Courier New" w:hAnsi="Courier New" w:cs="Courier New"/>
          <w:spacing w:val="-4"/>
          <w:szCs w:val="22"/>
        </w:rPr>
        <w:t>стничных площадок при наибольшей массе монта</w:t>
      </w:r>
      <w:r w:rsidRPr="003B7CAB">
        <w:rPr>
          <w:rFonts w:ascii="Courier New" w:hAnsi="Courier New" w:cs="Courier New"/>
          <w:spacing w:val="-4"/>
          <w:szCs w:val="22"/>
        </w:rPr>
        <w:t>ж</w:t>
      </w:r>
      <w:r w:rsidRPr="003B7CAB">
        <w:rPr>
          <w:rFonts w:ascii="Courier New" w:hAnsi="Courier New" w:cs="Courier New"/>
          <w:spacing w:val="-4"/>
          <w:szCs w:val="22"/>
        </w:rPr>
        <w:t>ных элементов в здании до 5 т с опиранием на стену'100шт.*</w:t>
      </w:r>
    </w:p>
    <w:p w:rsidR="00FE03F2" w:rsidRPr="00471114" w:rsidRDefault="00BD1BB0" w:rsidP="007435E2">
      <w:pPr>
        <w:pStyle w:val="affb"/>
        <w:spacing w:line="240" w:lineRule="auto"/>
        <w:jc w:val="both"/>
        <w:rPr>
          <w:sz w:val="22"/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879850" cy="2813050"/>
            <wp:effectExtent l="19050" t="0" r="635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2A7EFB">
      <w:pPr>
        <w:pStyle w:val="affa"/>
        <w:spacing w:line="120" w:lineRule="auto"/>
        <w:ind w:firstLine="425"/>
        <w:rPr>
          <w:sz w:val="22"/>
          <w:szCs w:val="22"/>
        </w:rPr>
      </w:pPr>
    </w:p>
    <w:p w:rsidR="00FE03F2" w:rsidRPr="00471114" w:rsidRDefault="00FE03F2" w:rsidP="00FE03F2">
      <w:pPr>
        <w:pStyle w:val="affa"/>
        <w:spacing w:line="240" w:lineRule="auto"/>
        <w:ind w:firstLine="0"/>
        <w:jc w:val="center"/>
        <w:rPr>
          <w:sz w:val="22"/>
          <w:szCs w:val="22"/>
        </w:rPr>
      </w:pPr>
      <w:r w:rsidRPr="00471114">
        <w:rPr>
          <w:sz w:val="22"/>
          <w:szCs w:val="22"/>
        </w:rPr>
        <w:t>Рисунок 5.1</w:t>
      </w:r>
      <w:r w:rsidR="00CC5D3B">
        <w:rPr>
          <w:sz w:val="22"/>
          <w:szCs w:val="22"/>
        </w:rPr>
        <w:t>7</w:t>
      </w:r>
    </w:p>
    <w:p w:rsidR="00FE03F2" w:rsidRPr="00471114" w:rsidRDefault="00FE03F2" w:rsidP="00FE03F2">
      <w:pPr>
        <w:pStyle w:val="affa"/>
        <w:spacing w:line="240" w:lineRule="auto"/>
        <w:ind w:firstLine="426"/>
        <w:rPr>
          <w:sz w:val="22"/>
          <w:szCs w:val="22"/>
        </w:rPr>
      </w:pPr>
    </w:p>
    <w:p w:rsidR="00FE03F2" w:rsidRPr="00DA6D95" w:rsidRDefault="00FE03F2" w:rsidP="00FE03F2">
      <w:pPr>
        <w:autoSpaceDE w:val="0"/>
        <w:autoSpaceDN w:val="0"/>
        <w:adjustRightInd w:val="0"/>
        <w:ind w:firstLine="426"/>
        <w:rPr>
          <w:spacing w:val="-4"/>
          <w:szCs w:val="22"/>
        </w:rPr>
      </w:pPr>
      <w:r w:rsidRPr="00DA6D95">
        <w:rPr>
          <w:spacing w:val="-4"/>
          <w:szCs w:val="22"/>
        </w:rPr>
        <w:t>Запись (</w:t>
      </w:r>
      <w:r w:rsidRPr="00DA6D95">
        <w:rPr>
          <w:b/>
          <w:spacing w:val="-4"/>
          <w:szCs w:val="22"/>
        </w:rPr>
        <w:t>РМ43766=60</w:t>
      </w:r>
      <w:r w:rsidRPr="00DA6D95">
        <w:rPr>
          <w:spacing w:val="-4"/>
          <w:szCs w:val="22"/>
        </w:rPr>
        <w:t xml:space="preserve">) означает, что ресурс М43766 имеет норму расхода </w:t>
      </w:r>
      <w:smartTag w:uri="urn:schemas-microsoft-com:office:smarttags" w:element="metricconverter">
        <w:smartTagPr>
          <w:attr w:name="ProductID" w:val="60 м3"/>
        </w:smartTagPr>
        <w:r w:rsidRPr="00DA6D95">
          <w:rPr>
            <w:spacing w:val="-4"/>
            <w:szCs w:val="22"/>
          </w:rPr>
          <w:t>60 м</w:t>
        </w:r>
        <w:r w:rsidRPr="00DA6D95">
          <w:rPr>
            <w:spacing w:val="-4"/>
            <w:szCs w:val="22"/>
            <w:vertAlign w:val="superscript"/>
          </w:rPr>
          <w:t>3</w:t>
        </w:r>
      </w:smartTag>
      <w:r w:rsidR="00DA6D95" w:rsidRPr="00DA6D95">
        <w:rPr>
          <w:spacing w:val="-4"/>
          <w:szCs w:val="22"/>
          <w:vertAlign w:val="superscript"/>
        </w:rPr>
        <w:t xml:space="preserve"> </w:t>
      </w:r>
      <w:r w:rsidR="00DA6D95" w:rsidRPr="00DA6D95">
        <w:rPr>
          <w:spacing w:val="-4"/>
          <w:szCs w:val="22"/>
        </w:rPr>
        <w:t>для установки 100 шт. лестничных площ</w:t>
      </w:r>
      <w:r w:rsidR="00DA6D95" w:rsidRPr="00DA6D95">
        <w:rPr>
          <w:spacing w:val="-4"/>
          <w:szCs w:val="22"/>
        </w:rPr>
        <w:t>а</w:t>
      </w:r>
      <w:r w:rsidR="00DA6D95" w:rsidRPr="00DA6D95">
        <w:rPr>
          <w:spacing w:val="-4"/>
          <w:szCs w:val="22"/>
        </w:rPr>
        <w:t>док</w:t>
      </w:r>
      <w:r w:rsidRPr="00DA6D95">
        <w:rPr>
          <w:spacing w:val="-4"/>
          <w:szCs w:val="22"/>
        </w:rPr>
        <w:t>.</w:t>
      </w:r>
    </w:p>
    <w:p w:rsidR="00FE03F2" w:rsidRPr="00440FEE" w:rsidRDefault="00FE03F2" w:rsidP="00440FEE">
      <w:pPr>
        <w:pStyle w:val="affa"/>
        <w:spacing w:line="240" w:lineRule="auto"/>
        <w:ind w:firstLine="426"/>
        <w:rPr>
          <w:sz w:val="22"/>
          <w:szCs w:val="22"/>
        </w:rPr>
      </w:pPr>
      <w:r w:rsidRPr="00440FEE">
        <w:rPr>
          <w:sz w:val="22"/>
          <w:szCs w:val="22"/>
        </w:rPr>
        <w:t>В норме Е07-01-47-3 в подробной форме в списке ресурсов меняем ресурс 440-9001 «Конструкции сборные железобето</w:t>
      </w:r>
      <w:r w:rsidRPr="00440FEE">
        <w:rPr>
          <w:sz w:val="22"/>
          <w:szCs w:val="22"/>
        </w:rPr>
        <w:t>н</w:t>
      </w:r>
      <w:r w:rsidRPr="00440FEE">
        <w:rPr>
          <w:sz w:val="22"/>
          <w:szCs w:val="22"/>
        </w:rPr>
        <w:t>ные» (код АВС – М45064) аналогичным образом на р</w:t>
      </w:r>
      <w:r w:rsidRPr="00440FEE">
        <w:rPr>
          <w:sz w:val="22"/>
          <w:szCs w:val="22"/>
        </w:rPr>
        <w:t>е</w:t>
      </w:r>
      <w:r w:rsidRPr="00440FEE">
        <w:rPr>
          <w:sz w:val="22"/>
          <w:szCs w:val="22"/>
        </w:rPr>
        <w:t xml:space="preserve">сурс 448-2001 «Марши лестничные железобетонные с чистой бетонной поверхностью» (код АВС – М43763). Норму задаем </w:t>
      </w:r>
      <w:smartTag w:uri="urn:schemas-microsoft-com:office:smarttags" w:element="metricconverter">
        <w:smartTagPr>
          <w:attr w:name="ProductID" w:val="238 м3"/>
        </w:smartTagPr>
        <w:r w:rsidRPr="00440FEE">
          <w:rPr>
            <w:sz w:val="22"/>
            <w:szCs w:val="22"/>
          </w:rPr>
          <w:t>238 м</w:t>
        </w:r>
        <w:r w:rsidRPr="00440FEE">
          <w:rPr>
            <w:sz w:val="22"/>
            <w:szCs w:val="22"/>
            <w:vertAlign w:val="superscript"/>
          </w:rPr>
          <w:t>3</w:t>
        </w:r>
      </w:smartTag>
      <w:r w:rsidRPr="00440FEE">
        <w:rPr>
          <w:sz w:val="22"/>
          <w:szCs w:val="22"/>
        </w:rPr>
        <w:t xml:space="preserve"> на </w:t>
      </w:r>
      <w:smartTag w:uri="urn:schemas-microsoft-com:office:smarttags" w:element="metricconverter">
        <w:smartTagPr>
          <w:attr w:name="ProductID" w:val="100 м3"/>
        </w:smartTagPr>
        <w:r w:rsidRPr="00440FEE">
          <w:rPr>
            <w:sz w:val="22"/>
            <w:szCs w:val="22"/>
          </w:rPr>
          <w:t>100 м</w:t>
        </w:r>
        <w:r w:rsidRPr="00440FEE">
          <w:rPr>
            <w:sz w:val="22"/>
            <w:szCs w:val="22"/>
            <w:vertAlign w:val="superscript"/>
          </w:rPr>
          <w:t>3</w:t>
        </w:r>
      </w:smartTag>
      <w:r w:rsidRPr="00440FEE">
        <w:rPr>
          <w:sz w:val="22"/>
          <w:szCs w:val="22"/>
        </w:rPr>
        <w:t xml:space="preserve"> установки лестничных маршей (</w:t>
      </w:r>
      <w:r w:rsidR="00E86092" w:rsidRPr="00440FEE">
        <w:rPr>
          <w:sz w:val="22"/>
          <w:szCs w:val="22"/>
        </w:rPr>
        <w:t>рис.</w:t>
      </w:r>
      <w:r w:rsidRPr="00440FEE">
        <w:rPr>
          <w:sz w:val="22"/>
          <w:szCs w:val="22"/>
        </w:rPr>
        <w:t xml:space="preserve"> 5.1</w:t>
      </w:r>
      <w:r w:rsidR="00DA6D95" w:rsidRPr="00440FEE">
        <w:rPr>
          <w:sz w:val="22"/>
          <w:szCs w:val="22"/>
        </w:rPr>
        <w:t>8</w:t>
      </w:r>
      <w:r w:rsidRPr="00440FEE">
        <w:rPr>
          <w:sz w:val="22"/>
          <w:szCs w:val="22"/>
        </w:rPr>
        <w:t>).</w:t>
      </w:r>
    </w:p>
    <w:p w:rsidR="00FE03F2" w:rsidRPr="00471114" w:rsidRDefault="00FE03F2" w:rsidP="00FE03F2">
      <w:pPr>
        <w:autoSpaceDE w:val="0"/>
        <w:autoSpaceDN w:val="0"/>
        <w:adjustRightInd w:val="0"/>
        <w:ind w:firstLine="426"/>
        <w:rPr>
          <w:szCs w:val="22"/>
        </w:rPr>
      </w:pPr>
      <w:r w:rsidRPr="00471114">
        <w:rPr>
          <w:szCs w:val="22"/>
        </w:rPr>
        <w:t xml:space="preserve">В </w:t>
      </w:r>
      <w:r w:rsidR="00B4445B">
        <w:rPr>
          <w:szCs w:val="22"/>
        </w:rPr>
        <w:t>Э</w:t>
      </w:r>
      <w:r w:rsidRPr="00471114">
        <w:rPr>
          <w:szCs w:val="22"/>
        </w:rPr>
        <w:t>кранном редакторе получим норму следующего вида</w:t>
      </w:r>
      <w:r w:rsidR="002A7EFB">
        <w:rPr>
          <w:szCs w:val="22"/>
        </w:rPr>
        <w:t>:</w:t>
      </w:r>
    </w:p>
    <w:p w:rsidR="00FE03F2" w:rsidRPr="00471114" w:rsidRDefault="00FE03F2" w:rsidP="002A7EFB">
      <w:pPr>
        <w:autoSpaceDE w:val="0"/>
        <w:autoSpaceDN w:val="0"/>
        <w:adjustRightInd w:val="0"/>
        <w:spacing w:line="120" w:lineRule="auto"/>
        <w:rPr>
          <w:szCs w:val="22"/>
        </w:rPr>
      </w:pPr>
    </w:p>
    <w:p w:rsidR="00FE03F2" w:rsidRPr="002A7EFB" w:rsidRDefault="00FE03F2" w:rsidP="007435E2">
      <w:pPr>
        <w:autoSpaceDE w:val="0"/>
        <w:autoSpaceDN w:val="0"/>
        <w:adjustRightInd w:val="0"/>
        <w:ind w:firstLine="0"/>
        <w:rPr>
          <w:rFonts w:ascii="Courier New" w:hAnsi="Courier New" w:cs="Courier New"/>
          <w:spacing w:val="-4"/>
          <w:szCs w:val="22"/>
        </w:rPr>
      </w:pPr>
      <w:r w:rsidRPr="002A7EFB">
        <w:rPr>
          <w:rFonts w:ascii="Courier New" w:hAnsi="Courier New" w:cs="Courier New"/>
          <w:spacing w:val="-4"/>
          <w:szCs w:val="22"/>
        </w:rPr>
        <w:t>Е701-047-3(РМ45064РМ43763)(РМ43763=238)'2''Ус</w:t>
      </w:r>
      <w:r w:rsidR="007435E2">
        <w:rPr>
          <w:rFonts w:ascii="Courier New" w:hAnsi="Courier New" w:cs="Courier New"/>
          <w:spacing w:val="-4"/>
          <w:szCs w:val="22"/>
        </w:rPr>
        <w:t>-т</w:t>
      </w:r>
      <w:r w:rsidRPr="002A7EFB">
        <w:rPr>
          <w:rFonts w:ascii="Courier New" w:hAnsi="Courier New" w:cs="Courier New"/>
          <w:spacing w:val="-4"/>
          <w:szCs w:val="22"/>
        </w:rPr>
        <w:t>ановка л</w:t>
      </w:r>
      <w:r w:rsidRPr="002A7EFB">
        <w:rPr>
          <w:rFonts w:ascii="Courier New" w:hAnsi="Courier New" w:cs="Courier New"/>
          <w:spacing w:val="-4"/>
          <w:szCs w:val="22"/>
        </w:rPr>
        <w:t>е</w:t>
      </w:r>
      <w:r w:rsidRPr="002A7EFB">
        <w:rPr>
          <w:rFonts w:ascii="Courier New" w:hAnsi="Courier New" w:cs="Courier New"/>
          <w:spacing w:val="-4"/>
          <w:szCs w:val="22"/>
        </w:rPr>
        <w:t>стничных маршей при наибольшей массе монтажных элементов в зд</w:t>
      </w:r>
      <w:r w:rsidRPr="002A7EFB">
        <w:rPr>
          <w:rFonts w:ascii="Courier New" w:hAnsi="Courier New" w:cs="Courier New"/>
          <w:spacing w:val="-4"/>
          <w:szCs w:val="22"/>
        </w:rPr>
        <w:t>а</w:t>
      </w:r>
      <w:r w:rsidRPr="002A7EFB">
        <w:rPr>
          <w:rFonts w:ascii="Courier New" w:hAnsi="Courier New" w:cs="Courier New"/>
          <w:spacing w:val="-4"/>
          <w:szCs w:val="22"/>
        </w:rPr>
        <w:t>нии до 5 т'100шт.*</w:t>
      </w:r>
    </w:p>
    <w:p w:rsidR="00FE03F2" w:rsidRPr="00471114" w:rsidRDefault="00BD1BB0" w:rsidP="007435E2">
      <w:pPr>
        <w:autoSpaceDE w:val="0"/>
        <w:autoSpaceDN w:val="0"/>
        <w:adjustRightInd w:val="0"/>
        <w:ind w:firstLine="0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879850" cy="2813050"/>
            <wp:effectExtent l="19050" t="0" r="635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6510DC">
      <w:pPr>
        <w:autoSpaceDE w:val="0"/>
        <w:autoSpaceDN w:val="0"/>
        <w:adjustRightInd w:val="0"/>
        <w:spacing w:line="120" w:lineRule="auto"/>
        <w:ind w:firstLine="426"/>
        <w:rPr>
          <w:szCs w:val="22"/>
        </w:rPr>
      </w:pPr>
    </w:p>
    <w:p w:rsidR="00FE03F2" w:rsidRPr="00471114" w:rsidRDefault="00FE03F2" w:rsidP="00FE03F2">
      <w:pPr>
        <w:autoSpaceDE w:val="0"/>
        <w:autoSpaceDN w:val="0"/>
        <w:adjustRightInd w:val="0"/>
        <w:ind w:firstLine="0"/>
        <w:jc w:val="center"/>
        <w:rPr>
          <w:szCs w:val="22"/>
        </w:rPr>
      </w:pPr>
      <w:r w:rsidRPr="00471114">
        <w:rPr>
          <w:szCs w:val="22"/>
        </w:rPr>
        <w:t>Рисунок 5.1</w:t>
      </w:r>
      <w:r w:rsidR="00DA6D95">
        <w:rPr>
          <w:szCs w:val="22"/>
        </w:rPr>
        <w:t>8</w:t>
      </w:r>
    </w:p>
    <w:p w:rsidR="00FE03F2" w:rsidRPr="00471114" w:rsidRDefault="00FE03F2" w:rsidP="00FE03F2">
      <w:pPr>
        <w:autoSpaceDE w:val="0"/>
        <w:autoSpaceDN w:val="0"/>
        <w:adjustRightInd w:val="0"/>
        <w:ind w:firstLine="426"/>
        <w:rPr>
          <w:szCs w:val="22"/>
        </w:rPr>
      </w:pPr>
    </w:p>
    <w:p w:rsidR="00FE03F2" w:rsidRPr="00471114" w:rsidRDefault="00FE03F2" w:rsidP="00FE03F2">
      <w:pPr>
        <w:autoSpaceDE w:val="0"/>
        <w:autoSpaceDN w:val="0"/>
        <w:adjustRightInd w:val="0"/>
        <w:ind w:firstLine="426"/>
        <w:rPr>
          <w:szCs w:val="22"/>
        </w:rPr>
      </w:pPr>
      <w:r w:rsidRPr="00471114">
        <w:rPr>
          <w:szCs w:val="22"/>
        </w:rPr>
        <w:t>В результате исходные данные будут иметь следующий вид:</w:t>
      </w:r>
    </w:p>
    <w:p w:rsidR="00FE03F2" w:rsidRPr="00471114" w:rsidRDefault="00FE03F2" w:rsidP="006510DC">
      <w:pPr>
        <w:autoSpaceDE w:val="0"/>
        <w:autoSpaceDN w:val="0"/>
        <w:adjustRightInd w:val="0"/>
        <w:spacing w:line="120" w:lineRule="auto"/>
        <w:ind w:firstLine="0"/>
        <w:jc w:val="left"/>
        <w:rPr>
          <w:szCs w:val="22"/>
        </w:rPr>
      </w:pP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Э35210'Н9Г1Ж5'Ц3Н6ХМШ1+Б''54'''''*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Ю'''''Загородный дом по ул.Летняя, 15''''Об-щестроительные работы'Ведомость объемов работ''В ТЕКУЩИХ ЦЕНАХ НА 01.</w:t>
      </w:r>
      <w:r w:rsidR="007435E2">
        <w:rPr>
          <w:rFonts w:ascii="Courier New" w:hAnsi="Courier New" w:cs="Courier New"/>
          <w:spacing w:val="-4"/>
          <w:szCs w:val="22"/>
        </w:rPr>
        <w:t>11</w:t>
      </w:r>
      <w:r w:rsidRPr="007954D1">
        <w:rPr>
          <w:rFonts w:ascii="Courier New" w:hAnsi="Courier New" w:cs="Courier New"/>
          <w:spacing w:val="-4"/>
          <w:szCs w:val="22"/>
        </w:rPr>
        <w:t>.200</w:t>
      </w:r>
      <w:r w:rsidR="007435E2">
        <w:rPr>
          <w:rFonts w:ascii="Courier New" w:hAnsi="Courier New" w:cs="Courier New"/>
          <w:spacing w:val="-4"/>
          <w:szCs w:val="22"/>
        </w:rPr>
        <w:t>8</w:t>
      </w:r>
      <w:r w:rsidRPr="007954D1">
        <w:rPr>
          <w:rFonts w:ascii="Courier New" w:hAnsi="Courier New" w:cs="Courier New"/>
          <w:spacing w:val="-4"/>
          <w:szCs w:val="22"/>
        </w:rPr>
        <w:t xml:space="preserve"> Г.*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F-54(14)'Регион 54 Новосибирская область 'Поправочные коэффициенты к прочим матери</w:t>
      </w:r>
      <w:r w:rsidRPr="007954D1">
        <w:rPr>
          <w:rFonts w:ascii="Courier New" w:hAnsi="Courier New" w:cs="Courier New"/>
          <w:spacing w:val="-4"/>
          <w:szCs w:val="22"/>
        </w:rPr>
        <w:t>а</w:t>
      </w:r>
      <w:r w:rsidRPr="007954D1">
        <w:rPr>
          <w:rFonts w:ascii="Courier New" w:hAnsi="Courier New" w:cs="Courier New"/>
          <w:spacing w:val="-4"/>
          <w:szCs w:val="22"/>
        </w:rPr>
        <w:t>лам и машино-часам, тарифные коэффициенты для средних разрядов работы к ставке 4-го разр</w:t>
      </w:r>
      <w:r w:rsidR="006510DC">
        <w:rPr>
          <w:rFonts w:ascii="Courier New" w:hAnsi="Courier New" w:cs="Courier New"/>
          <w:spacing w:val="-4"/>
          <w:szCs w:val="22"/>
        </w:rPr>
        <w:t>я</w:t>
      </w:r>
      <w:r w:rsidRPr="007954D1">
        <w:rPr>
          <w:rFonts w:ascii="Courier New" w:hAnsi="Courier New" w:cs="Courier New"/>
          <w:spacing w:val="-4"/>
          <w:szCs w:val="22"/>
        </w:rPr>
        <w:t>да'М:1,00#1,00/Е0:1,00/Ц0:1,00/Т1,0:0,7463/Т1,1:0,7526/Т1,2:0,7590/Т1,3:0,7653/Т1,4:0,7716/Т1,5:0,7780/Т1,6:0,7843/Т1,7:0,7907/Т1,8:0,7970/Т1,9:0,8034/Т2,0:0,8097/Т2,1:0,8175/Т2,2:0,8254/Т2,3:0,8332/Т2,4:0,8410/Т2,5:0,8489/Т2,6:0,8567/Т2,7:0,8646/Т2,8:0,8724/Т2,9:0,8802/Т3,0:0,8881/Т3,1:0,8993/Т3,2:0,9</w:t>
      </w:r>
      <w:r w:rsidRPr="007954D1">
        <w:rPr>
          <w:rFonts w:ascii="Courier New" w:hAnsi="Courier New" w:cs="Courier New"/>
          <w:spacing w:val="-4"/>
          <w:szCs w:val="22"/>
        </w:rPr>
        <w:lastRenderedPageBreak/>
        <w:t>104/Т3,3:0,9216/Т3,4:0,9328/Т3,5:0,9440/Т3,6:0,9552/Т3,7:0,9664/Т3,8:0,9776/Т3,9:0,9888/Т4,0:1,0000/Т4,1:1,0149/Т4,2:1,0299/Т4,3:1,0448/Т4,4:1,0597/Т4,5:1,0746/Т4,6:1,0896/Т4,7:1,1045/Т4,8:1,1194/Т4,9:1,1343/Т5,0:1,1493/Т5,1:1,1687/Т5,2:1,1881/Т5,3:1,2075/Т5,4:1,2269/Т5,5:1,2463/Т5,6:1,2657/Т5,7:1,2851/Т5,8:1,3045/Т5,9:1,3239/Т6,0:1,3433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РЗемляные работы*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Е0102-27-2'1300''Планировка площадей механ</w:t>
      </w:r>
      <w:r w:rsidRPr="007954D1">
        <w:rPr>
          <w:rFonts w:ascii="Courier New" w:hAnsi="Courier New" w:cs="Courier New"/>
          <w:spacing w:val="-4"/>
          <w:szCs w:val="22"/>
        </w:rPr>
        <w:t>и</w:t>
      </w:r>
      <w:r w:rsidRPr="007954D1">
        <w:rPr>
          <w:rFonts w:ascii="Courier New" w:hAnsi="Courier New" w:cs="Courier New"/>
          <w:spacing w:val="-4"/>
          <w:szCs w:val="22"/>
        </w:rPr>
        <w:t>зированным способом, группа грунтов 2'1000м2*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Е0101-3-2'1130''Разработка грунта в отвал экскаваторами "драглайн" или "обратная лоп</w:t>
      </w:r>
      <w:r w:rsidRPr="007954D1">
        <w:rPr>
          <w:rFonts w:ascii="Courier New" w:hAnsi="Courier New" w:cs="Courier New"/>
          <w:spacing w:val="-4"/>
          <w:szCs w:val="22"/>
        </w:rPr>
        <w:t>а</w:t>
      </w:r>
      <w:r w:rsidRPr="007954D1">
        <w:rPr>
          <w:rFonts w:ascii="Courier New" w:hAnsi="Courier New" w:cs="Courier New"/>
          <w:spacing w:val="-4"/>
          <w:szCs w:val="22"/>
        </w:rPr>
        <w:t>та" с ковшом вместимостью 1 (1-1,2) м3, группа гру</w:t>
      </w:r>
      <w:r w:rsidRPr="007954D1">
        <w:rPr>
          <w:rFonts w:ascii="Courier New" w:hAnsi="Courier New" w:cs="Courier New"/>
          <w:spacing w:val="-4"/>
          <w:szCs w:val="22"/>
        </w:rPr>
        <w:t>н</w:t>
      </w:r>
      <w:r w:rsidRPr="007954D1">
        <w:rPr>
          <w:rFonts w:ascii="Courier New" w:hAnsi="Courier New" w:cs="Courier New"/>
          <w:spacing w:val="-4"/>
          <w:szCs w:val="22"/>
        </w:rPr>
        <w:t>тов 2'1000м3*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Е101-033-2(РС3340РС258)'120''Засыпка тра</w:t>
      </w:r>
      <w:r w:rsidRPr="007954D1">
        <w:rPr>
          <w:rFonts w:ascii="Courier New" w:hAnsi="Courier New" w:cs="Courier New"/>
          <w:spacing w:val="-4"/>
          <w:szCs w:val="22"/>
        </w:rPr>
        <w:t>н</w:t>
      </w:r>
      <w:r w:rsidRPr="007954D1">
        <w:rPr>
          <w:rFonts w:ascii="Courier New" w:hAnsi="Courier New" w:cs="Courier New"/>
          <w:spacing w:val="-4"/>
          <w:szCs w:val="22"/>
        </w:rPr>
        <w:t xml:space="preserve">шей и котлованов с перемещением грунта до </w:t>
      </w:r>
      <w:smartTag w:uri="urn:schemas-microsoft-com:office:smarttags" w:element="metricconverter">
        <w:smartTagPr>
          <w:attr w:name="ProductID" w:val="5 м"/>
        </w:smartTagPr>
        <w:r w:rsidRPr="007954D1">
          <w:rPr>
            <w:rFonts w:ascii="Courier New" w:hAnsi="Courier New" w:cs="Courier New"/>
            <w:spacing w:val="-4"/>
            <w:szCs w:val="22"/>
          </w:rPr>
          <w:t>5 м</w:t>
        </w:r>
      </w:smartTag>
      <w:r w:rsidRPr="007954D1">
        <w:rPr>
          <w:rFonts w:ascii="Courier New" w:hAnsi="Courier New" w:cs="Courier New"/>
          <w:spacing w:val="-4"/>
          <w:szCs w:val="22"/>
        </w:rPr>
        <w:t xml:space="preserve"> бульдозерами мощн</w:t>
      </w:r>
      <w:r w:rsidRPr="007954D1">
        <w:rPr>
          <w:rFonts w:ascii="Courier New" w:hAnsi="Courier New" w:cs="Courier New"/>
          <w:spacing w:val="-4"/>
          <w:szCs w:val="22"/>
        </w:rPr>
        <w:t>о</w:t>
      </w:r>
      <w:r w:rsidRPr="007954D1">
        <w:rPr>
          <w:rFonts w:ascii="Courier New" w:hAnsi="Courier New" w:cs="Courier New"/>
          <w:spacing w:val="-4"/>
          <w:szCs w:val="22"/>
        </w:rPr>
        <w:t>стью 79 (108) кВт (л.с.), группа грунтов</w:t>
      </w:r>
      <w:r w:rsidR="00090611">
        <w:rPr>
          <w:rFonts w:ascii="Courier New" w:hAnsi="Courier New" w:cs="Courier New"/>
          <w:spacing w:val="-4"/>
          <w:szCs w:val="22"/>
        </w:rPr>
        <w:t xml:space="preserve"> 2</w:t>
      </w:r>
      <w:r w:rsidRPr="007954D1">
        <w:rPr>
          <w:rFonts w:ascii="Courier New" w:hAnsi="Courier New" w:cs="Courier New"/>
          <w:spacing w:val="-4"/>
          <w:szCs w:val="22"/>
        </w:rPr>
        <w:t>'1000м3*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РФундаменты*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Е0601-1-1'24''Устройство бетонной подг</w:t>
      </w:r>
      <w:r w:rsidRPr="007954D1">
        <w:rPr>
          <w:rFonts w:ascii="Courier New" w:hAnsi="Courier New" w:cs="Courier New"/>
          <w:spacing w:val="-4"/>
          <w:szCs w:val="22"/>
        </w:rPr>
        <w:t>о</w:t>
      </w:r>
      <w:r w:rsidRPr="007954D1">
        <w:rPr>
          <w:rFonts w:ascii="Courier New" w:hAnsi="Courier New" w:cs="Courier New"/>
          <w:spacing w:val="-4"/>
          <w:szCs w:val="22"/>
        </w:rPr>
        <w:t>тов-ки'100м3*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Е0601-1-20'1464''Устройство ленточных фунд</w:t>
      </w:r>
      <w:r w:rsidRPr="007954D1">
        <w:rPr>
          <w:rFonts w:ascii="Courier New" w:hAnsi="Courier New" w:cs="Courier New"/>
          <w:spacing w:val="-4"/>
          <w:szCs w:val="22"/>
        </w:rPr>
        <w:t>а</w:t>
      </w:r>
      <w:r w:rsidRPr="007954D1">
        <w:rPr>
          <w:rFonts w:ascii="Courier New" w:hAnsi="Courier New" w:cs="Courier New"/>
          <w:spacing w:val="-4"/>
          <w:szCs w:val="22"/>
        </w:rPr>
        <w:t>ментов б</w:t>
      </w:r>
      <w:r w:rsidRPr="007954D1">
        <w:rPr>
          <w:rFonts w:ascii="Courier New" w:hAnsi="Courier New" w:cs="Courier New"/>
          <w:spacing w:val="-4"/>
          <w:szCs w:val="22"/>
        </w:rPr>
        <w:t>е</w:t>
      </w:r>
      <w:r w:rsidRPr="007954D1">
        <w:rPr>
          <w:rFonts w:ascii="Courier New" w:hAnsi="Courier New" w:cs="Courier New"/>
          <w:spacing w:val="-4"/>
          <w:szCs w:val="22"/>
        </w:rPr>
        <w:t>тонных'100м3*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Е0801-3-7'6336''Гидроизоляция боковая обм</w:t>
      </w:r>
      <w:r w:rsidRPr="007954D1">
        <w:rPr>
          <w:rFonts w:ascii="Courier New" w:hAnsi="Courier New" w:cs="Courier New"/>
          <w:spacing w:val="-4"/>
          <w:szCs w:val="22"/>
        </w:rPr>
        <w:t>а</w:t>
      </w:r>
      <w:r w:rsidRPr="007954D1">
        <w:rPr>
          <w:rFonts w:ascii="Courier New" w:hAnsi="Courier New" w:cs="Courier New"/>
          <w:spacing w:val="-4"/>
          <w:szCs w:val="22"/>
        </w:rPr>
        <w:t>зочная битумная в 2 слоя по выравненной п</w:t>
      </w:r>
      <w:r w:rsidRPr="007954D1">
        <w:rPr>
          <w:rFonts w:ascii="Courier New" w:hAnsi="Courier New" w:cs="Courier New"/>
          <w:spacing w:val="-4"/>
          <w:szCs w:val="22"/>
        </w:rPr>
        <w:t>о</w:t>
      </w:r>
      <w:r w:rsidRPr="007954D1">
        <w:rPr>
          <w:rFonts w:ascii="Courier New" w:hAnsi="Courier New" w:cs="Courier New"/>
          <w:spacing w:val="-4"/>
          <w:szCs w:val="22"/>
        </w:rPr>
        <w:t>верхности бутовой кладки, кирпичу, бетону' 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РСтены*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Е0802-1-1'972''Кладка стен кирпичных нару</w:t>
      </w:r>
      <w:r w:rsidRPr="007954D1">
        <w:rPr>
          <w:rFonts w:ascii="Courier New" w:hAnsi="Courier New" w:cs="Courier New"/>
          <w:spacing w:val="-4"/>
          <w:szCs w:val="22"/>
        </w:rPr>
        <w:t>ж</w:t>
      </w:r>
      <w:r w:rsidRPr="007954D1">
        <w:rPr>
          <w:rFonts w:ascii="Courier New" w:hAnsi="Courier New" w:cs="Courier New"/>
          <w:spacing w:val="-4"/>
          <w:szCs w:val="22"/>
        </w:rPr>
        <w:t xml:space="preserve">ных простых при высоте этажа до </w:t>
      </w:r>
      <w:smartTag w:uri="urn:schemas-microsoft-com:office:smarttags" w:element="metricconverter">
        <w:smartTagPr>
          <w:attr w:name="ProductID" w:val="4 м"/>
        </w:smartTagPr>
        <w:r w:rsidRPr="007954D1">
          <w:rPr>
            <w:rFonts w:ascii="Courier New" w:hAnsi="Courier New" w:cs="Courier New"/>
            <w:spacing w:val="-4"/>
            <w:szCs w:val="22"/>
          </w:rPr>
          <w:t>4 м</w:t>
        </w:r>
      </w:smartTag>
      <w:r w:rsidRPr="007954D1">
        <w:rPr>
          <w:rFonts w:ascii="Courier New" w:hAnsi="Courier New" w:cs="Courier New"/>
          <w:spacing w:val="-4"/>
          <w:szCs w:val="22"/>
        </w:rPr>
        <w:t>'м3*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Е0802-1-7'243''Кладка стен кирпичных вну</w:t>
      </w:r>
      <w:r w:rsidRPr="007954D1">
        <w:rPr>
          <w:rFonts w:ascii="Courier New" w:hAnsi="Courier New" w:cs="Courier New"/>
          <w:spacing w:val="-4"/>
          <w:szCs w:val="22"/>
        </w:rPr>
        <w:t>т</w:t>
      </w:r>
      <w:r w:rsidRPr="007954D1">
        <w:rPr>
          <w:rFonts w:ascii="Courier New" w:hAnsi="Courier New" w:cs="Courier New"/>
          <w:spacing w:val="-4"/>
          <w:szCs w:val="22"/>
        </w:rPr>
        <w:t>ренних при в</w:t>
      </w:r>
      <w:r w:rsidRPr="007954D1">
        <w:rPr>
          <w:rFonts w:ascii="Courier New" w:hAnsi="Courier New" w:cs="Courier New"/>
          <w:spacing w:val="-4"/>
          <w:szCs w:val="22"/>
        </w:rPr>
        <w:t>ы</w:t>
      </w:r>
      <w:r w:rsidRPr="007954D1">
        <w:rPr>
          <w:rFonts w:ascii="Courier New" w:hAnsi="Courier New" w:cs="Courier New"/>
          <w:spacing w:val="-4"/>
          <w:szCs w:val="22"/>
        </w:rPr>
        <w:t xml:space="preserve">соте этажа до </w:t>
      </w:r>
      <w:smartTag w:uri="urn:schemas-microsoft-com:office:smarttags" w:element="metricconverter">
        <w:smartTagPr>
          <w:attr w:name="ProductID" w:val="4 м"/>
        </w:smartTagPr>
        <w:r w:rsidRPr="007954D1">
          <w:rPr>
            <w:rFonts w:ascii="Courier New" w:hAnsi="Courier New" w:cs="Courier New"/>
            <w:spacing w:val="-4"/>
            <w:szCs w:val="22"/>
          </w:rPr>
          <w:t>4 м</w:t>
        </w:r>
      </w:smartTag>
      <w:r w:rsidRPr="007954D1">
        <w:rPr>
          <w:rFonts w:ascii="Courier New" w:hAnsi="Courier New" w:cs="Courier New"/>
          <w:spacing w:val="-4"/>
          <w:szCs w:val="22"/>
        </w:rPr>
        <w:t>'м3*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Е0802-2-1'4028''Кладка перегородок из кирп</w:t>
      </w:r>
      <w:r w:rsidRPr="007954D1">
        <w:rPr>
          <w:rFonts w:ascii="Courier New" w:hAnsi="Courier New" w:cs="Courier New"/>
          <w:spacing w:val="-4"/>
          <w:szCs w:val="22"/>
        </w:rPr>
        <w:t>и</w:t>
      </w:r>
      <w:r w:rsidRPr="007954D1">
        <w:rPr>
          <w:rFonts w:ascii="Courier New" w:hAnsi="Courier New" w:cs="Courier New"/>
          <w:spacing w:val="-4"/>
          <w:szCs w:val="22"/>
        </w:rPr>
        <w:t xml:space="preserve">ча армированных толщиной в 1/4 кирпича при высоте этажа до </w:t>
      </w:r>
      <w:smartTag w:uri="urn:schemas-microsoft-com:office:smarttags" w:element="metricconverter">
        <w:smartTagPr>
          <w:attr w:name="ProductID" w:val="4 м"/>
        </w:smartTagPr>
        <w:r w:rsidRPr="007954D1">
          <w:rPr>
            <w:rFonts w:ascii="Courier New" w:hAnsi="Courier New" w:cs="Courier New"/>
            <w:spacing w:val="-4"/>
            <w:szCs w:val="22"/>
          </w:rPr>
          <w:t>4 м</w:t>
        </w:r>
      </w:smartTag>
      <w:r w:rsidRPr="007954D1">
        <w:rPr>
          <w:rFonts w:ascii="Courier New" w:hAnsi="Courier New" w:cs="Courier New"/>
          <w:spacing w:val="-4"/>
          <w:szCs w:val="22"/>
        </w:rPr>
        <w:t>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РПерекрытие*</w:t>
      </w:r>
    </w:p>
    <w:p w:rsidR="00FE03F2" w:rsidRPr="007954D1" w:rsidRDefault="00440FEE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>
        <w:rPr>
          <w:rFonts w:ascii="Courier New" w:hAnsi="Courier New" w:cs="Courier New"/>
          <w:spacing w:val="-4"/>
          <w:szCs w:val="22"/>
        </w:rPr>
        <w:lastRenderedPageBreak/>
        <w:t>Е701-006-4</w:t>
      </w:r>
      <w:r w:rsidR="00FE03F2" w:rsidRPr="007954D1">
        <w:rPr>
          <w:rFonts w:ascii="Courier New" w:hAnsi="Courier New" w:cs="Courier New"/>
          <w:spacing w:val="-4"/>
          <w:szCs w:val="22"/>
        </w:rPr>
        <w:t>(РМ45064)(РМ2700</w:t>
      </w:r>
      <w:r>
        <w:rPr>
          <w:rFonts w:ascii="Courier New" w:hAnsi="Courier New" w:cs="Courier New"/>
          <w:spacing w:val="-4"/>
          <w:szCs w:val="22"/>
        </w:rPr>
        <w:t>1</w:t>
      </w:r>
      <w:r w:rsidR="00FE03F2" w:rsidRPr="007954D1">
        <w:rPr>
          <w:rFonts w:ascii="Courier New" w:hAnsi="Courier New" w:cs="Courier New"/>
          <w:spacing w:val="-4"/>
          <w:szCs w:val="22"/>
        </w:rPr>
        <w:t xml:space="preserve">=100)'52''Укладка плит перекрытий площадью до </w:t>
      </w:r>
      <w:smartTag w:uri="urn:schemas-microsoft-com:office:smarttags" w:element="metricconverter">
        <w:smartTagPr>
          <w:attr w:name="ProductID" w:val="5 м2"/>
        </w:smartTagPr>
        <w:r w:rsidR="00FE03F2" w:rsidRPr="007954D1">
          <w:rPr>
            <w:rFonts w:ascii="Courier New" w:hAnsi="Courier New" w:cs="Courier New"/>
            <w:spacing w:val="-4"/>
            <w:szCs w:val="22"/>
          </w:rPr>
          <w:t>5 м2</w:t>
        </w:r>
      </w:smartTag>
      <w:r w:rsidR="00FE03F2" w:rsidRPr="007954D1">
        <w:rPr>
          <w:rFonts w:ascii="Courier New" w:hAnsi="Courier New" w:cs="Courier New"/>
          <w:spacing w:val="-4"/>
          <w:szCs w:val="22"/>
        </w:rPr>
        <w:t xml:space="preserve"> при на</w:t>
      </w:r>
      <w:r w:rsidR="00FE03F2" w:rsidRPr="007954D1">
        <w:rPr>
          <w:rFonts w:ascii="Courier New" w:hAnsi="Courier New" w:cs="Courier New"/>
          <w:spacing w:val="-4"/>
          <w:szCs w:val="22"/>
        </w:rPr>
        <w:t>и</w:t>
      </w:r>
      <w:r w:rsidR="00FE03F2" w:rsidRPr="007954D1">
        <w:rPr>
          <w:rFonts w:ascii="Courier New" w:hAnsi="Courier New" w:cs="Courier New"/>
          <w:spacing w:val="-4"/>
          <w:szCs w:val="22"/>
        </w:rPr>
        <w:t>большей массе монтажных элементов до 5 т'100шт.*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R-2700</w:t>
      </w:r>
      <w:r w:rsidR="00440FEE">
        <w:rPr>
          <w:rFonts w:ascii="Courier New" w:hAnsi="Courier New" w:cs="Courier New"/>
          <w:spacing w:val="-4"/>
          <w:szCs w:val="22"/>
        </w:rPr>
        <w:t>1</w:t>
      </w:r>
      <w:r w:rsidRPr="007954D1">
        <w:rPr>
          <w:rFonts w:ascii="Courier New" w:hAnsi="Courier New" w:cs="Courier New"/>
          <w:spacing w:val="-4"/>
          <w:szCs w:val="22"/>
        </w:rPr>
        <w:t>'Т''Плиты перекрытия железобетонные многопустотные ПК 33.15-</w:t>
      </w:r>
      <w:r w:rsidR="00122127">
        <w:rPr>
          <w:rFonts w:ascii="Courier New" w:hAnsi="Courier New" w:cs="Courier New"/>
          <w:spacing w:val="-4"/>
          <w:szCs w:val="22"/>
        </w:rPr>
        <w:t>5</w:t>
      </w:r>
      <w:r w:rsidRPr="007954D1">
        <w:rPr>
          <w:rFonts w:ascii="Courier New" w:hAnsi="Courier New" w:cs="Courier New"/>
          <w:spacing w:val="-4"/>
          <w:szCs w:val="22"/>
        </w:rPr>
        <w:t xml:space="preserve"> т (Прайс-лист ЗЖБИ-4)'шт*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Е701-047-1(РМ45064РМ43766)(РМ43766=60)'2'' Установка лестничных площадок при наибол</w:t>
      </w:r>
      <w:r w:rsidRPr="007954D1">
        <w:rPr>
          <w:rFonts w:ascii="Courier New" w:hAnsi="Courier New" w:cs="Courier New"/>
          <w:spacing w:val="-4"/>
          <w:szCs w:val="22"/>
        </w:rPr>
        <w:t>ь</w:t>
      </w:r>
      <w:r w:rsidRPr="007954D1">
        <w:rPr>
          <w:rFonts w:ascii="Courier New" w:hAnsi="Courier New" w:cs="Courier New"/>
          <w:spacing w:val="-4"/>
          <w:szCs w:val="22"/>
        </w:rPr>
        <w:t>шей массе монтажных элементов в здании до 5 т с опир</w:t>
      </w:r>
      <w:r w:rsidRPr="007954D1">
        <w:rPr>
          <w:rFonts w:ascii="Courier New" w:hAnsi="Courier New" w:cs="Courier New"/>
          <w:spacing w:val="-4"/>
          <w:szCs w:val="22"/>
        </w:rPr>
        <w:t>а</w:t>
      </w:r>
      <w:r w:rsidRPr="007954D1">
        <w:rPr>
          <w:rFonts w:ascii="Courier New" w:hAnsi="Courier New" w:cs="Courier New"/>
          <w:spacing w:val="-4"/>
          <w:szCs w:val="22"/>
        </w:rPr>
        <w:t>нием на стену'100шт.*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Е701-047-3(РМ45064РМ43763)(РМ43763=238)'2''</w:t>
      </w:r>
      <w:r w:rsidR="00440FEE">
        <w:rPr>
          <w:rFonts w:ascii="Courier New" w:hAnsi="Courier New" w:cs="Courier New"/>
          <w:spacing w:val="-4"/>
          <w:szCs w:val="22"/>
        </w:rPr>
        <w:t xml:space="preserve"> </w:t>
      </w:r>
      <w:r w:rsidRPr="007954D1">
        <w:rPr>
          <w:rFonts w:ascii="Courier New" w:hAnsi="Courier New" w:cs="Courier New"/>
          <w:spacing w:val="-4"/>
          <w:szCs w:val="22"/>
        </w:rPr>
        <w:t>Установка лестничных маршей при наибольшей массе монтажных элементов в здании до 5 т'100шт.*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РПроемы*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Е1001-27-3(РС1915РС762)'36''Установка в ж</w:t>
      </w:r>
      <w:r w:rsidRPr="007954D1">
        <w:rPr>
          <w:rFonts w:ascii="Courier New" w:hAnsi="Courier New" w:cs="Courier New"/>
          <w:spacing w:val="-4"/>
          <w:szCs w:val="22"/>
        </w:rPr>
        <w:t>и</w:t>
      </w:r>
      <w:r w:rsidRPr="007954D1">
        <w:rPr>
          <w:rFonts w:ascii="Courier New" w:hAnsi="Courier New" w:cs="Courier New"/>
          <w:spacing w:val="-4"/>
          <w:szCs w:val="22"/>
        </w:rPr>
        <w:t>лых и общес</w:t>
      </w:r>
      <w:r w:rsidRPr="007954D1">
        <w:rPr>
          <w:rFonts w:ascii="Courier New" w:hAnsi="Courier New" w:cs="Courier New"/>
          <w:spacing w:val="-4"/>
          <w:szCs w:val="22"/>
        </w:rPr>
        <w:t>т</w:t>
      </w:r>
      <w:r w:rsidRPr="007954D1">
        <w:rPr>
          <w:rFonts w:ascii="Courier New" w:hAnsi="Courier New" w:cs="Courier New"/>
          <w:spacing w:val="-4"/>
          <w:szCs w:val="22"/>
        </w:rPr>
        <w:t>венных зданиях блоков оконных с переплетами раздельн</w:t>
      </w:r>
      <w:r w:rsidRPr="007954D1">
        <w:rPr>
          <w:rFonts w:ascii="Courier New" w:hAnsi="Courier New" w:cs="Courier New"/>
          <w:spacing w:val="-4"/>
          <w:szCs w:val="22"/>
        </w:rPr>
        <w:t>ы</w:t>
      </w:r>
      <w:r w:rsidRPr="007954D1">
        <w:rPr>
          <w:rFonts w:ascii="Courier New" w:hAnsi="Courier New" w:cs="Courier New"/>
          <w:spacing w:val="-4"/>
          <w:szCs w:val="22"/>
        </w:rPr>
        <w:t xml:space="preserve">ми (раздельно-спарен-ными) в стенах каменных площадью проема до </w:t>
      </w:r>
      <w:smartTag w:uri="urn:schemas-microsoft-com:office:smarttags" w:element="metricconverter">
        <w:smartTagPr>
          <w:attr w:name="ProductID" w:val="2 м2"/>
        </w:smartTagPr>
        <w:r w:rsidRPr="007954D1">
          <w:rPr>
            <w:rFonts w:ascii="Courier New" w:hAnsi="Courier New" w:cs="Courier New"/>
            <w:spacing w:val="-4"/>
            <w:szCs w:val="22"/>
          </w:rPr>
          <w:t>2 м2</w:t>
        </w:r>
      </w:smartTag>
      <w:r w:rsidRPr="007954D1">
        <w:rPr>
          <w:rFonts w:ascii="Courier New" w:hAnsi="Courier New" w:cs="Courier New"/>
          <w:spacing w:val="-4"/>
          <w:szCs w:val="22"/>
        </w:rPr>
        <w:t>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Е1001-39-1(РС1915РС762)'28''Установка бл</w:t>
      </w:r>
      <w:r w:rsidRPr="007954D1">
        <w:rPr>
          <w:rFonts w:ascii="Courier New" w:hAnsi="Courier New" w:cs="Courier New"/>
          <w:spacing w:val="-4"/>
          <w:szCs w:val="22"/>
        </w:rPr>
        <w:t>о</w:t>
      </w:r>
      <w:r w:rsidRPr="007954D1">
        <w:rPr>
          <w:rFonts w:ascii="Courier New" w:hAnsi="Courier New" w:cs="Courier New"/>
          <w:spacing w:val="-4"/>
          <w:szCs w:val="22"/>
        </w:rPr>
        <w:t xml:space="preserve">ков в наружных и внутренних дверных проемах в каменных стенах площадью проема до </w:t>
      </w:r>
      <w:smartTag w:uri="urn:schemas-microsoft-com:office:smarttags" w:element="metricconverter">
        <w:smartTagPr>
          <w:attr w:name="ProductID" w:val="3 м2"/>
        </w:smartTagPr>
        <w:r w:rsidRPr="007954D1">
          <w:rPr>
            <w:rFonts w:ascii="Courier New" w:hAnsi="Courier New" w:cs="Courier New"/>
            <w:spacing w:val="-4"/>
            <w:szCs w:val="22"/>
          </w:rPr>
          <w:t>3 м2</w:t>
        </w:r>
      </w:smartTag>
      <w:r w:rsidRPr="007954D1">
        <w:rPr>
          <w:rFonts w:ascii="Courier New" w:hAnsi="Courier New" w:cs="Courier New"/>
          <w:spacing w:val="-4"/>
          <w:szCs w:val="22"/>
        </w:rPr>
        <w:t>' 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Е1001-41-3(РС1915РС762)'16''Заполнение ба</w:t>
      </w:r>
      <w:r w:rsidRPr="007954D1">
        <w:rPr>
          <w:rFonts w:ascii="Courier New" w:hAnsi="Courier New" w:cs="Courier New"/>
          <w:spacing w:val="-4"/>
          <w:szCs w:val="22"/>
        </w:rPr>
        <w:t>л</w:t>
      </w:r>
      <w:r w:rsidRPr="007954D1">
        <w:rPr>
          <w:rFonts w:ascii="Courier New" w:hAnsi="Courier New" w:cs="Courier New"/>
          <w:spacing w:val="-4"/>
          <w:szCs w:val="22"/>
        </w:rPr>
        <w:t>конных проемов в каменных стенах жилых и о</w:t>
      </w:r>
      <w:r w:rsidRPr="007954D1">
        <w:rPr>
          <w:rFonts w:ascii="Courier New" w:hAnsi="Courier New" w:cs="Courier New"/>
          <w:spacing w:val="-4"/>
          <w:szCs w:val="22"/>
        </w:rPr>
        <w:t>б</w:t>
      </w:r>
      <w:r w:rsidRPr="007954D1">
        <w:rPr>
          <w:rFonts w:ascii="Courier New" w:hAnsi="Courier New" w:cs="Courier New"/>
          <w:spacing w:val="-4"/>
          <w:szCs w:val="22"/>
        </w:rPr>
        <w:t>щественных зданий блоками дверными с поло</w:t>
      </w:r>
      <w:r w:rsidRPr="007954D1">
        <w:rPr>
          <w:rFonts w:ascii="Courier New" w:hAnsi="Courier New" w:cs="Courier New"/>
          <w:spacing w:val="-4"/>
          <w:szCs w:val="22"/>
        </w:rPr>
        <w:t>т</w:t>
      </w:r>
      <w:r w:rsidRPr="007954D1">
        <w:rPr>
          <w:rFonts w:ascii="Courier New" w:hAnsi="Courier New" w:cs="Courier New"/>
          <w:spacing w:val="-4"/>
          <w:szCs w:val="22"/>
        </w:rPr>
        <w:t>нами раздельными (раздельно-спаренными) пл</w:t>
      </w:r>
      <w:r w:rsidRPr="007954D1">
        <w:rPr>
          <w:rFonts w:ascii="Courier New" w:hAnsi="Courier New" w:cs="Courier New"/>
          <w:spacing w:val="-4"/>
          <w:szCs w:val="22"/>
        </w:rPr>
        <w:t>о</w:t>
      </w:r>
      <w:r w:rsidRPr="007954D1">
        <w:rPr>
          <w:rFonts w:ascii="Courier New" w:hAnsi="Courier New" w:cs="Courier New"/>
          <w:spacing w:val="-4"/>
          <w:szCs w:val="22"/>
        </w:rPr>
        <w:t xml:space="preserve">щадью проема до </w:t>
      </w:r>
      <w:smartTag w:uri="urn:schemas-microsoft-com:office:smarttags" w:element="metricconverter">
        <w:smartTagPr>
          <w:attr w:name="ProductID" w:val="3 м2"/>
        </w:smartTagPr>
        <w:r w:rsidRPr="007954D1">
          <w:rPr>
            <w:rFonts w:ascii="Courier New" w:hAnsi="Courier New" w:cs="Courier New"/>
            <w:spacing w:val="-4"/>
            <w:szCs w:val="22"/>
          </w:rPr>
          <w:t>3 м2</w:t>
        </w:r>
      </w:smartTag>
      <w:r w:rsidRPr="007954D1">
        <w:rPr>
          <w:rFonts w:ascii="Courier New" w:hAnsi="Courier New" w:cs="Courier New"/>
          <w:spacing w:val="-4"/>
          <w:szCs w:val="22"/>
        </w:rPr>
        <w:t>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РКровля*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Е1002-35-1(РС1915РС762)'87''Сборка кровли с установкой стропил, подкосов, прогонов ус</w:t>
      </w:r>
      <w:r w:rsidRPr="007954D1">
        <w:rPr>
          <w:rFonts w:ascii="Courier New" w:hAnsi="Courier New" w:cs="Courier New"/>
          <w:spacing w:val="-4"/>
          <w:szCs w:val="22"/>
        </w:rPr>
        <w:t>т</w:t>
      </w:r>
      <w:r w:rsidRPr="007954D1">
        <w:rPr>
          <w:rFonts w:ascii="Courier New" w:hAnsi="Courier New" w:cs="Courier New"/>
          <w:spacing w:val="-4"/>
          <w:szCs w:val="22"/>
        </w:rPr>
        <w:t>ройством обрешетки и покрытием волнистыми асбестоц</w:t>
      </w:r>
      <w:r w:rsidRPr="007954D1">
        <w:rPr>
          <w:rFonts w:ascii="Courier New" w:hAnsi="Courier New" w:cs="Courier New"/>
          <w:spacing w:val="-4"/>
          <w:szCs w:val="22"/>
        </w:rPr>
        <w:t>е</w:t>
      </w:r>
      <w:r w:rsidRPr="007954D1">
        <w:rPr>
          <w:rFonts w:ascii="Courier New" w:hAnsi="Courier New" w:cs="Courier New"/>
          <w:spacing w:val="-4"/>
          <w:szCs w:val="22"/>
        </w:rPr>
        <w:t>ментными листами'100м2*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 xml:space="preserve">Е1201-1-2'23''Устройство кровель скатных из трех слоев кровельных рулонных материалов на </w:t>
      </w:r>
      <w:r w:rsidRPr="007954D1">
        <w:rPr>
          <w:rFonts w:ascii="Courier New" w:hAnsi="Courier New" w:cs="Courier New"/>
          <w:spacing w:val="-4"/>
          <w:szCs w:val="22"/>
        </w:rPr>
        <w:lastRenderedPageBreak/>
        <w:t>битумной мастике с защитным слоем из гравия на битумной мастике'100м2*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РПолы*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Е1101-012-1(РС1926РС112)'87''Укладка лаг по кирпичным столбикам'100м2*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Е1101-33-3'87''Устройство покрытий из брус-ков'100м2*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Е1101-35-3'53''Устройство покрытий из плит древеснов</w:t>
      </w:r>
      <w:r w:rsidRPr="007954D1">
        <w:rPr>
          <w:rFonts w:ascii="Courier New" w:hAnsi="Courier New" w:cs="Courier New"/>
          <w:spacing w:val="-4"/>
          <w:szCs w:val="22"/>
        </w:rPr>
        <w:t>о</w:t>
      </w:r>
      <w:r w:rsidRPr="007954D1">
        <w:rPr>
          <w:rFonts w:ascii="Courier New" w:hAnsi="Courier New" w:cs="Courier New"/>
          <w:spacing w:val="-4"/>
          <w:szCs w:val="22"/>
        </w:rPr>
        <w:t>локнистых'100м2*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Е1101-36-1'53''Устройство покрытий из лин</w:t>
      </w:r>
      <w:r w:rsidRPr="007954D1">
        <w:rPr>
          <w:rFonts w:ascii="Courier New" w:hAnsi="Courier New" w:cs="Courier New"/>
          <w:spacing w:val="-4"/>
          <w:szCs w:val="22"/>
        </w:rPr>
        <w:t>о</w:t>
      </w:r>
      <w:r w:rsidRPr="007954D1">
        <w:rPr>
          <w:rFonts w:ascii="Courier New" w:hAnsi="Courier New" w:cs="Courier New"/>
          <w:spacing w:val="-4"/>
          <w:szCs w:val="22"/>
        </w:rPr>
        <w:t>леума на клее бустилат'100м2*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Е1101-39-1'118''Устройство плинтусов деревянных'100м*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РОтделочные работы*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Е1502-16-1'1065''Оштукатуривание поверхн</w:t>
      </w:r>
      <w:r w:rsidRPr="007954D1">
        <w:rPr>
          <w:rFonts w:ascii="Courier New" w:hAnsi="Courier New" w:cs="Courier New"/>
          <w:spacing w:val="-4"/>
          <w:szCs w:val="22"/>
        </w:rPr>
        <w:t>о</w:t>
      </w:r>
      <w:r w:rsidRPr="007954D1">
        <w:rPr>
          <w:rFonts w:ascii="Courier New" w:hAnsi="Courier New" w:cs="Courier New"/>
          <w:spacing w:val="-4"/>
          <w:szCs w:val="22"/>
        </w:rPr>
        <w:t>стей цементно-известковым или цементным ра</w:t>
      </w:r>
      <w:r w:rsidRPr="007954D1">
        <w:rPr>
          <w:rFonts w:ascii="Courier New" w:hAnsi="Courier New" w:cs="Courier New"/>
          <w:spacing w:val="-4"/>
          <w:szCs w:val="22"/>
        </w:rPr>
        <w:t>с</w:t>
      </w:r>
      <w:r w:rsidRPr="007954D1">
        <w:rPr>
          <w:rFonts w:ascii="Courier New" w:hAnsi="Courier New" w:cs="Courier New"/>
          <w:spacing w:val="-4"/>
          <w:szCs w:val="22"/>
        </w:rPr>
        <w:t>твором по камню и бетону пр</w:t>
      </w:r>
      <w:r w:rsidRPr="007954D1">
        <w:rPr>
          <w:rFonts w:ascii="Courier New" w:hAnsi="Courier New" w:cs="Courier New"/>
          <w:spacing w:val="-4"/>
          <w:szCs w:val="22"/>
        </w:rPr>
        <w:t>о</w:t>
      </w:r>
      <w:r w:rsidRPr="007954D1">
        <w:rPr>
          <w:rFonts w:ascii="Courier New" w:hAnsi="Courier New" w:cs="Courier New"/>
          <w:spacing w:val="-4"/>
          <w:szCs w:val="22"/>
        </w:rPr>
        <w:t>стое стен'100м2*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Е1502-16-2'87''Оштукатуривание поверхн</w:t>
      </w:r>
      <w:r w:rsidRPr="007954D1">
        <w:rPr>
          <w:rFonts w:ascii="Courier New" w:hAnsi="Courier New" w:cs="Courier New"/>
          <w:spacing w:val="-4"/>
          <w:szCs w:val="22"/>
        </w:rPr>
        <w:t>о</w:t>
      </w:r>
      <w:r w:rsidRPr="007954D1">
        <w:rPr>
          <w:rFonts w:ascii="Courier New" w:hAnsi="Courier New" w:cs="Courier New"/>
          <w:spacing w:val="-4"/>
          <w:szCs w:val="22"/>
        </w:rPr>
        <w:t>стей цементно-известковым или цементным раств</w:t>
      </w:r>
      <w:r w:rsidRPr="007954D1">
        <w:rPr>
          <w:rFonts w:ascii="Courier New" w:hAnsi="Courier New" w:cs="Courier New"/>
          <w:spacing w:val="-4"/>
          <w:szCs w:val="22"/>
        </w:rPr>
        <w:t>о</w:t>
      </w:r>
      <w:r w:rsidRPr="007954D1">
        <w:rPr>
          <w:rFonts w:ascii="Courier New" w:hAnsi="Courier New" w:cs="Courier New"/>
          <w:spacing w:val="-4"/>
          <w:szCs w:val="22"/>
        </w:rPr>
        <w:t>ром по камню и бетону простое пото</w:t>
      </w:r>
      <w:r w:rsidRPr="007954D1">
        <w:rPr>
          <w:rFonts w:ascii="Courier New" w:hAnsi="Courier New" w:cs="Courier New"/>
          <w:spacing w:val="-4"/>
          <w:szCs w:val="22"/>
        </w:rPr>
        <w:t>л</w:t>
      </w:r>
      <w:r w:rsidRPr="007954D1">
        <w:rPr>
          <w:rFonts w:ascii="Courier New" w:hAnsi="Courier New" w:cs="Courier New"/>
          <w:spacing w:val="-4"/>
          <w:szCs w:val="22"/>
        </w:rPr>
        <w:t>ков'100м2*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Е1504-5-2'87''Окраска поливинилацетатными водоэмульсионными составами простая по шт</w:t>
      </w:r>
      <w:r w:rsidRPr="007954D1">
        <w:rPr>
          <w:rFonts w:ascii="Courier New" w:hAnsi="Courier New" w:cs="Courier New"/>
          <w:spacing w:val="-4"/>
          <w:szCs w:val="22"/>
        </w:rPr>
        <w:t>у</w:t>
      </w:r>
      <w:r w:rsidRPr="007954D1">
        <w:rPr>
          <w:rFonts w:ascii="Courier New" w:hAnsi="Courier New" w:cs="Courier New"/>
          <w:spacing w:val="-4"/>
          <w:szCs w:val="22"/>
        </w:rPr>
        <w:t>катурке и сборным конструкциям, подготовле</w:t>
      </w:r>
      <w:r w:rsidRPr="007954D1">
        <w:rPr>
          <w:rFonts w:ascii="Courier New" w:hAnsi="Courier New" w:cs="Courier New"/>
          <w:spacing w:val="-4"/>
          <w:szCs w:val="22"/>
        </w:rPr>
        <w:t>н</w:t>
      </w:r>
      <w:r w:rsidRPr="007954D1">
        <w:rPr>
          <w:rFonts w:ascii="Courier New" w:hAnsi="Courier New" w:cs="Courier New"/>
          <w:spacing w:val="-4"/>
          <w:szCs w:val="22"/>
        </w:rPr>
        <w:t>ным под окр</w:t>
      </w:r>
      <w:r w:rsidRPr="007954D1">
        <w:rPr>
          <w:rFonts w:ascii="Courier New" w:hAnsi="Courier New" w:cs="Courier New"/>
          <w:spacing w:val="-4"/>
          <w:szCs w:val="22"/>
        </w:rPr>
        <w:t>а</w:t>
      </w:r>
      <w:r w:rsidRPr="007954D1">
        <w:rPr>
          <w:rFonts w:ascii="Courier New" w:hAnsi="Courier New" w:cs="Courier New"/>
          <w:spacing w:val="-4"/>
          <w:szCs w:val="22"/>
        </w:rPr>
        <w:t>ску потолков'100м2*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Е1504-5-5'1065''Окраска поливинилацетатными водоэмульсионными составами улучшенная по сборным конструкциям, подготовленным под о</w:t>
      </w:r>
      <w:r w:rsidRPr="007954D1">
        <w:rPr>
          <w:rFonts w:ascii="Courier New" w:hAnsi="Courier New" w:cs="Courier New"/>
          <w:spacing w:val="-4"/>
          <w:szCs w:val="22"/>
        </w:rPr>
        <w:t>к</w:t>
      </w:r>
      <w:r w:rsidRPr="007954D1">
        <w:rPr>
          <w:rFonts w:ascii="Courier New" w:hAnsi="Courier New" w:cs="Courier New"/>
          <w:spacing w:val="-4"/>
          <w:szCs w:val="22"/>
        </w:rPr>
        <w:t>раску стен'100м2*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Е1506-1-3'1065''Оклейка обоями стен по мон</w:t>
      </w:r>
      <w:r w:rsidRPr="007954D1">
        <w:rPr>
          <w:rFonts w:ascii="Courier New" w:hAnsi="Courier New" w:cs="Courier New"/>
          <w:spacing w:val="-4"/>
          <w:szCs w:val="22"/>
        </w:rPr>
        <w:t>о</w:t>
      </w:r>
      <w:r w:rsidRPr="007954D1">
        <w:rPr>
          <w:rFonts w:ascii="Courier New" w:hAnsi="Courier New" w:cs="Courier New"/>
          <w:spacing w:val="-4"/>
          <w:szCs w:val="22"/>
        </w:rPr>
        <w:t>литной штукатурке и бетону линкр</w:t>
      </w:r>
      <w:r w:rsidRPr="007954D1">
        <w:rPr>
          <w:rFonts w:ascii="Courier New" w:hAnsi="Courier New" w:cs="Courier New"/>
          <w:spacing w:val="-4"/>
          <w:szCs w:val="22"/>
        </w:rPr>
        <w:t>у</w:t>
      </w:r>
      <w:r w:rsidRPr="007954D1">
        <w:rPr>
          <w:rFonts w:ascii="Courier New" w:hAnsi="Courier New" w:cs="Courier New"/>
          <w:spacing w:val="-4"/>
          <w:szCs w:val="22"/>
        </w:rPr>
        <w:t>стом'100м2*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Е1504-25-4'67''Улучшенная окраска масляными составами по дереву заполнений проемов дверных'100м2*</w:t>
      </w:r>
    </w:p>
    <w:p w:rsidR="00FE03F2" w:rsidRPr="007954D1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Е1504-25-5'97''Улучшенная окраска масляными составами по дереву заполнений проемов оконных'100м2*</w:t>
      </w:r>
    </w:p>
    <w:p w:rsidR="00FE03F2" w:rsidRDefault="00FE03F2" w:rsidP="00195220">
      <w:pPr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exact"/>
        <w:ind w:left="425" w:hanging="425"/>
        <w:rPr>
          <w:rFonts w:ascii="Courier New" w:hAnsi="Courier New" w:cs="Courier New"/>
          <w:spacing w:val="-4"/>
          <w:szCs w:val="22"/>
        </w:rPr>
      </w:pPr>
      <w:r w:rsidRPr="007954D1">
        <w:rPr>
          <w:rFonts w:ascii="Courier New" w:hAnsi="Courier New" w:cs="Courier New"/>
          <w:spacing w:val="-4"/>
          <w:szCs w:val="22"/>
        </w:rPr>
        <w:t>КСмирнова А.П.'Петров П.И.'Сидоров С.С.'Николаев Н.Н.*</w:t>
      </w:r>
    </w:p>
    <w:p w:rsidR="00FE03F2" w:rsidRPr="00E27E43" w:rsidRDefault="00FE03F2" w:rsidP="00E27E43">
      <w:pPr>
        <w:pStyle w:val="21"/>
      </w:pPr>
      <w:bookmarkStart w:id="49" w:name="_Toc179983191"/>
      <w:bookmarkStart w:id="50" w:name="_Toc180041834"/>
      <w:r w:rsidRPr="00E27E43">
        <w:lastRenderedPageBreak/>
        <w:t>5.5. Формирование сметных цен на ресурсы</w:t>
      </w:r>
      <w:bookmarkEnd w:id="49"/>
      <w:bookmarkEnd w:id="50"/>
    </w:p>
    <w:p w:rsidR="00E00E97" w:rsidRDefault="00E00E97" w:rsidP="00E00E97">
      <w:r>
        <w:t>При работе ресурсным методом пользователь оперирует ценами на ресурсы (трудовые, машины-механизмы, материалы) в исходных данных. Ресурсы собраны в разделы и представл</w:t>
      </w:r>
      <w:r>
        <w:t>е</w:t>
      </w:r>
      <w:r>
        <w:t>ны на одной функци</w:t>
      </w:r>
      <w:r>
        <w:t>о</w:t>
      </w:r>
      <w:r>
        <w:t>нальной форме.</w:t>
      </w:r>
    </w:p>
    <w:p w:rsidR="00E00E97" w:rsidRDefault="00E00E97" w:rsidP="00E00E97">
      <w:r>
        <w:t>Для работы с ресурсами, открыв нужные данные в экра</w:t>
      </w:r>
      <w:r>
        <w:t>н</w:t>
      </w:r>
      <w:r>
        <w:t>ном редакторе, следует выбрать режим «Редактор, Результат»</w:t>
      </w:r>
      <w:r w:rsidR="00D26DF9">
        <w:t xml:space="preserve"> (рис. 5.19)</w:t>
      </w:r>
      <w:r>
        <w:t>.</w:t>
      </w:r>
    </w:p>
    <w:p w:rsidR="00D26DF9" w:rsidRDefault="00D26DF9" w:rsidP="00E00E97"/>
    <w:p w:rsidR="00E00E97" w:rsidRDefault="00BD1BB0" w:rsidP="00090611">
      <w:pPr>
        <w:ind w:firstLine="0"/>
        <w:jc w:val="center"/>
      </w:pPr>
      <w:r>
        <w:rPr>
          <w:noProof/>
        </w:rPr>
        <w:drawing>
          <wp:inline distT="0" distB="0" distL="0" distR="0">
            <wp:extent cx="3879850" cy="2451100"/>
            <wp:effectExtent l="19050" t="0" r="635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DF9" w:rsidRPr="00E27E43" w:rsidRDefault="00D26DF9" w:rsidP="00D26DF9">
      <w:pPr>
        <w:ind w:firstLine="0"/>
        <w:rPr>
          <w:sz w:val="10"/>
          <w:szCs w:val="10"/>
        </w:rPr>
      </w:pPr>
    </w:p>
    <w:p w:rsidR="00D26DF9" w:rsidRDefault="00D26DF9" w:rsidP="00D26DF9">
      <w:pPr>
        <w:ind w:firstLine="0"/>
        <w:jc w:val="center"/>
      </w:pPr>
      <w:r>
        <w:t>Рисунок 5.19</w:t>
      </w:r>
    </w:p>
    <w:p w:rsidR="00D26DF9" w:rsidRDefault="00D26DF9" w:rsidP="00D26DF9">
      <w:pPr>
        <w:ind w:firstLine="0"/>
      </w:pPr>
    </w:p>
    <w:p w:rsidR="00E00E97" w:rsidRDefault="00E00E97" w:rsidP="00E00E97">
      <w:r>
        <w:t>Затем последовательно нажать в нижней части формы вкладки «Итог», «Ресурсы – Итого»</w:t>
      </w:r>
      <w:r w:rsidR="00D26DF9">
        <w:t xml:space="preserve"> (рис. 5.20)</w:t>
      </w:r>
      <w:r>
        <w:t>.</w:t>
      </w:r>
    </w:p>
    <w:p w:rsidR="00A15E7F" w:rsidRDefault="00A15E7F" w:rsidP="00A15E7F">
      <w:pPr>
        <w:spacing w:line="120" w:lineRule="auto"/>
      </w:pPr>
    </w:p>
    <w:p w:rsidR="00E00E97" w:rsidRDefault="00BD1BB0" w:rsidP="00D26DF9">
      <w:pPr>
        <w:ind w:firstLine="0"/>
      </w:pPr>
      <w:r>
        <w:rPr>
          <w:noProof/>
        </w:rPr>
        <w:lastRenderedPageBreak/>
        <w:drawing>
          <wp:inline distT="0" distB="0" distL="0" distR="0">
            <wp:extent cx="3879850" cy="2870200"/>
            <wp:effectExtent l="19050" t="0" r="635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DF9" w:rsidRPr="00E27E43" w:rsidRDefault="00D26DF9" w:rsidP="00D26DF9">
      <w:pPr>
        <w:ind w:firstLine="0"/>
        <w:rPr>
          <w:sz w:val="10"/>
          <w:szCs w:val="10"/>
        </w:rPr>
      </w:pPr>
    </w:p>
    <w:p w:rsidR="00D26DF9" w:rsidRDefault="00D26DF9" w:rsidP="00D26DF9">
      <w:pPr>
        <w:ind w:firstLine="0"/>
        <w:jc w:val="center"/>
      </w:pPr>
      <w:r>
        <w:t>Рисунок 5.20</w:t>
      </w:r>
    </w:p>
    <w:p w:rsidR="00D26DF9" w:rsidRDefault="00D26DF9" w:rsidP="00D26DF9">
      <w:pPr>
        <w:ind w:firstLine="0"/>
      </w:pPr>
    </w:p>
    <w:p w:rsidR="00E00E97" w:rsidRDefault="00E00E97" w:rsidP="00E00E97">
      <w:r>
        <w:t>Вкладка «Ресурсы – Итого» содержит ведомость ресурсов по текущему документу. Основные инструменты вкладки пре</w:t>
      </w:r>
      <w:r>
        <w:t>д</w:t>
      </w:r>
      <w:r>
        <w:t>ставлены кнопками на ее панели инструментов.</w:t>
      </w:r>
    </w:p>
    <w:p w:rsidR="00E00E97" w:rsidRDefault="00BD1BB0" w:rsidP="00E00E97"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31" name="Рисунок 131" descr="Сформировать цены на ресур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Сформировать цены на ресурсы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E97">
        <w:t xml:space="preserve"> – «Сформировать цены на ресурсы». Вызывает форму работы с ценами ресурсов.</w:t>
      </w:r>
    </w:p>
    <w:p w:rsidR="00E00E97" w:rsidRDefault="00BD1BB0" w:rsidP="00E00E97"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32" name="Рисунок 132" descr="Загрузить текущие цены ресур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Загрузить текущие цены ресурсов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E97">
        <w:t xml:space="preserve"> – «Загрузить текущие цены ресурсов». Вызывает диалог загрузки цен на ресурсы из файла текущих цен.</w:t>
      </w:r>
    </w:p>
    <w:p w:rsidR="00E00E97" w:rsidRDefault="00BD1BB0" w:rsidP="00E00E97"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33" name="Рисунок 133" descr="Ввести оплату труда по разряд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Ввести оплату труда по разрядам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E97">
        <w:t xml:space="preserve"> – «Ввести оплату труда по разрядам». Запускает ма</w:t>
      </w:r>
      <w:r w:rsidR="00E00E97">
        <w:t>с</w:t>
      </w:r>
      <w:r w:rsidR="00E00E97">
        <w:t>тер формирования тарифов на труд рабочих-строителей.</w:t>
      </w:r>
    </w:p>
    <w:p w:rsidR="00E00E97" w:rsidRDefault="00BD1BB0" w:rsidP="00E00E97"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34" name="Рисунок 134" descr="Рассчитать сметные цены эксплуатации ма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Рассчитать сметные цены эксплуатации машин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E97">
        <w:t xml:space="preserve"> – «Рассчитать сметные цены эксплуатации машин». З</w:t>
      </w:r>
      <w:r w:rsidR="00E00E97">
        <w:t>а</w:t>
      </w:r>
      <w:r w:rsidR="00E00E97">
        <w:t>пускает подсистему АВС «Строительная машина», передавая ей перечень машин текущего документа для формирования сме</w:t>
      </w:r>
      <w:r w:rsidR="00E00E97">
        <w:t>т</w:t>
      </w:r>
      <w:r w:rsidR="00E00E97">
        <w:t>ных цен на эти машины.</w:t>
      </w:r>
    </w:p>
    <w:p w:rsidR="00E00E97" w:rsidRDefault="00BD1BB0" w:rsidP="00E00E97"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35" name="Рисунок 135" descr="Сохранить в буфер изменения характеристик ресур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Сохранить в буфер изменения характеристик ресурсов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E97">
        <w:t xml:space="preserve"> – «Сохранить в буфер изменения характеристик ресу</w:t>
      </w:r>
      <w:r w:rsidR="00E00E97">
        <w:t>р</w:t>
      </w:r>
      <w:r w:rsidR="00E00E97">
        <w:t>сов». Сохраняет в буфер измененные сметные цены  и наимен</w:t>
      </w:r>
      <w:r w:rsidR="00E00E97">
        <w:t>о</w:t>
      </w:r>
      <w:r w:rsidR="00E00E97">
        <w:t>вания ресурсов, экипаж для машин и механизмов.</w:t>
      </w:r>
    </w:p>
    <w:p w:rsidR="00E00E97" w:rsidRDefault="00BD1BB0" w:rsidP="00E00E97"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36" name="Рисунок 136" descr="Сохранить в буфер все цены ресур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Сохранить в буфер все цены ресурсов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E97">
        <w:t xml:space="preserve"> – «Сохранить в буфер все цены ресурсов». Сохраняет в буфер сметные цены всех ресурсов документа.</w:t>
      </w:r>
    </w:p>
    <w:p w:rsidR="00E00E97" w:rsidRPr="00B322B6" w:rsidRDefault="00BD1BB0" w:rsidP="00E00E97"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37" name="Рисунок 137" descr="Выпустить ведомость ресурсов в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Выпустить ведомость ресурсов в Excel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E97">
        <w:t xml:space="preserve"> – «Выпустить ведомость ресурсов в </w:t>
      </w:r>
      <w:r w:rsidR="00E00E97">
        <w:rPr>
          <w:lang w:val="en-US"/>
        </w:rPr>
        <w:t>Excel</w:t>
      </w:r>
      <w:r w:rsidR="00E00E97">
        <w:t>». Форм</w:t>
      </w:r>
      <w:r w:rsidR="00E00E97">
        <w:t>и</w:t>
      </w:r>
      <w:r w:rsidR="00E00E97">
        <w:t xml:space="preserve">рует и отображает в </w:t>
      </w:r>
      <w:r w:rsidR="00E00E97">
        <w:rPr>
          <w:lang w:val="en-US"/>
        </w:rPr>
        <w:t>Microsoft</w:t>
      </w:r>
      <w:r w:rsidR="00E00E97" w:rsidRPr="00B322B6">
        <w:t xml:space="preserve"> </w:t>
      </w:r>
      <w:r w:rsidR="00E00E97">
        <w:rPr>
          <w:lang w:val="en-US"/>
        </w:rPr>
        <w:t>Excel</w:t>
      </w:r>
      <w:r w:rsidR="00E00E97" w:rsidRPr="00B322B6">
        <w:t xml:space="preserve"> </w:t>
      </w:r>
      <w:r w:rsidR="00E00E97">
        <w:t>ведомость ресурсов по т</w:t>
      </w:r>
      <w:r w:rsidR="00E00E97">
        <w:t>е</w:t>
      </w:r>
      <w:r w:rsidR="00E00E97">
        <w:t>кущему документу.</w:t>
      </w:r>
    </w:p>
    <w:p w:rsidR="00E00E97" w:rsidRDefault="00E00E97" w:rsidP="00E00E97">
      <w:r>
        <w:t>Форма работы с ценами ресурсов предоставляет возмо</w:t>
      </w:r>
      <w:r>
        <w:t>ж</w:t>
      </w:r>
      <w:r>
        <w:t>ность оперировать сметными ценами как индивидуально по к</w:t>
      </w:r>
      <w:r>
        <w:t>а</w:t>
      </w:r>
      <w:r>
        <w:t>ждому ресурсу, так и с применением групповых величин.</w:t>
      </w:r>
    </w:p>
    <w:p w:rsidR="00E00E97" w:rsidRDefault="00D26DF9" w:rsidP="00E00E97">
      <w:r>
        <w:t>Д</w:t>
      </w:r>
      <w:r w:rsidR="00E00E97">
        <w:t>окумент составлен в одном уровне цен, форма работы с ценами ресурсов выглядит так</w:t>
      </w:r>
      <w:r>
        <w:t xml:space="preserve"> </w:t>
      </w:r>
      <w:r w:rsidR="00090611">
        <w:t xml:space="preserve">как показано на </w:t>
      </w:r>
      <w:r>
        <w:t>рис. 5.21</w:t>
      </w:r>
      <w:r w:rsidR="00E00E97">
        <w:t>.</w:t>
      </w:r>
    </w:p>
    <w:p w:rsidR="00D26DF9" w:rsidRDefault="00D26DF9" w:rsidP="00E00E97"/>
    <w:p w:rsidR="00E00E97" w:rsidRDefault="00BD1BB0" w:rsidP="00D26DF9">
      <w:pPr>
        <w:ind w:firstLine="0"/>
      </w:pPr>
      <w:r>
        <w:rPr>
          <w:noProof/>
        </w:rPr>
        <w:drawing>
          <wp:inline distT="0" distB="0" distL="0" distR="0">
            <wp:extent cx="3841750" cy="2482850"/>
            <wp:effectExtent l="19050" t="0" r="635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DF9" w:rsidRPr="00E27E43" w:rsidRDefault="00D26DF9" w:rsidP="00D26DF9">
      <w:pPr>
        <w:ind w:firstLine="0"/>
        <w:rPr>
          <w:sz w:val="10"/>
          <w:szCs w:val="10"/>
        </w:rPr>
      </w:pPr>
    </w:p>
    <w:p w:rsidR="00D26DF9" w:rsidRDefault="00D26DF9" w:rsidP="00D26DF9">
      <w:pPr>
        <w:ind w:firstLine="0"/>
        <w:jc w:val="center"/>
      </w:pPr>
      <w:r>
        <w:t>Рисунок 5.21</w:t>
      </w:r>
    </w:p>
    <w:p w:rsidR="00D26DF9" w:rsidRPr="00E27E43" w:rsidRDefault="00D26DF9" w:rsidP="00D26DF9">
      <w:pPr>
        <w:ind w:firstLine="0"/>
        <w:rPr>
          <w:sz w:val="16"/>
          <w:szCs w:val="16"/>
        </w:rPr>
      </w:pPr>
    </w:p>
    <w:p w:rsidR="00E00E97" w:rsidRDefault="00E00E97" w:rsidP="00E00E97">
      <w:r>
        <w:t>Ресурсы сгруппированы по следующим разделам: затраты труда; машины и механизмы; материалы, изделия и констру</w:t>
      </w:r>
      <w:r>
        <w:t>к</w:t>
      </w:r>
      <w:r>
        <w:t>ции; ресурсы по проекту и оборудование. Каждый из разделов может быть свернут для удобства работы с формой.</w:t>
      </w:r>
    </w:p>
    <w:p w:rsidR="00E00E97" w:rsidRDefault="00E00E97" w:rsidP="00E00E97">
      <w:r>
        <w:t>Поля ресурсов, которые можно редактировать, представл</w:t>
      </w:r>
      <w:r>
        <w:t>е</w:t>
      </w:r>
      <w:r>
        <w:t>ны на форме с белым цветом фона. Переход от одного ресурса к другому после ввода значения в форме осуществляется клав</w:t>
      </w:r>
      <w:r>
        <w:t>и</w:t>
      </w:r>
      <w:r>
        <w:t>шей «</w:t>
      </w:r>
      <w:r w:rsidRPr="00090611">
        <w:rPr>
          <w:b/>
          <w:lang w:val="en-US"/>
        </w:rPr>
        <w:t>Enter</w:t>
      </w:r>
      <w:r>
        <w:t>», последовательное перемещение по редактиру</w:t>
      </w:r>
      <w:r>
        <w:t>е</w:t>
      </w:r>
      <w:r>
        <w:t>мым полям – клавишей «</w:t>
      </w:r>
      <w:r w:rsidRPr="00090611">
        <w:rPr>
          <w:b/>
          <w:lang w:val="en-US"/>
        </w:rPr>
        <w:t>Tab</w:t>
      </w:r>
      <w:r>
        <w:t>». После изменения значения как</w:t>
      </w:r>
      <w:r>
        <w:t>о</w:t>
      </w:r>
      <w:r>
        <w:t>го-либо поля соответствующему ресурсу устанавливается зн</w:t>
      </w:r>
      <w:r>
        <w:t>а</w:t>
      </w:r>
      <w:r>
        <w:t xml:space="preserve">чок </w:t>
      </w:r>
      <w:r w:rsidR="00BD1BB0">
        <w:rPr>
          <w:noProof/>
        </w:rPr>
        <w:drawing>
          <wp:inline distT="0" distB="0" distL="0" distR="0">
            <wp:extent cx="184150" cy="184150"/>
            <wp:effectExtent l="19050" t="0" r="6350" b="0"/>
            <wp:docPr id="139" name="Рисунок 139" descr="измененное поле ресу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измененное поле ресурса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поле кода АВС.</w:t>
      </w:r>
    </w:p>
    <w:p w:rsidR="00686766" w:rsidRDefault="00E00E97" w:rsidP="00686766">
      <w:pPr>
        <w:rPr>
          <w:szCs w:val="22"/>
        </w:rPr>
      </w:pPr>
      <w:r>
        <w:t xml:space="preserve">В разделе «Затраты труда» </w:t>
      </w:r>
      <w:r w:rsidR="00F962D5">
        <w:t>нужно</w:t>
      </w:r>
      <w:r>
        <w:t xml:space="preserve"> задать уровень оплаты труда рабочих-строителей</w:t>
      </w:r>
      <w:r w:rsidR="00E11454">
        <w:t xml:space="preserve">, который определяется из сборника «Индексы цен в строительстве» </w:t>
      </w:r>
      <w:r w:rsidR="00E11454" w:rsidRPr="00E11454">
        <w:t>[</w:t>
      </w:r>
      <w:r w:rsidR="001F4BA6">
        <w:t>13</w:t>
      </w:r>
      <w:r w:rsidR="00E11454" w:rsidRPr="00E11454">
        <w:t>]</w:t>
      </w:r>
      <w:r>
        <w:t xml:space="preserve">. </w:t>
      </w:r>
      <w:r w:rsidR="001F4BA6">
        <w:t>В нашем случае</w:t>
      </w:r>
      <w:r w:rsidR="00686766" w:rsidRPr="00471114">
        <w:rPr>
          <w:szCs w:val="22"/>
        </w:rPr>
        <w:t xml:space="preserve"> уровень оплаты труда основного рабочего </w:t>
      </w:r>
      <w:r w:rsidR="00686766" w:rsidRPr="00A36CD5">
        <w:rPr>
          <w:szCs w:val="22"/>
        </w:rPr>
        <w:t>4</w:t>
      </w:r>
      <w:r w:rsidR="00686766" w:rsidRPr="00471114">
        <w:rPr>
          <w:szCs w:val="22"/>
        </w:rPr>
        <w:t xml:space="preserve"> разряда составит</w:t>
      </w:r>
      <w:r w:rsidR="001F4BA6">
        <w:rPr>
          <w:szCs w:val="22"/>
        </w:rPr>
        <w:t xml:space="preserve"> 99,40 руб./час</w:t>
      </w:r>
      <w:r w:rsidR="00090611">
        <w:rPr>
          <w:szCs w:val="22"/>
        </w:rPr>
        <w:t>.</w:t>
      </w:r>
      <w:r w:rsidR="00686766" w:rsidRPr="00471114">
        <w:rPr>
          <w:szCs w:val="22"/>
        </w:rPr>
        <w:t xml:space="preserve"> </w:t>
      </w:r>
    </w:p>
    <w:p w:rsidR="008660C6" w:rsidRDefault="00F962D5" w:rsidP="00E00E97">
      <w:pPr>
        <w:rPr>
          <w:szCs w:val="22"/>
        </w:rPr>
      </w:pPr>
      <w:r w:rsidRPr="00F962D5">
        <w:rPr>
          <w:szCs w:val="22"/>
        </w:rPr>
        <w:t>Уровень оплаты труда</w:t>
      </w:r>
      <w:r>
        <w:rPr>
          <w:szCs w:val="22"/>
        </w:rPr>
        <w:t xml:space="preserve"> механизаторов</w:t>
      </w:r>
      <w:r w:rsidRPr="00471114">
        <w:rPr>
          <w:szCs w:val="22"/>
        </w:rPr>
        <w:t xml:space="preserve"> нужно </w:t>
      </w:r>
      <w:r>
        <w:rPr>
          <w:szCs w:val="22"/>
        </w:rPr>
        <w:t>установить тот же, что</w:t>
      </w:r>
      <w:r w:rsidRPr="00471114">
        <w:rPr>
          <w:szCs w:val="22"/>
        </w:rPr>
        <w:t xml:space="preserve"> и для основных рабочих</w:t>
      </w:r>
      <w:r>
        <w:rPr>
          <w:szCs w:val="22"/>
        </w:rPr>
        <w:t>.</w:t>
      </w:r>
      <w:r w:rsidRPr="00471114">
        <w:rPr>
          <w:szCs w:val="22"/>
        </w:rPr>
        <w:t xml:space="preserve"> </w:t>
      </w:r>
      <w:r>
        <w:t>После задания</w:t>
      </w:r>
      <w:r w:rsidR="00E00E97">
        <w:t xml:space="preserve"> оплат</w:t>
      </w:r>
      <w:r>
        <w:t>ы</w:t>
      </w:r>
      <w:r w:rsidR="00E00E97">
        <w:t xml:space="preserve"> труда механизаторов, последует вопрос: </w:t>
      </w:r>
      <w:r w:rsidR="00090611">
        <w:t>«П</w:t>
      </w:r>
      <w:r w:rsidR="00E00E97">
        <w:t>ринять единый уровень оплаты труда для всех рабочих, обслуживающих машины?</w:t>
      </w:r>
      <w:r w:rsidR="00090611">
        <w:t>»</w:t>
      </w:r>
      <w:r w:rsidR="008660C6">
        <w:t xml:space="preserve"> (</w:t>
      </w:r>
      <w:r>
        <w:t>рис. </w:t>
      </w:r>
      <w:r w:rsidR="008660C6">
        <w:t>5.22)</w:t>
      </w:r>
      <w:r w:rsidR="001F4BA6">
        <w:t>.</w:t>
      </w:r>
      <w:r w:rsidR="001371FF">
        <w:t xml:space="preserve"> </w:t>
      </w:r>
      <w:r w:rsidRPr="00471114">
        <w:rPr>
          <w:szCs w:val="22"/>
        </w:rPr>
        <w:t>В нашем примере уровень оплаты труда механизат</w:t>
      </w:r>
      <w:r w:rsidRPr="00471114">
        <w:rPr>
          <w:szCs w:val="22"/>
        </w:rPr>
        <w:t>о</w:t>
      </w:r>
      <w:r w:rsidRPr="00471114">
        <w:rPr>
          <w:szCs w:val="22"/>
        </w:rPr>
        <w:t>ров бу</w:t>
      </w:r>
      <w:r>
        <w:rPr>
          <w:szCs w:val="22"/>
        </w:rPr>
        <w:t>дет для каждой машины отдельным, поэтому следует о</w:t>
      </w:r>
      <w:r>
        <w:rPr>
          <w:szCs w:val="22"/>
        </w:rPr>
        <w:t>т</w:t>
      </w:r>
      <w:r>
        <w:rPr>
          <w:szCs w:val="22"/>
        </w:rPr>
        <w:t>ветить «</w:t>
      </w:r>
      <w:r w:rsidRPr="00090611">
        <w:rPr>
          <w:b/>
          <w:szCs w:val="22"/>
        </w:rPr>
        <w:t>Нет</w:t>
      </w:r>
      <w:r>
        <w:rPr>
          <w:szCs w:val="22"/>
        </w:rPr>
        <w:t>».</w:t>
      </w:r>
    </w:p>
    <w:p w:rsidR="004F7BEC" w:rsidRDefault="004F7BEC" w:rsidP="001F4BA6">
      <w:pPr>
        <w:ind w:firstLine="0"/>
        <w:jc w:val="center"/>
      </w:pPr>
    </w:p>
    <w:p w:rsidR="00E00E97" w:rsidRDefault="00BD1BB0" w:rsidP="001F4BA6">
      <w:pPr>
        <w:ind w:firstLine="0"/>
        <w:jc w:val="center"/>
      </w:pPr>
      <w:r>
        <w:rPr>
          <w:noProof/>
        </w:rPr>
        <w:drawing>
          <wp:inline distT="0" distB="0" distL="0" distR="0">
            <wp:extent cx="3886200" cy="965200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0C6" w:rsidRPr="00E27E43" w:rsidRDefault="008660C6" w:rsidP="008660C6">
      <w:pPr>
        <w:ind w:firstLine="0"/>
        <w:rPr>
          <w:sz w:val="10"/>
          <w:szCs w:val="10"/>
        </w:rPr>
      </w:pPr>
    </w:p>
    <w:p w:rsidR="008660C6" w:rsidRDefault="008660C6" w:rsidP="008660C6">
      <w:pPr>
        <w:ind w:firstLine="0"/>
        <w:jc w:val="center"/>
      </w:pPr>
      <w:r>
        <w:t>Рисунок 5.22</w:t>
      </w:r>
    </w:p>
    <w:p w:rsidR="008660C6" w:rsidRDefault="008660C6" w:rsidP="008660C6">
      <w:pPr>
        <w:ind w:firstLine="0"/>
      </w:pPr>
    </w:p>
    <w:p w:rsidR="00E27E43" w:rsidRDefault="00E27E43" w:rsidP="00E27E43">
      <w:r>
        <w:t>В случае же положительного ответа уровень оплаты труда механизаторов устанавливается для всех машин и механизмов в соответствии с количеством членов экипажа. При этом контр</w:t>
      </w:r>
      <w:r>
        <w:t>о</w:t>
      </w:r>
      <w:r>
        <w:t>лируется соотношение сметной цены эксплуатации машины и оплаты труда механизаторов. Если сметная цена меньше, она подсвечивается красным цветом, а на форме выводится соотве</w:t>
      </w:r>
      <w:r>
        <w:t>т</w:t>
      </w:r>
      <w:r>
        <w:t>ствующая подсказка (рис. 5.23). Такие соотношения необходимо привести к правильным.</w:t>
      </w:r>
    </w:p>
    <w:p w:rsidR="008660C6" w:rsidRDefault="00BD1BB0" w:rsidP="001F4BA6">
      <w:pPr>
        <w:ind w:firstLine="0"/>
        <w:jc w:val="center"/>
      </w:pPr>
      <w:r>
        <w:rPr>
          <w:noProof/>
        </w:rPr>
        <w:drawing>
          <wp:inline distT="0" distB="0" distL="0" distR="0">
            <wp:extent cx="3886200" cy="2679700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0C6" w:rsidRPr="00E27E43" w:rsidRDefault="008660C6" w:rsidP="008660C6">
      <w:pPr>
        <w:ind w:firstLine="0"/>
        <w:rPr>
          <w:sz w:val="10"/>
          <w:szCs w:val="10"/>
        </w:rPr>
      </w:pPr>
    </w:p>
    <w:p w:rsidR="008660C6" w:rsidRDefault="008660C6" w:rsidP="008660C6">
      <w:pPr>
        <w:ind w:firstLine="0"/>
        <w:jc w:val="center"/>
      </w:pPr>
      <w:r>
        <w:t>Рисунок 5.23</w:t>
      </w:r>
    </w:p>
    <w:p w:rsidR="008660C6" w:rsidRDefault="008660C6" w:rsidP="00E00E97">
      <w:pPr>
        <w:jc w:val="center"/>
      </w:pPr>
    </w:p>
    <w:p w:rsidR="00E00E97" w:rsidRDefault="00E00E97" w:rsidP="00E00E97">
      <w:r>
        <w:t>Оплату труда механизаторов, как и сметную цену для ка</w:t>
      </w:r>
      <w:r>
        <w:t>ж</w:t>
      </w:r>
      <w:r>
        <w:t>дой машины, можно задать вручную в соответствующем п</w:t>
      </w:r>
      <w:r>
        <w:t>о</w:t>
      </w:r>
      <w:r w:rsidR="004F7BEC">
        <w:t>ле.</w:t>
      </w:r>
    </w:p>
    <w:p w:rsidR="00240586" w:rsidRDefault="004F7BEC" w:rsidP="00240586">
      <w:pPr>
        <w:spacing w:line="240" w:lineRule="exact"/>
        <w:rPr>
          <w:bCs/>
          <w:szCs w:val="22"/>
        </w:rPr>
      </w:pPr>
      <w:r w:rsidRPr="00471114">
        <w:rPr>
          <w:szCs w:val="22"/>
        </w:rPr>
        <w:t xml:space="preserve">Сметные цены на машины и механизмы выбираем из </w:t>
      </w:r>
      <w:r w:rsidRPr="00471114">
        <w:rPr>
          <w:bCs/>
          <w:szCs w:val="22"/>
        </w:rPr>
        <w:t>Сбо</w:t>
      </w:r>
      <w:r w:rsidRPr="00471114">
        <w:rPr>
          <w:bCs/>
          <w:szCs w:val="22"/>
        </w:rPr>
        <w:t>р</w:t>
      </w:r>
      <w:r w:rsidRPr="00471114">
        <w:rPr>
          <w:bCs/>
          <w:szCs w:val="22"/>
        </w:rPr>
        <w:t>ника сметных цен на эксплуатацию строительных машин и м</w:t>
      </w:r>
      <w:r w:rsidRPr="00471114">
        <w:rPr>
          <w:bCs/>
          <w:szCs w:val="22"/>
        </w:rPr>
        <w:t>е</w:t>
      </w:r>
      <w:r w:rsidRPr="00471114">
        <w:rPr>
          <w:bCs/>
          <w:szCs w:val="22"/>
        </w:rPr>
        <w:t>ханизмов (табл</w:t>
      </w:r>
      <w:r>
        <w:rPr>
          <w:bCs/>
          <w:szCs w:val="22"/>
        </w:rPr>
        <w:t>.</w:t>
      </w:r>
      <w:r w:rsidRPr="00471114">
        <w:rPr>
          <w:bCs/>
          <w:szCs w:val="22"/>
        </w:rPr>
        <w:t xml:space="preserve"> 5.3) [23]. </w:t>
      </w:r>
    </w:p>
    <w:p w:rsidR="00E27E43" w:rsidRPr="00E27E43" w:rsidRDefault="00E27E43" w:rsidP="00240586">
      <w:pPr>
        <w:spacing w:line="240" w:lineRule="exact"/>
        <w:rPr>
          <w:bCs/>
          <w:sz w:val="10"/>
          <w:szCs w:val="10"/>
        </w:rPr>
      </w:pPr>
    </w:p>
    <w:p w:rsidR="00E27E43" w:rsidRPr="004F7BEC" w:rsidRDefault="00E27E43" w:rsidP="00E27E43">
      <w:pPr>
        <w:rPr>
          <w:sz w:val="20"/>
        </w:rPr>
      </w:pPr>
      <w:r w:rsidRPr="004F7BEC">
        <w:rPr>
          <w:i/>
          <w:sz w:val="20"/>
        </w:rPr>
        <w:t>Примечание</w:t>
      </w:r>
      <w:r w:rsidRPr="004F7BEC">
        <w:rPr>
          <w:sz w:val="20"/>
        </w:rPr>
        <w:t xml:space="preserve">. При формировании сметных цен на машины на форме указано количество членов экипажа. Если для какой-то машины будет </w:t>
      </w:r>
      <w:r>
        <w:rPr>
          <w:sz w:val="20"/>
        </w:rPr>
        <w:t xml:space="preserve">указано 2 (человека), </w:t>
      </w:r>
      <w:r w:rsidRPr="004F7BEC">
        <w:rPr>
          <w:sz w:val="20"/>
        </w:rPr>
        <w:t>то в графе</w:t>
      </w:r>
      <w:r>
        <w:rPr>
          <w:sz w:val="20"/>
        </w:rPr>
        <w:t xml:space="preserve"> «Оплата труда механизаторов»</w:t>
      </w:r>
      <w:r w:rsidRPr="004F7BEC">
        <w:rPr>
          <w:sz w:val="20"/>
        </w:rPr>
        <w:t xml:space="preserve"> нужно задавать заработную плату всего экипажа, </w:t>
      </w:r>
      <w:r>
        <w:rPr>
          <w:sz w:val="20"/>
        </w:rPr>
        <w:t>например</w:t>
      </w:r>
      <w:r w:rsidRPr="004F7BEC">
        <w:rPr>
          <w:sz w:val="20"/>
        </w:rPr>
        <w:t xml:space="preserve"> </w:t>
      </w:r>
      <w:r w:rsidRPr="006814C5">
        <w:rPr>
          <w:sz w:val="20"/>
        </w:rPr>
        <w:t>87,44х2 = 174,88</w:t>
      </w:r>
      <w:r w:rsidRPr="004F7BEC">
        <w:rPr>
          <w:sz w:val="20"/>
        </w:rPr>
        <w:t xml:space="preserve"> р. Если </w:t>
      </w:r>
      <w:r>
        <w:rPr>
          <w:sz w:val="20"/>
        </w:rPr>
        <w:t>будет указано</w:t>
      </w:r>
      <w:r w:rsidRPr="004F7BEC">
        <w:rPr>
          <w:sz w:val="20"/>
        </w:rPr>
        <w:t xml:space="preserve"> </w:t>
      </w:r>
      <w:r>
        <w:rPr>
          <w:sz w:val="20"/>
        </w:rPr>
        <w:t>0 (человек)</w:t>
      </w:r>
      <w:r w:rsidRPr="004F7BEC">
        <w:rPr>
          <w:sz w:val="20"/>
        </w:rPr>
        <w:t xml:space="preserve"> – вообще ничего не нужно задавать, так как на этом механизме работает не м</w:t>
      </w:r>
      <w:r w:rsidRPr="004F7BEC">
        <w:rPr>
          <w:sz w:val="20"/>
        </w:rPr>
        <w:t>е</w:t>
      </w:r>
      <w:r w:rsidRPr="004F7BEC">
        <w:rPr>
          <w:sz w:val="20"/>
        </w:rPr>
        <w:t>ханизатор, а р</w:t>
      </w:r>
      <w:r w:rsidRPr="004F7BEC">
        <w:rPr>
          <w:sz w:val="20"/>
        </w:rPr>
        <w:t>а</w:t>
      </w:r>
      <w:r w:rsidRPr="004F7BEC">
        <w:rPr>
          <w:sz w:val="20"/>
        </w:rPr>
        <w:t>бочий-строитель.</w:t>
      </w:r>
    </w:p>
    <w:p w:rsidR="00E27E43" w:rsidRPr="00E27E43" w:rsidRDefault="00E27E43" w:rsidP="00E27E43">
      <w:pPr>
        <w:rPr>
          <w:sz w:val="10"/>
          <w:szCs w:val="10"/>
        </w:rPr>
      </w:pPr>
    </w:p>
    <w:p w:rsidR="00E27E43" w:rsidRDefault="00E27E43" w:rsidP="00E27E43">
      <w:pPr>
        <w:rPr>
          <w:spacing w:val="-4"/>
          <w:szCs w:val="22"/>
        </w:rPr>
      </w:pPr>
      <w:r w:rsidRPr="00940ADB">
        <w:rPr>
          <w:spacing w:val="-4"/>
          <w:szCs w:val="22"/>
        </w:rPr>
        <w:t>После того как сметные цены эксплуатации машин и мех</w:t>
      </w:r>
      <w:r w:rsidRPr="00940ADB">
        <w:rPr>
          <w:spacing w:val="-4"/>
          <w:szCs w:val="22"/>
        </w:rPr>
        <w:t>а</w:t>
      </w:r>
      <w:r w:rsidRPr="00940ADB">
        <w:rPr>
          <w:spacing w:val="-4"/>
          <w:szCs w:val="22"/>
        </w:rPr>
        <w:t xml:space="preserve">низмов заданы, остается </w:t>
      </w:r>
      <w:r>
        <w:rPr>
          <w:spacing w:val="-4"/>
          <w:szCs w:val="22"/>
        </w:rPr>
        <w:t>установить цены для</w:t>
      </w:r>
      <w:r w:rsidRPr="00940ADB">
        <w:rPr>
          <w:spacing w:val="-4"/>
          <w:szCs w:val="22"/>
        </w:rPr>
        <w:t xml:space="preserve"> материальны</w:t>
      </w:r>
      <w:r>
        <w:rPr>
          <w:spacing w:val="-4"/>
          <w:szCs w:val="22"/>
        </w:rPr>
        <w:t>х</w:t>
      </w:r>
      <w:r w:rsidRPr="00940ADB">
        <w:rPr>
          <w:spacing w:val="-4"/>
          <w:szCs w:val="22"/>
        </w:rPr>
        <w:t xml:space="preserve"> р</w:t>
      </w:r>
      <w:r w:rsidRPr="00940ADB">
        <w:rPr>
          <w:spacing w:val="-4"/>
          <w:szCs w:val="22"/>
        </w:rPr>
        <w:t>е</w:t>
      </w:r>
      <w:r w:rsidRPr="00940ADB">
        <w:rPr>
          <w:spacing w:val="-4"/>
          <w:szCs w:val="22"/>
        </w:rPr>
        <w:t>сурс</w:t>
      </w:r>
      <w:r>
        <w:rPr>
          <w:spacing w:val="-4"/>
          <w:szCs w:val="22"/>
        </w:rPr>
        <w:t>ов</w:t>
      </w:r>
      <w:r w:rsidRPr="00940ADB">
        <w:rPr>
          <w:spacing w:val="-4"/>
          <w:szCs w:val="22"/>
        </w:rPr>
        <w:t>. Сметные цены материальных ресурсов берутся из Сборн</w:t>
      </w:r>
      <w:r w:rsidRPr="00940ADB">
        <w:rPr>
          <w:spacing w:val="-4"/>
          <w:szCs w:val="22"/>
        </w:rPr>
        <w:t>и</w:t>
      </w:r>
      <w:r w:rsidRPr="00940ADB">
        <w:rPr>
          <w:spacing w:val="-4"/>
          <w:szCs w:val="22"/>
        </w:rPr>
        <w:t>ка сметных цен на материалы, конструкции и изделия (табл. 5.4) [23].</w:t>
      </w:r>
    </w:p>
    <w:p w:rsidR="004F7BEC" w:rsidRDefault="004F7BEC" w:rsidP="00240586">
      <w:pPr>
        <w:spacing w:line="240" w:lineRule="exact"/>
        <w:jc w:val="right"/>
        <w:rPr>
          <w:szCs w:val="22"/>
        </w:rPr>
      </w:pPr>
      <w:r w:rsidRPr="00471114">
        <w:rPr>
          <w:szCs w:val="22"/>
        </w:rPr>
        <w:t>Таблица 5.3</w:t>
      </w:r>
    </w:p>
    <w:p w:rsidR="00240586" w:rsidRDefault="004F7BEC" w:rsidP="004F7BEC">
      <w:pPr>
        <w:spacing w:line="240" w:lineRule="exact"/>
        <w:ind w:firstLine="0"/>
        <w:jc w:val="center"/>
        <w:rPr>
          <w:bCs/>
          <w:szCs w:val="22"/>
        </w:rPr>
      </w:pPr>
      <w:r w:rsidRPr="00471114">
        <w:rPr>
          <w:bCs/>
          <w:szCs w:val="22"/>
        </w:rPr>
        <w:t>Сборник</w:t>
      </w:r>
      <w:r w:rsidRPr="00A36CD5">
        <w:rPr>
          <w:bCs/>
          <w:szCs w:val="22"/>
        </w:rPr>
        <w:t xml:space="preserve"> </w:t>
      </w:r>
      <w:r w:rsidRPr="00471114">
        <w:rPr>
          <w:bCs/>
          <w:szCs w:val="22"/>
        </w:rPr>
        <w:t>сметных цен</w:t>
      </w:r>
      <w:r w:rsidR="00240586">
        <w:rPr>
          <w:bCs/>
          <w:szCs w:val="22"/>
        </w:rPr>
        <w:t xml:space="preserve"> </w:t>
      </w:r>
      <w:r w:rsidRPr="00471114">
        <w:rPr>
          <w:bCs/>
          <w:szCs w:val="22"/>
        </w:rPr>
        <w:t xml:space="preserve">на эксплуатацию </w:t>
      </w:r>
    </w:p>
    <w:p w:rsidR="004F7BEC" w:rsidRDefault="004F7BEC" w:rsidP="00E27E43">
      <w:pPr>
        <w:spacing w:line="360" w:lineRule="auto"/>
        <w:ind w:firstLine="0"/>
        <w:jc w:val="center"/>
        <w:rPr>
          <w:bCs/>
          <w:szCs w:val="22"/>
        </w:rPr>
      </w:pPr>
      <w:r w:rsidRPr="00471114">
        <w:rPr>
          <w:bCs/>
          <w:szCs w:val="22"/>
        </w:rPr>
        <w:t>строительных машин и механизмов, р.</w:t>
      </w:r>
      <w:r w:rsidRPr="006C62C9">
        <w:rPr>
          <w:bCs/>
          <w:szCs w:val="22"/>
        </w:rPr>
        <w:t xml:space="preserve"> (</w:t>
      </w:r>
      <w:r>
        <w:rPr>
          <w:bCs/>
          <w:szCs w:val="22"/>
        </w:rPr>
        <w:t>извл</w:t>
      </w:r>
      <w:r>
        <w:rPr>
          <w:bCs/>
          <w:szCs w:val="22"/>
        </w:rPr>
        <w:t>е</w:t>
      </w:r>
      <w:r>
        <w:rPr>
          <w:bCs/>
          <w:szCs w:val="22"/>
        </w:rPr>
        <w:t>чения</w:t>
      </w:r>
      <w:r w:rsidRPr="006C62C9">
        <w:rPr>
          <w:bCs/>
          <w:szCs w:val="22"/>
        </w:rPr>
        <w:t>)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318"/>
        <w:gridCol w:w="832"/>
        <w:gridCol w:w="2598"/>
        <w:gridCol w:w="21"/>
        <w:gridCol w:w="782"/>
        <w:gridCol w:w="942"/>
        <w:gridCol w:w="651"/>
      </w:tblGrid>
      <w:tr w:rsidR="004F7BEC" w:rsidRPr="001069CC" w:rsidTr="00F93DB1">
        <w:trPr>
          <w:cantSplit/>
          <w:trHeight w:val="762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№</w:t>
            </w:r>
          </w:p>
          <w:p w:rsidR="004F7BEC" w:rsidRPr="001069CC" w:rsidRDefault="004F7BEC" w:rsidP="00240586">
            <w:pPr>
              <w:ind w:left="57" w:right="4" w:hanging="57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/</w:t>
            </w:r>
            <w:r w:rsidRPr="001069CC">
              <w:rPr>
                <w:sz w:val="18"/>
                <w:szCs w:val="18"/>
              </w:rPr>
              <w:t>п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 xml:space="preserve">Код </w:t>
            </w:r>
          </w:p>
          <w:p w:rsidR="004F7BEC" w:rsidRPr="001069CC" w:rsidRDefault="004F7BEC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ресу</w:t>
            </w:r>
            <w:r w:rsidRPr="001069CC">
              <w:rPr>
                <w:sz w:val="18"/>
                <w:szCs w:val="18"/>
              </w:rPr>
              <w:t>р</w:t>
            </w:r>
            <w:r w:rsidRPr="001069CC">
              <w:rPr>
                <w:sz w:val="18"/>
                <w:szCs w:val="18"/>
              </w:rPr>
              <w:t>са</w:t>
            </w:r>
          </w:p>
        </w:tc>
        <w:tc>
          <w:tcPr>
            <w:tcW w:w="2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Наименование ресурса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 xml:space="preserve">Ед. </w:t>
            </w:r>
          </w:p>
          <w:p w:rsidR="004F7BEC" w:rsidRPr="001069CC" w:rsidRDefault="004F7BEC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изм.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 xml:space="preserve">Сметные </w:t>
            </w:r>
          </w:p>
          <w:p w:rsidR="004F7BEC" w:rsidRPr="001069CC" w:rsidRDefault="004F7BEC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расценки на 01.</w:t>
            </w:r>
            <w:r w:rsidR="00090611">
              <w:rPr>
                <w:sz w:val="18"/>
                <w:szCs w:val="18"/>
              </w:rPr>
              <w:t>11</w:t>
            </w:r>
            <w:r w:rsidRPr="001069CC">
              <w:rPr>
                <w:sz w:val="18"/>
                <w:szCs w:val="18"/>
              </w:rPr>
              <w:t>.</w:t>
            </w:r>
            <w:r w:rsidR="00E27E43">
              <w:rPr>
                <w:sz w:val="18"/>
                <w:szCs w:val="18"/>
              </w:rPr>
              <w:t xml:space="preserve"> </w:t>
            </w:r>
            <w:r w:rsidRPr="001069CC">
              <w:rPr>
                <w:sz w:val="18"/>
                <w:szCs w:val="18"/>
              </w:rPr>
              <w:t>200</w:t>
            </w:r>
            <w:r w:rsidR="00090611">
              <w:rPr>
                <w:sz w:val="18"/>
                <w:szCs w:val="18"/>
              </w:rPr>
              <w:t>8</w:t>
            </w:r>
            <w:r w:rsidRPr="001069CC">
              <w:rPr>
                <w:sz w:val="18"/>
                <w:szCs w:val="18"/>
              </w:rPr>
              <w:t>, р./</w:t>
            </w:r>
            <w:r>
              <w:rPr>
                <w:sz w:val="18"/>
                <w:szCs w:val="18"/>
              </w:rPr>
              <w:t>маш.</w:t>
            </w:r>
            <w:r w:rsidRPr="001069CC">
              <w:rPr>
                <w:sz w:val="18"/>
                <w:szCs w:val="18"/>
              </w:rPr>
              <w:t>-ч,</w:t>
            </w:r>
          </w:p>
          <w:p w:rsidR="004F7BEC" w:rsidRPr="001069CC" w:rsidRDefault="004F7BEC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без НДС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В т.ч. опл</w:t>
            </w:r>
            <w:r w:rsidRPr="001069CC">
              <w:rPr>
                <w:sz w:val="18"/>
                <w:szCs w:val="18"/>
              </w:rPr>
              <w:t>а</w:t>
            </w:r>
            <w:r w:rsidRPr="001069CC">
              <w:rPr>
                <w:sz w:val="18"/>
                <w:szCs w:val="18"/>
              </w:rPr>
              <w:t>та труда м</w:t>
            </w:r>
            <w:r w:rsidRPr="001069CC">
              <w:rPr>
                <w:sz w:val="18"/>
                <w:szCs w:val="18"/>
              </w:rPr>
              <w:t>а</w:t>
            </w:r>
            <w:r w:rsidRPr="001069CC">
              <w:rPr>
                <w:sz w:val="18"/>
                <w:szCs w:val="18"/>
              </w:rPr>
              <w:t>ши-ни</w:t>
            </w:r>
            <w:r w:rsidRPr="001069CC">
              <w:rPr>
                <w:sz w:val="18"/>
                <w:szCs w:val="18"/>
              </w:rPr>
              <w:t>с</w:t>
            </w:r>
            <w:r w:rsidRPr="001069CC">
              <w:rPr>
                <w:sz w:val="18"/>
                <w:szCs w:val="18"/>
              </w:rPr>
              <w:t>тов</w:t>
            </w:r>
          </w:p>
        </w:tc>
      </w:tr>
      <w:tr w:rsidR="004F7BEC" w:rsidRPr="001069CC" w:rsidTr="00F93DB1">
        <w:trPr>
          <w:trHeight w:val="195"/>
          <w:tblHeader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1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2</w:t>
            </w:r>
          </w:p>
        </w:tc>
        <w:tc>
          <w:tcPr>
            <w:tcW w:w="21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3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4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5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4F7BEC" w:rsidRPr="001069CC" w:rsidTr="00E27E43">
        <w:trPr>
          <w:trHeight w:val="139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195220">
            <w:pPr>
              <w:numPr>
                <w:ilvl w:val="0"/>
                <w:numId w:val="25"/>
              </w:numPr>
              <w:ind w:left="-57" w:right="-57" w:firstLine="0"/>
              <w:jc w:val="center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F93DB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F7BEC" w:rsidRPr="001069CC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-</w:t>
            </w:r>
            <w:r w:rsidR="004F7BEC" w:rsidRPr="001069CC">
              <w:rPr>
                <w:sz w:val="18"/>
                <w:szCs w:val="18"/>
              </w:rPr>
              <w:t>0129</w:t>
            </w:r>
          </w:p>
        </w:tc>
        <w:tc>
          <w:tcPr>
            <w:tcW w:w="21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Краны башенные при работе на других видах строительства (кроме монтажа технологич</w:t>
            </w:r>
            <w:r w:rsidRPr="001069CC">
              <w:rPr>
                <w:sz w:val="18"/>
                <w:szCs w:val="18"/>
              </w:rPr>
              <w:t>е</w:t>
            </w:r>
            <w:r w:rsidRPr="001069CC">
              <w:rPr>
                <w:sz w:val="18"/>
                <w:szCs w:val="18"/>
              </w:rPr>
              <w:t>ского оборудов</w:t>
            </w:r>
            <w:r w:rsidRPr="001069CC">
              <w:rPr>
                <w:sz w:val="18"/>
                <w:szCs w:val="18"/>
              </w:rPr>
              <w:t>а</w:t>
            </w:r>
            <w:r w:rsidRPr="001069CC">
              <w:rPr>
                <w:sz w:val="18"/>
                <w:szCs w:val="18"/>
              </w:rPr>
              <w:t>ния) 8 т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sz w:val="18"/>
                <w:szCs w:val="18"/>
              </w:rPr>
              <w:t>маш.</w:t>
            </w:r>
            <w:r w:rsidRPr="001069CC">
              <w:rPr>
                <w:sz w:val="18"/>
                <w:szCs w:val="18"/>
              </w:rPr>
              <w:t>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9761C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421,50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BEC" w:rsidRPr="001069CC" w:rsidRDefault="009761C1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133,53</w:t>
            </w:r>
          </w:p>
        </w:tc>
      </w:tr>
      <w:tr w:rsidR="004F7BEC" w:rsidRPr="001069CC" w:rsidTr="00F93DB1">
        <w:trPr>
          <w:trHeight w:val="454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195220">
            <w:pPr>
              <w:numPr>
                <w:ilvl w:val="0"/>
                <w:numId w:val="25"/>
              </w:numPr>
              <w:ind w:left="-57" w:right="-57" w:firstLine="0"/>
              <w:jc w:val="center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F93DB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F7BEC" w:rsidRPr="001069CC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-</w:t>
            </w:r>
            <w:r w:rsidR="004F7BEC" w:rsidRPr="001069CC">
              <w:rPr>
                <w:sz w:val="18"/>
                <w:szCs w:val="18"/>
              </w:rPr>
              <w:t>1141</w:t>
            </w:r>
          </w:p>
        </w:tc>
        <w:tc>
          <w:tcPr>
            <w:tcW w:w="21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Краны на автомобильном ходу при работе на других видах строительства (кроме магис</w:t>
            </w:r>
            <w:r w:rsidRPr="001069CC">
              <w:rPr>
                <w:sz w:val="18"/>
                <w:szCs w:val="18"/>
              </w:rPr>
              <w:t>т</w:t>
            </w:r>
            <w:r w:rsidRPr="001069CC">
              <w:rPr>
                <w:sz w:val="18"/>
                <w:szCs w:val="18"/>
              </w:rPr>
              <w:t>ральных трубопров</w:t>
            </w:r>
            <w:r w:rsidRPr="001069CC">
              <w:rPr>
                <w:sz w:val="18"/>
                <w:szCs w:val="18"/>
              </w:rPr>
              <w:t>о</w:t>
            </w:r>
            <w:r w:rsidRPr="001069CC">
              <w:rPr>
                <w:sz w:val="18"/>
                <w:szCs w:val="18"/>
              </w:rPr>
              <w:t>дов) 10 т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9761C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539,78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BEC" w:rsidRPr="001069CC" w:rsidRDefault="009761C1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133,53</w:t>
            </w:r>
          </w:p>
        </w:tc>
      </w:tr>
      <w:tr w:rsidR="004F7BEC" w:rsidRPr="001069CC" w:rsidTr="00F93DB1">
        <w:trPr>
          <w:trHeight w:val="454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195220">
            <w:pPr>
              <w:numPr>
                <w:ilvl w:val="0"/>
                <w:numId w:val="25"/>
              </w:numPr>
              <w:ind w:left="136" w:right="-57" w:hanging="193"/>
              <w:jc w:val="center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F93DB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F7BEC" w:rsidRPr="001069CC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-</w:t>
            </w:r>
            <w:r w:rsidR="004F7BEC" w:rsidRPr="001069CC">
              <w:rPr>
                <w:sz w:val="18"/>
                <w:szCs w:val="18"/>
              </w:rPr>
              <w:t>1245</w:t>
            </w:r>
          </w:p>
        </w:tc>
        <w:tc>
          <w:tcPr>
            <w:tcW w:w="21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Краны на гусеничном ходу при работе на других видах стро</w:t>
            </w:r>
            <w:r w:rsidRPr="001069CC">
              <w:rPr>
                <w:sz w:val="18"/>
                <w:szCs w:val="18"/>
              </w:rPr>
              <w:t>и</w:t>
            </w:r>
            <w:r w:rsidRPr="001069CC">
              <w:rPr>
                <w:sz w:val="18"/>
                <w:szCs w:val="18"/>
              </w:rPr>
              <w:t>тельства (кроме магистральных трубопров</w:t>
            </w:r>
            <w:r w:rsidRPr="001069CC">
              <w:rPr>
                <w:sz w:val="18"/>
                <w:szCs w:val="18"/>
              </w:rPr>
              <w:t>о</w:t>
            </w:r>
            <w:r w:rsidRPr="001069CC">
              <w:rPr>
                <w:sz w:val="18"/>
                <w:szCs w:val="18"/>
              </w:rPr>
              <w:t>дов) 40 т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F7BEC" w:rsidRPr="00E24CF8" w:rsidRDefault="004F7BEC" w:rsidP="00240586">
            <w:pPr>
              <w:ind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9761C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925,81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BEC" w:rsidRPr="001069CC" w:rsidRDefault="009761C1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129,59</w:t>
            </w:r>
          </w:p>
        </w:tc>
      </w:tr>
      <w:tr w:rsidR="004F7BEC" w:rsidRPr="001069CC" w:rsidTr="009761C1">
        <w:trPr>
          <w:trHeight w:val="284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195220">
            <w:pPr>
              <w:numPr>
                <w:ilvl w:val="0"/>
                <w:numId w:val="25"/>
              </w:numPr>
              <w:ind w:left="136" w:right="-57" w:hanging="193"/>
              <w:jc w:val="center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F93DB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F7BEC" w:rsidRPr="001069CC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-</w:t>
            </w:r>
            <w:r w:rsidR="004F7BEC" w:rsidRPr="001069CC">
              <w:rPr>
                <w:sz w:val="18"/>
                <w:szCs w:val="18"/>
              </w:rPr>
              <w:t>0101</w:t>
            </w:r>
          </w:p>
        </w:tc>
        <w:tc>
          <w:tcPr>
            <w:tcW w:w="21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Автопогрузчики 5 т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F7BEC" w:rsidRPr="00E24CF8" w:rsidRDefault="004F7BEC" w:rsidP="00240586">
            <w:pPr>
              <w:ind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9761C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523,94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BEC" w:rsidRPr="001069CC" w:rsidRDefault="009761C1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114,19</w:t>
            </w:r>
          </w:p>
        </w:tc>
      </w:tr>
      <w:tr w:rsidR="004F7BEC" w:rsidRPr="001069CC" w:rsidTr="00F93DB1">
        <w:trPr>
          <w:trHeight w:val="454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195220">
            <w:pPr>
              <w:numPr>
                <w:ilvl w:val="0"/>
                <w:numId w:val="25"/>
              </w:numPr>
              <w:ind w:left="136" w:right="-57" w:hanging="193"/>
              <w:jc w:val="center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F93DB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F7BEC" w:rsidRPr="001069CC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-</w:t>
            </w:r>
            <w:r w:rsidR="004F7BEC" w:rsidRPr="001069CC">
              <w:rPr>
                <w:sz w:val="18"/>
                <w:szCs w:val="18"/>
              </w:rPr>
              <w:t>1121</w:t>
            </w:r>
          </w:p>
        </w:tc>
        <w:tc>
          <w:tcPr>
            <w:tcW w:w="21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Подъемники мачтовые стро</w:t>
            </w:r>
            <w:r w:rsidRPr="001069CC">
              <w:rPr>
                <w:sz w:val="18"/>
                <w:szCs w:val="18"/>
              </w:rPr>
              <w:t>и</w:t>
            </w:r>
            <w:r w:rsidRPr="001069CC">
              <w:rPr>
                <w:sz w:val="18"/>
                <w:szCs w:val="18"/>
              </w:rPr>
              <w:t>тельные 0,5 т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F7BEC" w:rsidRPr="00E24CF8" w:rsidRDefault="004F7BEC" w:rsidP="00240586">
            <w:pPr>
              <w:ind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9761C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133,71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BEC" w:rsidRPr="001069CC" w:rsidRDefault="009761C1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99,4</w:t>
            </w:r>
          </w:p>
        </w:tc>
      </w:tr>
      <w:tr w:rsidR="004F7BEC" w:rsidRPr="001069CC" w:rsidTr="00F93DB1">
        <w:trPr>
          <w:trHeight w:val="454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195220">
            <w:pPr>
              <w:numPr>
                <w:ilvl w:val="0"/>
                <w:numId w:val="25"/>
              </w:numPr>
              <w:ind w:left="136" w:right="-57" w:hanging="193"/>
              <w:jc w:val="center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F93DB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F7BEC" w:rsidRPr="001069CC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-</w:t>
            </w:r>
            <w:r w:rsidR="004F7BEC" w:rsidRPr="001069CC">
              <w:rPr>
                <w:sz w:val="18"/>
                <w:szCs w:val="18"/>
              </w:rPr>
              <w:t>0502</w:t>
            </w:r>
          </w:p>
        </w:tc>
        <w:tc>
          <w:tcPr>
            <w:tcW w:w="21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Установки для сварки ручной дуговой (пост</w:t>
            </w:r>
            <w:r w:rsidRPr="001069CC">
              <w:rPr>
                <w:sz w:val="18"/>
                <w:szCs w:val="18"/>
              </w:rPr>
              <w:t>о</w:t>
            </w:r>
            <w:r w:rsidRPr="001069CC">
              <w:rPr>
                <w:sz w:val="18"/>
                <w:szCs w:val="18"/>
              </w:rPr>
              <w:t>янного тока)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F7BEC" w:rsidRPr="00E24CF8" w:rsidRDefault="004F7BEC" w:rsidP="00240586">
            <w:pPr>
              <w:ind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9761C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34,76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BEC" w:rsidRPr="001069CC" w:rsidRDefault="00090611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kern w:val="22"/>
                <w:sz w:val="18"/>
                <w:szCs w:val="18"/>
              </w:rPr>
              <w:t>–</w:t>
            </w:r>
          </w:p>
        </w:tc>
      </w:tr>
      <w:tr w:rsidR="004F7BEC" w:rsidRPr="001069CC" w:rsidTr="00F93DB1">
        <w:trPr>
          <w:trHeight w:val="454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195220">
            <w:pPr>
              <w:numPr>
                <w:ilvl w:val="0"/>
                <w:numId w:val="25"/>
              </w:numPr>
              <w:ind w:left="136" w:right="-57" w:hanging="193"/>
              <w:jc w:val="center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F93DB1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4F7BEC" w:rsidRPr="001069CC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-</w:t>
            </w:r>
            <w:r w:rsidR="004F7BEC" w:rsidRPr="001069CC">
              <w:rPr>
                <w:sz w:val="18"/>
                <w:szCs w:val="18"/>
              </w:rPr>
              <w:t>0249</w:t>
            </w:r>
          </w:p>
        </w:tc>
        <w:tc>
          <w:tcPr>
            <w:tcW w:w="21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4F7BEC" w:rsidP="00240586">
            <w:pPr>
              <w:ind w:left="57" w:right="57" w:firstLine="0"/>
              <w:rPr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Экскаваторы одноковшовые дизельные на гусеничном х</w:t>
            </w:r>
            <w:r w:rsidRPr="001069CC">
              <w:rPr>
                <w:sz w:val="18"/>
                <w:szCs w:val="18"/>
              </w:rPr>
              <w:t>о</w:t>
            </w:r>
            <w:r w:rsidRPr="001069CC">
              <w:rPr>
                <w:sz w:val="18"/>
                <w:szCs w:val="18"/>
              </w:rPr>
              <w:t>ду при работе на других видах строительства (кроме водох</w:t>
            </w:r>
            <w:r w:rsidRPr="001069CC">
              <w:rPr>
                <w:sz w:val="18"/>
                <w:szCs w:val="18"/>
              </w:rPr>
              <w:t>о</w:t>
            </w:r>
            <w:r w:rsidRPr="001069CC">
              <w:rPr>
                <w:sz w:val="18"/>
                <w:szCs w:val="18"/>
              </w:rPr>
              <w:t>зяйстве</w:t>
            </w:r>
            <w:r w:rsidRPr="001069CC">
              <w:rPr>
                <w:sz w:val="18"/>
                <w:szCs w:val="18"/>
              </w:rPr>
              <w:t>н</w:t>
            </w:r>
            <w:r w:rsidRPr="001069CC">
              <w:rPr>
                <w:sz w:val="18"/>
                <w:szCs w:val="18"/>
              </w:rPr>
              <w:t xml:space="preserve">ного)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1069CC">
                <w:rPr>
                  <w:sz w:val="18"/>
                  <w:szCs w:val="18"/>
                </w:rPr>
                <w:t>1 м3</w:t>
              </w:r>
            </w:smartTag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F7BEC" w:rsidRPr="00E24CF8" w:rsidRDefault="004F7BEC" w:rsidP="00240586">
            <w:pPr>
              <w:ind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F7BEC" w:rsidRPr="001069CC" w:rsidRDefault="009761C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990,51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7BEC" w:rsidRPr="001069CC" w:rsidRDefault="009761C1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247,63</w:t>
            </w:r>
          </w:p>
        </w:tc>
      </w:tr>
      <w:tr w:rsidR="00F93DB1" w:rsidRPr="001069CC" w:rsidTr="00F93DB1">
        <w:trPr>
          <w:trHeight w:val="454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93DB1" w:rsidRPr="001069CC" w:rsidRDefault="00F93DB1" w:rsidP="00195220">
            <w:pPr>
              <w:numPr>
                <w:ilvl w:val="0"/>
                <w:numId w:val="25"/>
              </w:numPr>
              <w:ind w:left="136" w:right="-57" w:hanging="193"/>
              <w:jc w:val="center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93DB1" w:rsidRPr="001069CC" w:rsidRDefault="00F93DB1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07-0148</w:t>
            </w:r>
          </w:p>
        </w:tc>
        <w:tc>
          <w:tcPr>
            <w:tcW w:w="21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93DB1" w:rsidRPr="001069CC" w:rsidRDefault="00F93DB1" w:rsidP="00F93DB1">
            <w:pPr>
              <w:ind w:left="57" w:right="57" w:firstLine="0"/>
              <w:rPr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Бульдозеры при работе на др</w:t>
            </w:r>
            <w:r w:rsidRPr="001069CC">
              <w:rPr>
                <w:sz w:val="18"/>
                <w:szCs w:val="18"/>
              </w:rPr>
              <w:t>у</w:t>
            </w:r>
            <w:r w:rsidRPr="001069CC">
              <w:rPr>
                <w:sz w:val="18"/>
                <w:szCs w:val="18"/>
              </w:rPr>
              <w:t xml:space="preserve">гих видах строительства (кроме водохозяйственного) </w:t>
            </w:r>
            <w:r>
              <w:rPr>
                <w:sz w:val="18"/>
                <w:szCs w:val="18"/>
              </w:rPr>
              <w:t>5</w:t>
            </w:r>
            <w:r w:rsidRPr="001069CC">
              <w:rPr>
                <w:sz w:val="18"/>
                <w:szCs w:val="18"/>
              </w:rPr>
              <w:t>9 (8</w:t>
            </w:r>
            <w:r>
              <w:rPr>
                <w:sz w:val="18"/>
                <w:szCs w:val="18"/>
              </w:rPr>
              <w:t>0</w:t>
            </w:r>
            <w:r w:rsidRPr="001069CC">
              <w:rPr>
                <w:sz w:val="18"/>
                <w:szCs w:val="18"/>
              </w:rPr>
              <w:t>) кВт (л.с.)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93DB1" w:rsidRDefault="00F93DB1" w:rsidP="00240586">
            <w:pPr>
              <w:ind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93DB1" w:rsidRPr="001069CC" w:rsidRDefault="00C010A8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568,74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3DB1" w:rsidRPr="001069CC" w:rsidRDefault="00C010A8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114,19</w:t>
            </w:r>
          </w:p>
        </w:tc>
      </w:tr>
      <w:tr w:rsidR="00240586" w:rsidRPr="001069CC" w:rsidTr="00F93DB1">
        <w:trPr>
          <w:trHeight w:val="25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0586" w:rsidRPr="001069CC" w:rsidRDefault="00240586" w:rsidP="001F4BA6">
            <w:pPr>
              <w:ind w:firstLine="0"/>
              <w:jc w:val="lef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0586" w:rsidRPr="001069CC" w:rsidRDefault="00F93DB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240586" w:rsidRPr="001069CC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-</w:t>
            </w:r>
            <w:r w:rsidR="00240586" w:rsidRPr="001069CC">
              <w:rPr>
                <w:sz w:val="18"/>
                <w:szCs w:val="18"/>
              </w:rPr>
              <w:t>0149</w:t>
            </w:r>
          </w:p>
        </w:tc>
        <w:tc>
          <w:tcPr>
            <w:tcW w:w="2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0586" w:rsidRPr="001069CC" w:rsidRDefault="00240586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Бульдозеры при работе на др</w:t>
            </w:r>
            <w:r w:rsidRPr="001069CC">
              <w:rPr>
                <w:sz w:val="18"/>
                <w:szCs w:val="18"/>
              </w:rPr>
              <w:t>у</w:t>
            </w:r>
            <w:r w:rsidRPr="001069CC">
              <w:rPr>
                <w:sz w:val="18"/>
                <w:szCs w:val="18"/>
              </w:rPr>
              <w:t>гих видах строительства (кроме водохозяйственного) 79 (108) кВт (л.с.)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40586" w:rsidRPr="00E24CF8" w:rsidRDefault="00240586" w:rsidP="00240586">
            <w:pPr>
              <w:ind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0586" w:rsidRPr="001069CC" w:rsidRDefault="009761C1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677,71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586" w:rsidRPr="001069CC" w:rsidRDefault="009761C1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133,53</w:t>
            </w:r>
          </w:p>
        </w:tc>
      </w:tr>
      <w:tr w:rsidR="00240586" w:rsidRPr="001069CC" w:rsidTr="00F93DB1">
        <w:trPr>
          <w:trHeight w:val="25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0586" w:rsidRPr="001069CC" w:rsidRDefault="00240586" w:rsidP="00195220">
            <w:pPr>
              <w:numPr>
                <w:ilvl w:val="0"/>
                <w:numId w:val="25"/>
              </w:numPr>
              <w:ind w:left="142" w:right="-57" w:firstLine="0"/>
              <w:jc w:val="lef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0586" w:rsidRPr="001069CC" w:rsidRDefault="00240586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11</w:t>
            </w:r>
            <w:r w:rsidR="00F93DB1">
              <w:rPr>
                <w:sz w:val="18"/>
                <w:szCs w:val="18"/>
              </w:rPr>
              <w:t>-</w:t>
            </w:r>
            <w:r w:rsidRPr="001069CC">
              <w:rPr>
                <w:sz w:val="18"/>
                <w:szCs w:val="18"/>
              </w:rPr>
              <w:t>1100</w:t>
            </w:r>
          </w:p>
        </w:tc>
        <w:tc>
          <w:tcPr>
            <w:tcW w:w="2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0586" w:rsidRPr="001069CC" w:rsidRDefault="00240586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Вибраторы гл</w:t>
            </w:r>
            <w:r w:rsidRPr="001069CC">
              <w:rPr>
                <w:sz w:val="18"/>
                <w:szCs w:val="18"/>
              </w:rPr>
              <w:t>у</w:t>
            </w:r>
            <w:r w:rsidRPr="001069CC">
              <w:rPr>
                <w:sz w:val="18"/>
                <w:szCs w:val="18"/>
              </w:rPr>
              <w:t>бинные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40586" w:rsidRPr="00090611" w:rsidRDefault="00240586" w:rsidP="00240586">
            <w:pPr>
              <w:ind w:firstLine="2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0586" w:rsidRPr="001069CC" w:rsidRDefault="00C010A8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7,09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586" w:rsidRPr="001069CC" w:rsidRDefault="00090611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kern w:val="22"/>
                <w:sz w:val="18"/>
                <w:szCs w:val="18"/>
              </w:rPr>
              <w:t>–</w:t>
            </w:r>
          </w:p>
        </w:tc>
      </w:tr>
    </w:tbl>
    <w:p w:rsidR="00090611" w:rsidRDefault="00090611" w:rsidP="00090611">
      <w:pPr>
        <w:jc w:val="right"/>
      </w:pPr>
      <w:r>
        <w:t>Окончание табл. 5.3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318"/>
        <w:gridCol w:w="832"/>
        <w:gridCol w:w="2598"/>
        <w:gridCol w:w="21"/>
        <w:gridCol w:w="782"/>
        <w:gridCol w:w="942"/>
        <w:gridCol w:w="651"/>
      </w:tblGrid>
      <w:tr w:rsidR="00E27E43" w:rsidRPr="001069CC" w:rsidTr="00E27E43">
        <w:trPr>
          <w:trHeight w:val="195"/>
          <w:tblHeader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27E43" w:rsidRPr="001069CC" w:rsidRDefault="00E27E43" w:rsidP="00E27E43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1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27E43" w:rsidRPr="001069CC" w:rsidRDefault="00E27E43" w:rsidP="00E27E43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2</w:t>
            </w:r>
          </w:p>
        </w:tc>
        <w:tc>
          <w:tcPr>
            <w:tcW w:w="21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27E43" w:rsidRPr="001069CC" w:rsidRDefault="00E27E43" w:rsidP="00E27E43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3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27E43" w:rsidRPr="001069CC" w:rsidRDefault="00E27E43" w:rsidP="00E27E43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4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27E43" w:rsidRPr="001069CC" w:rsidRDefault="00E27E43" w:rsidP="00E27E43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5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7E43" w:rsidRPr="001069CC" w:rsidRDefault="00E27E43" w:rsidP="00E27E43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FC6463" w:rsidRPr="001069CC" w:rsidTr="00F93DB1">
        <w:trPr>
          <w:trHeight w:val="25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195220">
            <w:pPr>
              <w:numPr>
                <w:ilvl w:val="0"/>
                <w:numId w:val="25"/>
              </w:numPr>
              <w:ind w:left="142" w:right="-57" w:firstLine="0"/>
              <w:jc w:val="lef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B90BA9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11</w:t>
            </w:r>
            <w:r w:rsidR="00F93DB1">
              <w:rPr>
                <w:sz w:val="18"/>
                <w:szCs w:val="18"/>
              </w:rPr>
              <w:t>-</w:t>
            </w:r>
            <w:r w:rsidRPr="001069CC">
              <w:rPr>
                <w:sz w:val="18"/>
                <w:szCs w:val="18"/>
              </w:rPr>
              <w:t>1500</w:t>
            </w:r>
          </w:p>
        </w:tc>
        <w:tc>
          <w:tcPr>
            <w:tcW w:w="2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B90BA9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Растворонасосы 1 м3/ч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6463" w:rsidRPr="00560134" w:rsidRDefault="00FC6463" w:rsidP="00B90BA9">
            <w:pPr>
              <w:ind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C010A8" w:rsidP="00B90BA9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139,38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463" w:rsidRPr="001069CC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88,29</w:t>
            </w:r>
          </w:p>
        </w:tc>
      </w:tr>
      <w:tr w:rsidR="00FC6463" w:rsidRPr="001069CC" w:rsidTr="00F93DB1">
        <w:trPr>
          <w:trHeight w:val="25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195220">
            <w:pPr>
              <w:numPr>
                <w:ilvl w:val="0"/>
                <w:numId w:val="25"/>
              </w:numPr>
              <w:ind w:left="142" w:right="-57" w:firstLine="0"/>
              <w:jc w:val="lef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12</w:t>
            </w:r>
            <w:r w:rsidR="00F93DB1">
              <w:rPr>
                <w:sz w:val="18"/>
                <w:szCs w:val="18"/>
              </w:rPr>
              <w:t>-</w:t>
            </w:r>
            <w:r w:rsidRPr="001069CC">
              <w:rPr>
                <w:sz w:val="18"/>
                <w:szCs w:val="18"/>
              </w:rPr>
              <w:t>0202</w:t>
            </w:r>
          </w:p>
        </w:tc>
        <w:tc>
          <w:tcPr>
            <w:tcW w:w="2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Default="00FC6463" w:rsidP="00240586">
            <w:pPr>
              <w:ind w:left="57" w:right="57" w:firstLine="0"/>
              <w:rPr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 xml:space="preserve">Автогрейдеры среднего типа </w:t>
            </w:r>
          </w:p>
          <w:p w:rsidR="00FC6463" w:rsidRPr="001069CC" w:rsidRDefault="00FC6463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99 (135) кВт (л.с.)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6463" w:rsidRPr="00254304" w:rsidRDefault="00FC6463" w:rsidP="00240586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C010A8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734,67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463" w:rsidRPr="001069CC" w:rsidRDefault="00C010A8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133,53</w:t>
            </w:r>
          </w:p>
        </w:tc>
      </w:tr>
      <w:tr w:rsidR="00FC6463" w:rsidRPr="001069CC" w:rsidTr="00F93DB1">
        <w:trPr>
          <w:trHeight w:val="25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195220">
            <w:pPr>
              <w:numPr>
                <w:ilvl w:val="0"/>
                <w:numId w:val="25"/>
              </w:numPr>
              <w:ind w:left="142" w:right="-57" w:firstLine="0"/>
              <w:jc w:val="lef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12</w:t>
            </w:r>
            <w:r w:rsidR="00F93DB1">
              <w:rPr>
                <w:sz w:val="18"/>
                <w:szCs w:val="18"/>
              </w:rPr>
              <w:t>-</w:t>
            </w:r>
            <w:r w:rsidRPr="001069CC">
              <w:rPr>
                <w:sz w:val="18"/>
                <w:szCs w:val="18"/>
              </w:rPr>
              <w:t>1011</w:t>
            </w:r>
          </w:p>
        </w:tc>
        <w:tc>
          <w:tcPr>
            <w:tcW w:w="2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 xml:space="preserve">Котлы битумные передвижные </w:t>
            </w:r>
            <w:smartTag w:uri="urn:schemas-microsoft-com:office:smarttags" w:element="metricconverter">
              <w:smartTagPr>
                <w:attr w:name="ProductID" w:val="400 л"/>
              </w:smartTagPr>
              <w:r w:rsidRPr="001069CC">
                <w:rPr>
                  <w:sz w:val="18"/>
                  <w:szCs w:val="18"/>
                </w:rPr>
                <w:t>400 л</w:t>
              </w:r>
            </w:smartTag>
          </w:p>
        </w:tc>
        <w:tc>
          <w:tcPr>
            <w:tcW w:w="6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6463" w:rsidRPr="00254304" w:rsidRDefault="00FC6463" w:rsidP="00240586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C010A8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79,50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463" w:rsidRPr="001069CC" w:rsidRDefault="00FC6463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–</w:t>
            </w:r>
          </w:p>
        </w:tc>
      </w:tr>
      <w:tr w:rsidR="00FC6463" w:rsidRPr="001069CC" w:rsidTr="00F93DB1">
        <w:trPr>
          <w:trHeight w:val="25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195220">
            <w:pPr>
              <w:numPr>
                <w:ilvl w:val="0"/>
                <w:numId w:val="25"/>
              </w:numPr>
              <w:ind w:left="142" w:right="-57" w:firstLine="0"/>
              <w:jc w:val="lef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33</w:t>
            </w:r>
            <w:r w:rsidR="00F93DB1">
              <w:rPr>
                <w:sz w:val="18"/>
                <w:szCs w:val="18"/>
              </w:rPr>
              <w:t>-</w:t>
            </w:r>
            <w:r w:rsidRPr="001069CC">
              <w:rPr>
                <w:sz w:val="18"/>
                <w:szCs w:val="18"/>
              </w:rPr>
              <w:t>0208</w:t>
            </w:r>
          </w:p>
        </w:tc>
        <w:tc>
          <w:tcPr>
            <w:tcW w:w="2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090611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Шуруповерты стро</w:t>
            </w:r>
            <w:r w:rsidRPr="001069CC">
              <w:rPr>
                <w:sz w:val="18"/>
                <w:szCs w:val="18"/>
              </w:rPr>
              <w:t>и</w:t>
            </w:r>
            <w:r w:rsidRPr="001069CC">
              <w:rPr>
                <w:sz w:val="18"/>
                <w:szCs w:val="18"/>
              </w:rPr>
              <w:t>тельно-монтажные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6463" w:rsidRPr="00254304" w:rsidRDefault="00FC6463" w:rsidP="00240586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C010A8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6,23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463" w:rsidRPr="001069CC" w:rsidRDefault="00FC6463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–</w:t>
            </w:r>
          </w:p>
        </w:tc>
      </w:tr>
      <w:tr w:rsidR="00FC6463" w:rsidRPr="001069CC" w:rsidTr="00F93DB1">
        <w:trPr>
          <w:trHeight w:val="25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195220">
            <w:pPr>
              <w:numPr>
                <w:ilvl w:val="0"/>
                <w:numId w:val="25"/>
              </w:numPr>
              <w:ind w:left="142" w:right="-57" w:firstLine="0"/>
              <w:jc w:val="lef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33</w:t>
            </w:r>
            <w:r w:rsidR="00F93DB1">
              <w:rPr>
                <w:sz w:val="18"/>
                <w:szCs w:val="18"/>
              </w:rPr>
              <w:t>-</w:t>
            </w:r>
            <w:r w:rsidRPr="001069CC">
              <w:rPr>
                <w:sz w:val="18"/>
                <w:szCs w:val="18"/>
              </w:rPr>
              <w:t>1531</w:t>
            </w:r>
          </w:p>
        </w:tc>
        <w:tc>
          <w:tcPr>
            <w:tcW w:w="2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Пилы дисковые электрич</w:t>
            </w:r>
            <w:r w:rsidRPr="001069CC">
              <w:rPr>
                <w:sz w:val="18"/>
                <w:szCs w:val="18"/>
              </w:rPr>
              <w:t>е</w:t>
            </w:r>
            <w:r w:rsidRPr="001069CC">
              <w:rPr>
                <w:sz w:val="18"/>
                <w:szCs w:val="18"/>
              </w:rPr>
              <w:t>ские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6463" w:rsidRPr="00254304" w:rsidRDefault="00FC6463" w:rsidP="00240586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C010A8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3,94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463" w:rsidRPr="001069CC" w:rsidRDefault="00FC6463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–</w:t>
            </w:r>
          </w:p>
        </w:tc>
      </w:tr>
      <w:tr w:rsidR="00FC6463" w:rsidRPr="001069CC" w:rsidTr="00F93DB1">
        <w:trPr>
          <w:trHeight w:val="25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195220">
            <w:pPr>
              <w:numPr>
                <w:ilvl w:val="0"/>
                <w:numId w:val="25"/>
              </w:numPr>
              <w:ind w:left="142" w:right="-57" w:firstLine="0"/>
              <w:jc w:val="lef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33</w:t>
            </w:r>
            <w:r w:rsidR="00F93DB1">
              <w:rPr>
                <w:sz w:val="18"/>
                <w:szCs w:val="18"/>
              </w:rPr>
              <w:t>-</w:t>
            </w:r>
            <w:r w:rsidRPr="001069CC">
              <w:rPr>
                <w:sz w:val="18"/>
                <w:szCs w:val="18"/>
              </w:rPr>
              <w:t>1532</w:t>
            </w:r>
          </w:p>
        </w:tc>
        <w:tc>
          <w:tcPr>
            <w:tcW w:w="2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Пилы электрические цепные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6463" w:rsidRPr="00254304" w:rsidRDefault="00FC6463" w:rsidP="00240586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C010A8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13,35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463" w:rsidRPr="001069CC" w:rsidRDefault="00FC6463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–</w:t>
            </w:r>
          </w:p>
        </w:tc>
      </w:tr>
      <w:tr w:rsidR="00FC6463" w:rsidRPr="001069CC" w:rsidTr="00F93DB1">
        <w:trPr>
          <w:trHeight w:val="25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195220">
            <w:pPr>
              <w:numPr>
                <w:ilvl w:val="0"/>
                <w:numId w:val="25"/>
              </w:numPr>
              <w:ind w:left="142" w:right="-57" w:firstLine="0"/>
              <w:jc w:val="lef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34</w:t>
            </w:r>
            <w:r w:rsidR="00F93DB1">
              <w:rPr>
                <w:sz w:val="18"/>
                <w:szCs w:val="18"/>
              </w:rPr>
              <w:t>-</w:t>
            </w:r>
            <w:r w:rsidRPr="001069CC">
              <w:rPr>
                <w:sz w:val="18"/>
                <w:szCs w:val="18"/>
              </w:rPr>
              <w:t>0311</w:t>
            </w:r>
          </w:p>
        </w:tc>
        <w:tc>
          <w:tcPr>
            <w:tcW w:w="2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Машины для строжки деревя</w:t>
            </w:r>
            <w:r w:rsidRPr="001069CC">
              <w:rPr>
                <w:sz w:val="18"/>
                <w:szCs w:val="18"/>
              </w:rPr>
              <w:t>н</w:t>
            </w:r>
            <w:r w:rsidRPr="001069CC">
              <w:rPr>
                <w:sz w:val="18"/>
                <w:szCs w:val="18"/>
              </w:rPr>
              <w:t>ных полов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6463" w:rsidRPr="00254304" w:rsidRDefault="00FC6463" w:rsidP="00240586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C010A8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10,58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463" w:rsidRPr="001069CC" w:rsidRDefault="00FC6463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–</w:t>
            </w:r>
          </w:p>
        </w:tc>
      </w:tr>
      <w:tr w:rsidR="00FC6463" w:rsidRPr="001069CC" w:rsidTr="00F93DB1">
        <w:trPr>
          <w:trHeight w:val="25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195220">
            <w:pPr>
              <w:numPr>
                <w:ilvl w:val="0"/>
                <w:numId w:val="25"/>
              </w:numPr>
              <w:ind w:left="142" w:right="-57" w:firstLine="0"/>
              <w:jc w:val="left"/>
              <w:rPr>
                <w:rFonts w:eastAsia="Arial Unicode MS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40</w:t>
            </w:r>
            <w:r w:rsidR="00F93DB1">
              <w:rPr>
                <w:sz w:val="18"/>
                <w:szCs w:val="18"/>
              </w:rPr>
              <w:t>-</w:t>
            </w:r>
            <w:r w:rsidRPr="001069CC">
              <w:rPr>
                <w:sz w:val="18"/>
                <w:szCs w:val="18"/>
              </w:rPr>
              <w:t>0001</w:t>
            </w:r>
          </w:p>
        </w:tc>
        <w:tc>
          <w:tcPr>
            <w:tcW w:w="2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FC6463" w:rsidP="00240586">
            <w:pPr>
              <w:ind w:left="57" w:right="57" w:firstLine="0"/>
              <w:rPr>
                <w:rFonts w:eastAsia="Arial Unicode MS"/>
                <w:sz w:val="18"/>
                <w:szCs w:val="18"/>
              </w:rPr>
            </w:pPr>
            <w:r w:rsidRPr="001069CC">
              <w:rPr>
                <w:sz w:val="18"/>
                <w:szCs w:val="18"/>
              </w:rPr>
              <w:t>Автомобили бортовые груз</w:t>
            </w:r>
            <w:r w:rsidRPr="001069CC">
              <w:rPr>
                <w:sz w:val="18"/>
                <w:szCs w:val="18"/>
              </w:rPr>
              <w:t>о</w:t>
            </w:r>
            <w:r w:rsidRPr="001069CC">
              <w:rPr>
                <w:sz w:val="18"/>
                <w:szCs w:val="18"/>
              </w:rPr>
              <w:t>подъемностью до 5 т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C6463" w:rsidRPr="00254304" w:rsidRDefault="00FC6463" w:rsidP="00240586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маш.-ч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6463" w:rsidRPr="001069CC" w:rsidRDefault="00C010A8" w:rsidP="00240586">
            <w:pPr>
              <w:ind w:left="57" w:right="57" w:firstLine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492,10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463" w:rsidRPr="001069CC" w:rsidRDefault="00FC6463" w:rsidP="00240586">
            <w:pPr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Cs w:val="22"/>
              </w:rPr>
              <w:t>–</w:t>
            </w:r>
          </w:p>
        </w:tc>
      </w:tr>
    </w:tbl>
    <w:p w:rsidR="00240586" w:rsidRDefault="00240586" w:rsidP="00240586">
      <w:pPr>
        <w:jc w:val="right"/>
        <w:rPr>
          <w:szCs w:val="22"/>
        </w:rPr>
      </w:pPr>
    </w:p>
    <w:p w:rsidR="00FC6463" w:rsidRDefault="00FC6463" w:rsidP="00FC6463">
      <w:pPr>
        <w:jc w:val="right"/>
        <w:rPr>
          <w:szCs w:val="22"/>
        </w:rPr>
      </w:pPr>
      <w:r w:rsidRPr="00471114">
        <w:rPr>
          <w:szCs w:val="22"/>
        </w:rPr>
        <w:t>Таблица 5.4</w:t>
      </w:r>
    </w:p>
    <w:p w:rsidR="00FC6463" w:rsidRDefault="00FC6463" w:rsidP="00FC6463">
      <w:pPr>
        <w:ind w:firstLine="0"/>
        <w:jc w:val="center"/>
        <w:rPr>
          <w:szCs w:val="22"/>
        </w:rPr>
      </w:pPr>
      <w:r w:rsidRPr="00471114">
        <w:rPr>
          <w:szCs w:val="22"/>
        </w:rPr>
        <w:t>Сборник</w:t>
      </w:r>
      <w:r w:rsidRPr="00884535">
        <w:rPr>
          <w:szCs w:val="22"/>
        </w:rPr>
        <w:t xml:space="preserve"> </w:t>
      </w:r>
      <w:r w:rsidRPr="00471114">
        <w:rPr>
          <w:szCs w:val="22"/>
        </w:rPr>
        <w:t>сметных цен</w:t>
      </w:r>
      <w:r>
        <w:rPr>
          <w:szCs w:val="22"/>
        </w:rPr>
        <w:t xml:space="preserve"> </w:t>
      </w:r>
      <w:r w:rsidRPr="00471114">
        <w:rPr>
          <w:szCs w:val="22"/>
        </w:rPr>
        <w:t xml:space="preserve">на материалы, </w:t>
      </w:r>
    </w:p>
    <w:p w:rsidR="00FC6463" w:rsidRDefault="00FC6463" w:rsidP="00E27E43">
      <w:pPr>
        <w:spacing w:line="360" w:lineRule="auto"/>
        <w:ind w:firstLine="0"/>
        <w:jc w:val="center"/>
        <w:rPr>
          <w:szCs w:val="22"/>
        </w:rPr>
      </w:pPr>
      <w:r w:rsidRPr="00471114">
        <w:rPr>
          <w:szCs w:val="22"/>
        </w:rPr>
        <w:t>изделия и конструкции, р.</w:t>
      </w:r>
      <w:r>
        <w:rPr>
          <w:szCs w:val="22"/>
        </w:rPr>
        <w:t xml:space="preserve"> (извлечения)</w:t>
      </w: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75"/>
        <w:gridCol w:w="769"/>
        <w:gridCol w:w="2691"/>
        <w:gridCol w:w="566"/>
        <w:gridCol w:w="848"/>
        <w:gridCol w:w="895"/>
      </w:tblGrid>
      <w:tr w:rsidR="00C010A8" w:rsidRPr="00DE1694" w:rsidTr="000906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305" w:type="pct"/>
            <w:vAlign w:val="center"/>
          </w:tcPr>
          <w:p w:rsidR="00FC6463" w:rsidRPr="00090611" w:rsidRDefault="00FC6463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№</w:t>
            </w:r>
          </w:p>
          <w:p w:rsidR="00FC6463" w:rsidRPr="00090611" w:rsidRDefault="00FC6463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п/п</w:t>
            </w:r>
          </w:p>
        </w:tc>
        <w:tc>
          <w:tcPr>
            <w:tcW w:w="626" w:type="pct"/>
            <w:vAlign w:val="center"/>
          </w:tcPr>
          <w:p w:rsidR="00FC6463" w:rsidRPr="00090611" w:rsidRDefault="00FC6463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Код</w:t>
            </w:r>
          </w:p>
          <w:p w:rsidR="00FC6463" w:rsidRPr="00090611" w:rsidRDefault="00FC6463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р</w:t>
            </w:r>
            <w:r w:rsidRPr="00090611">
              <w:rPr>
                <w:spacing w:val="-4"/>
                <w:sz w:val="18"/>
                <w:szCs w:val="18"/>
              </w:rPr>
              <w:t>е</w:t>
            </w:r>
            <w:r w:rsidRPr="00090611">
              <w:rPr>
                <w:spacing w:val="-4"/>
                <w:sz w:val="18"/>
                <w:szCs w:val="18"/>
              </w:rPr>
              <w:t>сурса</w:t>
            </w:r>
          </w:p>
        </w:tc>
        <w:tc>
          <w:tcPr>
            <w:tcW w:w="2190" w:type="pct"/>
            <w:vAlign w:val="center"/>
          </w:tcPr>
          <w:p w:rsidR="00FC6463" w:rsidRPr="00090611" w:rsidRDefault="00FC6463" w:rsidP="00B90BA9">
            <w:pPr>
              <w:ind w:left="57" w:right="57" w:firstLine="0"/>
              <w:jc w:val="center"/>
              <w:rPr>
                <w:sz w:val="18"/>
                <w:szCs w:val="18"/>
                <w:lang w:val="en-US"/>
              </w:rPr>
            </w:pPr>
            <w:r w:rsidRPr="00090611">
              <w:rPr>
                <w:sz w:val="18"/>
                <w:szCs w:val="18"/>
              </w:rPr>
              <w:t>Наименование мат</w:t>
            </w:r>
            <w:r w:rsidRPr="00090611">
              <w:rPr>
                <w:sz w:val="18"/>
                <w:szCs w:val="18"/>
              </w:rPr>
              <w:t>е</w:t>
            </w:r>
            <w:r w:rsidRPr="00090611">
              <w:rPr>
                <w:sz w:val="18"/>
                <w:szCs w:val="18"/>
              </w:rPr>
              <w:t xml:space="preserve">риалов, </w:t>
            </w:r>
          </w:p>
          <w:p w:rsidR="00FC6463" w:rsidRPr="00090611" w:rsidRDefault="00FC6463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конструкций, изд</w:t>
            </w:r>
            <w:r w:rsidRPr="00090611">
              <w:rPr>
                <w:sz w:val="18"/>
                <w:szCs w:val="18"/>
              </w:rPr>
              <w:t>е</w:t>
            </w:r>
            <w:r w:rsidRPr="00090611">
              <w:rPr>
                <w:sz w:val="18"/>
                <w:szCs w:val="18"/>
              </w:rPr>
              <w:t>лий</w:t>
            </w:r>
          </w:p>
        </w:tc>
        <w:tc>
          <w:tcPr>
            <w:tcW w:w="461" w:type="pct"/>
            <w:vAlign w:val="center"/>
          </w:tcPr>
          <w:p w:rsidR="00FC6463" w:rsidRPr="00090611" w:rsidRDefault="00FC6463" w:rsidP="00B90BA9">
            <w:pPr>
              <w:ind w:left="57" w:right="-65" w:hanging="155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Ед. </w:t>
            </w:r>
          </w:p>
          <w:p w:rsidR="00FC6463" w:rsidRPr="00090611" w:rsidRDefault="00FC6463" w:rsidP="00B90BA9">
            <w:pPr>
              <w:ind w:left="57" w:right="-65" w:hanging="155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изм.</w:t>
            </w:r>
          </w:p>
        </w:tc>
        <w:tc>
          <w:tcPr>
            <w:tcW w:w="690" w:type="pct"/>
            <w:vAlign w:val="center"/>
          </w:tcPr>
          <w:p w:rsidR="00FC6463" w:rsidRPr="00090611" w:rsidRDefault="00FC6463" w:rsidP="00B90BA9">
            <w:pPr>
              <w:ind w:left="57" w:right="57" w:firstLine="0"/>
              <w:jc w:val="center"/>
              <w:rPr>
                <w:sz w:val="16"/>
                <w:szCs w:val="16"/>
              </w:rPr>
            </w:pPr>
            <w:r w:rsidRPr="00090611">
              <w:rPr>
                <w:sz w:val="16"/>
                <w:szCs w:val="16"/>
              </w:rPr>
              <w:t>Тек</w:t>
            </w:r>
            <w:r w:rsidRPr="00090611">
              <w:rPr>
                <w:sz w:val="16"/>
                <w:szCs w:val="16"/>
              </w:rPr>
              <w:t>у</w:t>
            </w:r>
            <w:r w:rsidRPr="00090611">
              <w:rPr>
                <w:sz w:val="16"/>
                <w:szCs w:val="16"/>
              </w:rPr>
              <w:t>щая</w:t>
            </w:r>
          </w:p>
          <w:p w:rsidR="00FC6463" w:rsidRPr="00090611" w:rsidRDefault="00C010A8" w:rsidP="00B90BA9">
            <w:pPr>
              <w:ind w:left="57" w:right="57" w:firstLine="0"/>
              <w:jc w:val="center"/>
              <w:rPr>
                <w:sz w:val="16"/>
                <w:szCs w:val="16"/>
              </w:rPr>
            </w:pPr>
            <w:r w:rsidRPr="00090611">
              <w:rPr>
                <w:sz w:val="16"/>
                <w:szCs w:val="16"/>
              </w:rPr>
              <w:t>отпус</w:t>
            </w:r>
            <w:r w:rsidRPr="00090611">
              <w:rPr>
                <w:sz w:val="16"/>
                <w:szCs w:val="16"/>
              </w:rPr>
              <w:t>к</w:t>
            </w:r>
            <w:r w:rsidRPr="00090611">
              <w:rPr>
                <w:sz w:val="16"/>
                <w:szCs w:val="16"/>
              </w:rPr>
              <w:t>ная</w:t>
            </w:r>
          </w:p>
          <w:p w:rsidR="00C010A8" w:rsidRPr="00090611" w:rsidRDefault="00C010A8" w:rsidP="00C010A8">
            <w:pPr>
              <w:ind w:left="57" w:right="57" w:firstLine="0"/>
              <w:jc w:val="center"/>
              <w:rPr>
                <w:sz w:val="16"/>
                <w:szCs w:val="16"/>
              </w:rPr>
            </w:pPr>
            <w:r w:rsidRPr="00090611">
              <w:rPr>
                <w:sz w:val="16"/>
                <w:szCs w:val="16"/>
              </w:rPr>
              <w:t xml:space="preserve"> цена </w:t>
            </w:r>
            <w:r w:rsidR="00FC6463" w:rsidRPr="00090611">
              <w:rPr>
                <w:sz w:val="16"/>
                <w:szCs w:val="16"/>
              </w:rPr>
              <w:t xml:space="preserve">на </w:t>
            </w:r>
            <w:r w:rsidRPr="00090611">
              <w:rPr>
                <w:sz w:val="16"/>
                <w:szCs w:val="16"/>
                <w:lang w:val="en-US"/>
              </w:rPr>
              <w:t>01</w:t>
            </w:r>
            <w:r w:rsidRPr="00090611">
              <w:rPr>
                <w:sz w:val="16"/>
                <w:szCs w:val="16"/>
              </w:rPr>
              <w:t>.</w:t>
            </w:r>
            <w:r w:rsidRPr="00090611">
              <w:rPr>
                <w:sz w:val="16"/>
                <w:szCs w:val="16"/>
                <w:lang w:val="en-US"/>
              </w:rPr>
              <w:t>11</w:t>
            </w:r>
            <w:r w:rsidRPr="00090611">
              <w:rPr>
                <w:sz w:val="16"/>
                <w:szCs w:val="16"/>
              </w:rPr>
              <w:t>.</w:t>
            </w:r>
          </w:p>
          <w:p w:rsidR="00FC6463" w:rsidRPr="00090611" w:rsidRDefault="00C010A8" w:rsidP="00C010A8">
            <w:pPr>
              <w:ind w:left="57" w:right="57" w:firstLine="0"/>
              <w:jc w:val="center"/>
              <w:rPr>
                <w:sz w:val="16"/>
                <w:szCs w:val="16"/>
                <w:lang w:val="en-US"/>
              </w:rPr>
            </w:pPr>
            <w:r w:rsidRPr="00090611">
              <w:rPr>
                <w:sz w:val="16"/>
                <w:szCs w:val="16"/>
                <w:lang w:val="en-US"/>
              </w:rPr>
              <w:t>2008</w:t>
            </w:r>
          </w:p>
        </w:tc>
        <w:tc>
          <w:tcPr>
            <w:tcW w:w="728" w:type="pct"/>
            <w:vAlign w:val="center"/>
          </w:tcPr>
          <w:p w:rsidR="00FC6463" w:rsidRPr="00090611" w:rsidRDefault="00FC6463" w:rsidP="00B90BA9">
            <w:pPr>
              <w:ind w:left="57" w:right="57" w:firstLine="0"/>
              <w:jc w:val="center"/>
              <w:rPr>
                <w:sz w:val="16"/>
                <w:szCs w:val="16"/>
              </w:rPr>
            </w:pPr>
            <w:r w:rsidRPr="00090611">
              <w:rPr>
                <w:sz w:val="16"/>
                <w:szCs w:val="16"/>
              </w:rPr>
              <w:t>Тек</w:t>
            </w:r>
            <w:r w:rsidRPr="00090611">
              <w:rPr>
                <w:sz w:val="16"/>
                <w:szCs w:val="16"/>
              </w:rPr>
              <w:t>у</w:t>
            </w:r>
            <w:r w:rsidRPr="00090611">
              <w:rPr>
                <w:sz w:val="16"/>
                <w:szCs w:val="16"/>
              </w:rPr>
              <w:t>щая</w:t>
            </w:r>
          </w:p>
          <w:p w:rsidR="00FC6463" w:rsidRPr="00090611" w:rsidRDefault="00FC6463" w:rsidP="00B90BA9">
            <w:pPr>
              <w:ind w:left="57" w:right="57" w:firstLine="0"/>
              <w:jc w:val="center"/>
              <w:rPr>
                <w:sz w:val="16"/>
                <w:szCs w:val="16"/>
              </w:rPr>
            </w:pPr>
            <w:r w:rsidRPr="00090611">
              <w:rPr>
                <w:sz w:val="16"/>
                <w:szCs w:val="16"/>
              </w:rPr>
              <w:t>сметная</w:t>
            </w:r>
          </w:p>
          <w:p w:rsidR="00FC6463" w:rsidRPr="00090611" w:rsidRDefault="00FC6463" w:rsidP="00B90BA9">
            <w:pPr>
              <w:ind w:left="57" w:right="57" w:firstLine="0"/>
              <w:jc w:val="center"/>
              <w:rPr>
                <w:sz w:val="16"/>
                <w:szCs w:val="16"/>
              </w:rPr>
            </w:pPr>
            <w:r w:rsidRPr="00090611">
              <w:rPr>
                <w:sz w:val="16"/>
                <w:szCs w:val="16"/>
              </w:rPr>
              <w:t xml:space="preserve">цена на </w:t>
            </w:r>
            <w:r w:rsidR="00C010A8" w:rsidRPr="00090611">
              <w:rPr>
                <w:sz w:val="16"/>
                <w:szCs w:val="16"/>
              </w:rPr>
              <w:t>01.11.</w:t>
            </w:r>
            <w:r w:rsidRPr="00090611">
              <w:rPr>
                <w:sz w:val="16"/>
                <w:szCs w:val="16"/>
              </w:rPr>
              <w:t xml:space="preserve"> 200</w:t>
            </w:r>
            <w:r w:rsidR="00C010A8" w:rsidRPr="00090611">
              <w:rPr>
                <w:sz w:val="16"/>
                <w:szCs w:val="16"/>
              </w:rPr>
              <w:t>8</w:t>
            </w:r>
          </w:p>
          <w:p w:rsidR="00FC6463" w:rsidRPr="00090611" w:rsidRDefault="00FC6463" w:rsidP="00B90BA9">
            <w:pPr>
              <w:ind w:left="57" w:right="57" w:firstLine="0"/>
              <w:jc w:val="center"/>
              <w:rPr>
                <w:sz w:val="16"/>
                <w:szCs w:val="16"/>
              </w:rPr>
            </w:pPr>
            <w:r w:rsidRPr="00090611">
              <w:rPr>
                <w:sz w:val="16"/>
                <w:szCs w:val="16"/>
              </w:rPr>
              <w:t>(зона 1)</w:t>
            </w:r>
          </w:p>
        </w:tc>
      </w:tr>
      <w:tr w:rsidR="00C010A8" w:rsidRPr="00DE1694" w:rsidTr="000906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305" w:type="pct"/>
            <w:vAlign w:val="center"/>
          </w:tcPr>
          <w:p w:rsidR="00FC6463" w:rsidRPr="00090611" w:rsidRDefault="00FC6463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</w:t>
            </w:r>
          </w:p>
        </w:tc>
        <w:tc>
          <w:tcPr>
            <w:tcW w:w="626" w:type="pct"/>
            <w:vAlign w:val="center"/>
          </w:tcPr>
          <w:p w:rsidR="00FC6463" w:rsidRPr="00090611" w:rsidRDefault="00FC6463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2</w:t>
            </w:r>
          </w:p>
        </w:tc>
        <w:tc>
          <w:tcPr>
            <w:tcW w:w="2190" w:type="pct"/>
            <w:vAlign w:val="center"/>
          </w:tcPr>
          <w:p w:rsidR="00FC6463" w:rsidRPr="00090611" w:rsidRDefault="00FC6463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</w:t>
            </w:r>
          </w:p>
        </w:tc>
        <w:tc>
          <w:tcPr>
            <w:tcW w:w="461" w:type="pct"/>
            <w:vAlign w:val="center"/>
          </w:tcPr>
          <w:p w:rsidR="00FC6463" w:rsidRPr="00090611" w:rsidRDefault="00FC6463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</w:t>
            </w:r>
          </w:p>
        </w:tc>
        <w:tc>
          <w:tcPr>
            <w:tcW w:w="690" w:type="pct"/>
            <w:vAlign w:val="center"/>
          </w:tcPr>
          <w:p w:rsidR="00FC6463" w:rsidRPr="00090611" w:rsidRDefault="00FC6463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6</w:t>
            </w:r>
          </w:p>
        </w:tc>
        <w:tc>
          <w:tcPr>
            <w:tcW w:w="728" w:type="pct"/>
            <w:vAlign w:val="center"/>
          </w:tcPr>
          <w:p w:rsidR="00FC6463" w:rsidRPr="00090611" w:rsidRDefault="00FC6463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7</w:t>
            </w:r>
          </w:p>
        </w:tc>
      </w:tr>
      <w:tr w:rsidR="00C010A8" w:rsidRPr="00DE1694" w:rsidTr="000906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101-0003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Асбест хризотиловый ма</w:t>
            </w:r>
            <w:r w:rsidRPr="00090611">
              <w:rPr>
                <w:sz w:val="18"/>
                <w:szCs w:val="18"/>
              </w:rPr>
              <w:t>р</w:t>
            </w:r>
            <w:r w:rsidRPr="00090611">
              <w:rPr>
                <w:sz w:val="18"/>
                <w:szCs w:val="18"/>
              </w:rPr>
              <w:t xml:space="preserve">ки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П-3-50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25426,32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26085,32</w:t>
            </w:r>
          </w:p>
        </w:tc>
      </w:tr>
      <w:tr w:rsidR="00C010A8" w:rsidRPr="00DE1694" w:rsidTr="000906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101-0073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Битумы нефтяные строител</w:t>
            </w:r>
            <w:r w:rsidRPr="00090611">
              <w:rPr>
                <w:sz w:val="18"/>
                <w:szCs w:val="18"/>
              </w:rPr>
              <w:t>ь</w:t>
            </w:r>
            <w:r w:rsidRPr="00090611">
              <w:rPr>
                <w:sz w:val="18"/>
                <w:szCs w:val="18"/>
              </w:rPr>
              <w:t>ные марки БН-90/10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9850,00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10224,34</w:t>
            </w:r>
          </w:p>
        </w:tc>
      </w:tr>
      <w:tr w:rsidR="00C010A8" w:rsidRPr="00DE1694" w:rsidTr="000906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101-0078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Битумы нефтяные строительные кровельные марок БНК-45/190, БНК-45/180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8960,00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9316,54</w:t>
            </w:r>
          </w:p>
        </w:tc>
      </w:tr>
      <w:tr w:rsidR="00C010A8" w:rsidRPr="00DE1694" w:rsidTr="000906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101-0173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Гвозди проволочные оцинкова</w:t>
            </w:r>
            <w:r w:rsidRPr="00090611">
              <w:rPr>
                <w:sz w:val="18"/>
                <w:szCs w:val="18"/>
              </w:rPr>
              <w:t>н</w:t>
            </w:r>
            <w:r w:rsidRPr="00090611">
              <w:rPr>
                <w:sz w:val="18"/>
                <w:szCs w:val="18"/>
              </w:rPr>
              <w:t>ные для асбестоцементной кро</w:t>
            </w:r>
            <w:r w:rsidRPr="00090611">
              <w:rPr>
                <w:sz w:val="18"/>
                <w:szCs w:val="18"/>
              </w:rPr>
              <w:t>в</w:t>
            </w:r>
            <w:r w:rsidRPr="00090611">
              <w:rPr>
                <w:sz w:val="18"/>
                <w:szCs w:val="18"/>
              </w:rPr>
              <w:t>ли 4,5х120 мм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69748,03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71293,46</w:t>
            </w:r>
          </w:p>
        </w:tc>
      </w:tr>
      <w:tr w:rsidR="00C010A8" w:rsidRPr="00DE1694" w:rsidTr="000906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101-0179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Гвозди строительные с плоской головкой 1,6х50 мм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41258,20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42233,83</w:t>
            </w:r>
          </w:p>
        </w:tc>
      </w:tr>
      <w:tr w:rsidR="00C010A8" w:rsidRPr="00DE1694" w:rsidTr="000906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101-0181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Гвозди строительные с плоской головкой 1,8х60 мм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40644,72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41608,08</w:t>
            </w:r>
          </w:p>
        </w:tc>
      </w:tr>
      <w:tr w:rsidR="00C010A8" w:rsidRPr="00DE1694" w:rsidTr="000906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101-0195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Гвозди толевые круглые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3,0х40 мм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49130,34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50263,42</w:t>
            </w:r>
          </w:p>
        </w:tc>
      </w:tr>
    </w:tbl>
    <w:p w:rsidR="00090611" w:rsidRDefault="00090611" w:rsidP="00090611">
      <w:pPr>
        <w:jc w:val="right"/>
      </w:pPr>
      <w:r>
        <w:t>Продолжение табл. 5.4</w:t>
      </w: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75"/>
        <w:gridCol w:w="769"/>
        <w:gridCol w:w="2691"/>
        <w:gridCol w:w="566"/>
        <w:gridCol w:w="848"/>
        <w:gridCol w:w="895"/>
      </w:tblGrid>
      <w:tr w:rsidR="00E27E43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305" w:type="pct"/>
            <w:vAlign w:val="center"/>
          </w:tcPr>
          <w:p w:rsidR="00E27E43" w:rsidRPr="00090611" w:rsidRDefault="00E27E43" w:rsidP="00E27E43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</w:t>
            </w:r>
          </w:p>
        </w:tc>
        <w:tc>
          <w:tcPr>
            <w:tcW w:w="626" w:type="pct"/>
            <w:vAlign w:val="center"/>
          </w:tcPr>
          <w:p w:rsidR="00E27E43" w:rsidRPr="00090611" w:rsidRDefault="00E27E43" w:rsidP="00E27E43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2</w:t>
            </w:r>
          </w:p>
        </w:tc>
        <w:tc>
          <w:tcPr>
            <w:tcW w:w="2190" w:type="pct"/>
            <w:vAlign w:val="center"/>
          </w:tcPr>
          <w:p w:rsidR="00E27E43" w:rsidRPr="00090611" w:rsidRDefault="00E27E43" w:rsidP="00E27E43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</w:t>
            </w:r>
          </w:p>
        </w:tc>
        <w:tc>
          <w:tcPr>
            <w:tcW w:w="461" w:type="pct"/>
            <w:vAlign w:val="center"/>
          </w:tcPr>
          <w:p w:rsidR="00E27E43" w:rsidRPr="00090611" w:rsidRDefault="00E27E43" w:rsidP="00E27E43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</w:t>
            </w:r>
          </w:p>
        </w:tc>
        <w:tc>
          <w:tcPr>
            <w:tcW w:w="690" w:type="pct"/>
            <w:vAlign w:val="center"/>
          </w:tcPr>
          <w:p w:rsidR="00E27E43" w:rsidRPr="00090611" w:rsidRDefault="00E27E43" w:rsidP="00E27E43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6</w:t>
            </w:r>
          </w:p>
        </w:tc>
        <w:tc>
          <w:tcPr>
            <w:tcW w:w="728" w:type="pct"/>
            <w:vAlign w:val="center"/>
          </w:tcPr>
          <w:p w:rsidR="00E27E43" w:rsidRPr="00090611" w:rsidRDefault="00E27E43" w:rsidP="00E27E43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7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101-0219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Гипсовые вяжущие Г-3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2327,8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2541,26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101-0253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Известь строительная негаш</w:t>
            </w:r>
            <w:r w:rsidRPr="00090611">
              <w:rPr>
                <w:sz w:val="18"/>
                <w:szCs w:val="18"/>
              </w:rPr>
              <w:t>е</w:t>
            </w:r>
            <w:r w:rsidRPr="00090611">
              <w:rPr>
                <w:sz w:val="18"/>
                <w:szCs w:val="18"/>
              </w:rPr>
              <w:t>ная комовая, сорт 1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1872,39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2060,31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101-0322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Керосин для технических целей марок КТ-1, КТ-2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25941,01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26612,88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101-0341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Краски водно-дисперсионные поливинилацетатные ВД-ВА-17 белая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33947,87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34841,16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101-0456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9761C1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Краски цветные, готовые к пр</w:t>
            </w:r>
            <w:r w:rsidRPr="00090611">
              <w:rPr>
                <w:sz w:val="18"/>
                <w:szCs w:val="18"/>
              </w:rPr>
              <w:t>и</w:t>
            </w:r>
            <w:r w:rsidRPr="00090611">
              <w:rPr>
                <w:sz w:val="18"/>
                <w:szCs w:val="18"/>
              </w:rPr>
              <w:t xml:space="preserve">менению для внутренних работ МА-25 розово-бежевая, светло-бежевая, светло-серая 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51607A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40353,96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51607A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41375,37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101-0562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Линолеум поливинилхлори</w:t>
            </w:r>
            <w:r w:rsidRPr="00090611">
              <w:rPr>
                <w:sz w:val="18"/>
                <w:szCs w:val="18"/>
              </w:rPr>
              <w:t>д</w:t>
            </w:r>
            <w:r w:rsidRPr="00090611">
              <w:rPr>
                <w:sz w:val="18"/>
                <w:szCs w:val="18"/>
              </w:rPr>
              <w:t>ный на теплоизолирующей подосн</w:t>
            </w:r>
            <w:r w:rsidRPr="00090611">
              <w:rPr>
                <w:sz w:val="18"/>
                <w:szCs w:val="18"/>
              </w:rPr>
              <w:t>о</w:t>
            </w:r>
            <w:r w:rsidRPr="00090611">
              <w:rPr>
                <w:sz w:val="18"/>
                <w:szCs w:val="18"/>
              </w:rPr>
              <w:t>ве марок ПР-ВТ, ВК-ВТ, ЭК-ВТ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м2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244,89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250,13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101-0575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Линкруст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м2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56,12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57,43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305" w:type="pct"/>
            <w:vAlign w:val="center"/>
          </w:tcPr>
          <w:p w:rsidR="00C010A8" w:rsidRPr="00090611" w:rsidRDefault="00C010A8" w:rsidP="001F4BA6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101-0594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Мастика битумная кровельная горячая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32714,87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33570,13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101-0639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E23A6C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Пемза шлаковая (щебень пори</w:t>
            </w:r>
            <w:r w:rsidRPr="00090611">
              <w:rPr>
                <w:sz w:val="18"/>
                <w:szCs w:val="18"/>
              </w:rPr>
              <w:t>с</w:t>
            </w:r>
            <w:r w:rsidRPr="00090611">
              <w:rPr>
                <w:sz w:val="18"/>
                <w:szCs w:val="18"/>
              </w:rPr>
              <w:t>тый из металлургического шл</w:t>
            </w:r>
            <w:r w:rsidRPr="00090611">
              <w:rPr>
                <w:sz w:val="18"/>
                <w:szCs w:val="18"/>
              </w:rPr>
              <w:t>а</w:t>
            </w:r>
            <w:r w:rsidRPr="00090611">
              <w:rPr>
                <w:sz w:val="18"/>
                <w:szCs w:val="18"/>
              </w:rPr>
              <w:t>ка), марка 600, фракция 5</w:t>
            </w:r>
            <w:r w:rsidR="00E23A6C" w:rsidRPr="00E23A6C">
              <w:rPr>
                <w:kern w:val="22"/>
                <w:sz w:val="18"/>
                <w:szCs w:val="18"/>
              </w:rPr>
              <w:t>–</w:t>
            </w:r>
            <w:r w:rsidRPr="00090611">
              <w:rPr>
                <w:sz w:val="18"/>
                <w:szCs w:val="18"/>
              </w:rPr>
              <w:t>10 мм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237,01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287,64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101-0680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Плиты древесноволокнистые с</w:t>
            </w:r>
            <w:r w:rsidRPr="00090611">
              <w:rPr>
                <w:sz w:val="18"/>
                <w:szCs w:val="18"/>
              </w:rPr>
              <w:t>у</w:t>
            </w:r>
            <w:r w:rsidRPr="00090611">
              <w:rPr>
                <w:sz w:val="18"/>
                <w:szCs w:val="18"/>
              </w:rPr>
              <w:t>хого способа производства гру</w:t>
            </w:r>
            <w:r w:rsidRPr="00090611">
              <w:rPr>
                <w:sz w:val="18"/>
                <w:szCs w:val="18"/>
              </w:rPr>
              <w:t>п</w:t>
            </w:r>
            <w:r w:rsidRPr="00090611">
              <w:rPr>
                <w:sz w:val="18"/>
                <w:szCs w:val="18"/>
              </w:rPr>
              <w:t>пы А сверхтвердые, марки СТС-500 толщ</w:t>
            </w:r>
            <w:r w:rsidRPr="00090611">
              <w:rPr>
                <w:sz w:val="18"/>
                <w:szCs w:val="18"/>
              </w:rPr>
              <w:t>и</w:t>
            </w:r>
            <w:r w:rsidRPr="00090611">
              <w:rPr>
                <w:sz w:val="18"/>
                <w:szCs w:val="18"/>
              </w:rPr>
              <w:t xml:space="preserve">ной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090611">
                <w:rPr>
                  <w:sz w:val="18"/>
                  <w:szCs w:val="18"/>
                </w:rPr>
                <w:t>5 мм</w:t>
              </w:r>
            </w:smartTag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000 м2"/>
              </w:smartTagPr>
              <w:r w:rsidRPr="00090611">
                <w:rPr>
                  <w:sz w:val="18"/>
                  <w:szCs w:val="18"/>
                </w:rPr>
                <w:t>1000 м2</w:t>
              </w:r>
            </w:smartTag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42827,73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44498,01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101-0782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Поковки из квадратных загот</w:t>
            </w:r>
            <w:r w:rsidRPr="00090611">
              <w:rPr>
                <w:sz w:val="18"/>
                <w:szCs w:val="18"/>
              </w:rPr>
              <w:t>о</w:t>
            </w:r>
            <w:r w:rsidRPr="00090611">
              <w:rPr>
                <w:sz w:val="18"/>
                <w:szCs w:val="18"/>
              </w:rPr>
              <w:t>вок ма</w:t>
            </w:r>
            <w:r w:rsidRPr="00090611">
              <w:rPr>
                <w:sz w:val="18"/>
                <w:szCs w:val="18"/>
              </w:rPr>
              <w:t>с</w:t>
            </w:r>
            <w:r w:rsidRPr="00090611">
              <w:rPr>
                <w:sz w:val="18"/>
                <w:szCs w:val="18"/>
              </w:rPr>
              <w:t xml:space="preserve">сой </w:t>
            </w:r>
            <w:smartTag w:uri="urn:schemas-microsoft-com:office:smarttags" w:element="metricconverter">
              <w:smartTagPr>
                <w:attr w:name="ProductID" w:val="1,8 кг"/>
              </w:smartTagPr>
              <w:r w:rsidRPr="00090611">
                <w:rPr>
                  <w:sz w:val="18"/>
                  <w:szCs w:val="18"/>
                </w:rPr>
                <w:t>1,8 кг</w:t>
              </w:r>
            </w:smartTag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19580,00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20122,07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101-0787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Поковки оцинкованные массой </w:t>
            </w:r>
            <w:smartTag w:uri="urn:schemas-microsoft-com:office:smarttags" w:element="metricconverter">
              <w:smartTagPr>
                <w:attr w:name="ProductID" w:val="1,8 кг"/>
              </w:smartTagPr>
              <w:r w:rsidRPr="00090611">
                <w:rPr>
                  <w:sz w:val="18"/>
                  <w:szCs w:val="18"/>
                </w:rPr>
                <w:t>1,8 кг</w:t>
              </w:r>
            </w:smartTag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34700,00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35544,47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101-0797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Катанка горячекатаная в мотках диаметром 6,3-</w:t>
            </w:r>
            <w:smartTag w:uri="urn:schemas-microsoft-com:office:smarttags" w:element="metricconverter">
              <w:smartTagPr>
                <w:attr w:name="ProductID" w:val="6,5 мм"/>
              </w:smartTagPr>
              <w:r w:rsidRPr="00090611">
                <w:rPr>
                  <w:sz w:val="18"/>
                  <w:szCs w:val="18"/>
                </w:rPr>
                <w:t>6,5 мм</w:t>
              </w:r>
            </w:smartTag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17921,34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18430,24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101-0857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Рубероид подкладочный с пыл</w:t>
            </w:r>
            <w:r w:rsidRPr="00090611">
              <w:rPr>
                <w:sz w:val="18"/>
                <w:szCs w:val="18"/>
              </w:rPr>
              <w:t>е</w:t>
            </w:r>
            <w:r w:rsidRPr="00090611">
              <w:rPr>
                <w:sz w:val="18"/>
                <w:szCs w:val="18"/>
              </w:rPr>
              <w:t>видной подсыпкой РПП-300б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м2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12,04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12,41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101-0874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Сетка тканая с квадратными ячейками № 05 без п</w:t>
            </w:r>
            <w:r w:rsidRPr="00090611">
              <w:rPr>
                <w:sz w:val="18"/>
                <w:szCs w:val="18"/>
              </w:rPr>
              <w:t>о</w:t>
            </w:r>
            <w:r w:rsidRPr="00090611">
              <w:rPr>
                <w:sz w:val="18"/>
                <w:szCs w:val="18"/>
              </w:rPr>
              <w:t>крытия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м2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84,77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86,57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101-0962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Смазка солидол жировой "Ж"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19259,06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19845,20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101-1482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Шурупы с полукруглой голо</w:t>
            </w:r>
            <w:r w:rsidRPr="00090611">
              <w:rPr>
                <w:sz w:val="18"/>
                <w:szCs w:val="18"/>
              </w:rPr>
              <w:t>в</w:t>
            </w:r>
            <w:r w:rsidRPr="00090611">
              <w:rPr>
                <w:sz w:val="18"/>
                <w:szCs w:val="18"/>
              </w:rPr>
              <w:t>кой 5х70 мм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36442,05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37321,36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"/>
        </w:trPr>
        <w:tc>
          <w:tcPr>
            <w:tcW w:w="305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101-1529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Электроды диаметром 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090611">
                <w:rPr>
                  <w:sz w:val="18"/>
                  <w:szCs w:val="18"/>
                </w:rPr>
                <w:t>6 мм</w:t>
              </w:r>
            </w:smartTag>
            <w:r w:rsidRPr="00090611">
              <w:rPr>
                <w:sz w:val="18"/>
                <w:szCs w:val="18"/>
              </w:rPr>
              <w:t xml:space="preserve"> Э42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30641,37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31455,16</w:t>
            </w:r>
          </w:p>
        </w:tc>
      </w:tr>
      <w:tr w:rsidR="00E23A6C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C" w:rsidRPr="00090611" w:rsidRDefault="00E23A6C" w:rsidP="00C258D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C" w:rsidRPr="00090611" w:rsidRDefault="00E23A6C" w:rsidP="00C258D0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101-1591</w:t>
            </w:r>
          </w:p>
        </w:tc>
        <w:tc>
          <w:tcPr>
            <w:tcW w:w="2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C" w:rsidRPr="00090611" w:rsidRDefault="00E23A6C" w:rsidP="00C258D0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Смола каменноугольная для </w:t>
            </w:r>
          </w:p>
          <w:p w:rsidR="00E23A6C" w:rsidRPr="00090611" w:rsidRDefault="00E23A6C" w:rsidP="00C258D0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дорожного строител</w:t>
            </w:r>
            <w:r w:rsidRPr="00090611">
              <w:rPr>
                <w:sz w:val="18"/>
                <w:szCs w:val="18"/>
              </w:rPr>
              <w:t>ь</w:t>
            </w:r>
            <w:r w:rsidRPr="00090611">
              <w:rPr>
                <w:sz w:val="18"/>
                <w:szCs w:val="18"/>
              </w:rPr>
              <w:t>ства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C" w:rsidRPr="00090611" w:rsidRDefault="00E23A6C" w:rsidP="00C258D0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C" w:rsidRPr="00090611" w:rsidRDefault="00E23A6C" w:rsidP="00C258D0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5964,47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C" w:rsidRPr="00090611" w:rsidRDefault="00E23A6C" w:rsidP="00C258D0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6237,64</w:t>
            </w:r>
          </w:p>
        </w:tc>
      </w:tr>
    </w:tbl>
    <w:p w:rsidR="00E23A6C" w:rsidRDefault="00E23A6C" w:rsidP="00E23A6C">
      <w:pPr>
        <w:jc w:val="right"/>
      </w:pPr>
      <w:r>
        <w:t>Продолжение табл. 5.4</w:t>
      </w: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59"/>
        <w:gridCol w:w="16"/>
        <w:gridCol w:w="763"/>
        <w:gridCol w:w="6"/>
        <w:gridCol w:w="2691"/>
        <w:gridCol w:w="566"/>
        <w:gridCol w:w="848"/>
        <w:gridCol w:w="895"/>
      </w:tblGrid>
      <w:tr w:rsidR="00E23A6C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305" w:type="pct"/>
            <w:gridSpan w:val="2"/>
            <w:vAlign w:val="center"/>
          </w:tcPr>
          <w:p w:rsidR="00E23A6C" w:rsidRPr="00090611" w:rsidRDefault="00E23A6C" w:rsidP="00C258D0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</w:t>
            </w:r>
          </w:p>
        </w:tc>
        <w:tc>
          <w:tcPr>
            <w:tcW w:w="626" w:type="pct"/>
            <w:gridSpan w:val="2"/>
            <w:vAlign w:val="center"/>
          </w:tcPr>
          <w:p w:rsidR="00E23A6C" w:rsidRPr="00090611" w:rsidRDefault="00E23A6C" w:rsidP="00C258D0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2</w:t>
            </w:r>
          </w:p>
        </w:tc>
        <w:tc>
          <w:tcPr>
            <w:tcW w:w="2190" w:type="pct"/>
            <w:vAlign w:val="center"/>
          </w:tcPr>
          <w:p w:rsidR="00E23A6C" w:rsidRPr="00090611" w:rsidRDefault="00E23A6C" w:rsidP="00C258D0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</w:t>
            </w:r>
          </w:p>
        </w:tc>
        <w:tc>
          <w:tcPr>
            <w:tcW w:w="461" w:type="pct"/>
            <w:vAlign w:val="center"/>
          </w:tcPr>
          <w:p w:rsidR="00E23A6C" w:rsidRPr="00090611" w:rsidRDefault="00E23A6C" w:rsidP="00C258D0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</w:t>
            </w:r>
          </w:p>
        </w:tc>
        <w:tc>
          <w:tcPr>
            <w:tcW w:w="690" w:type="pct"/>
            <w:vAlign w:val="center"/>
          </w:tcPr>
          <w:p w:rsidR="00E23A6C" w:rsidRPr="00090611" w:rsidRDefault="00E23A6C" w:rsidP="00C258D0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6</w:t>
            </w:r>
          </w:p>
        </w:tc>
        <w:tc>
          <w:tcPr>
            <w:tcW w:w="728" w:type="pct"/>
            <w:vAlign w:val="center"/>
          </w:tcPr>
          <w:p w:rsidR="00E23A6C" w:rsidRPr="00090611" w:rsidRDefault="00E23A6C" w:rsidP="00C258D0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7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/>
        </w:trPr>
        <w:tc>
          <w:tcPr>
            <w:tcW w:w="305" w:type="pct"/>
            <w:gridSpan w:val="2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gridSpan w:val="2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101-1596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Шкурка шлифовальная дву</w:t>
            </w:r>
            <w:r w:rsidRPr="00090611">
              <w:rPr>
                <w:sz w:val="18"/>
                <w:szCs w:val="18"/>
              </w:rPr>
              <w:t>х</w:t>
            </w:r>
            <w:r w:rsidRPr="00090611">
              <w:rPr>
                <w:sz w:val="18"/>
                <w:szCs w:val="18"/>
              </w:rPr>
              <w:t>слойная с зернист</w:t>
            </w:r>
            <w:r w:rsidRPr="00090611">
              <w:rPr>
                <w:sz w:val="18"/>
                <w:szCs w:val="18"/>
              </w:rPr>
              <w:t>о</w:t>
            </w:r>
            <w:r w:rsidRPr="00090611">
              <w:rPr>
                <w:sz w:val="18"/>
                <w:szCs w:val="18"/>
              </w:rPr>
              <w:t>стью 40/25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м2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132,02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134,82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05" w:type="pct"/>
            <w:gridSpan w:val="2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gridSpan w:val="2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101-1667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Шпатлевка масляно-клеевая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8511,47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8896,03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05" w:type="pct"/>
            <w:gridSpan w:val="2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gridSpan w:val="2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101-1668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Рогожа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м2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29,28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30,09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05" w:type="pct"/>
            <w:gridSpan w:val="2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gridSpan w:val="2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101-1705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Пакля пропитанная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кг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15,93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16,35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05" w:type="pct"/>
            <w:gridSpan w:val="2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gridSpan w:val="2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101-1712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Шпатлевка клеевая 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6596,69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6942,96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305" w:type="pct"/>
            <w:gridSpan w:val="2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gridSpan w:val="2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101-1742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Толь с крупнозернистой посы</w:t>
            </w:r>
            <w:r w:rsidRPr="00090611">
              <w:rPr>
                <w:sz w:val="18"/>
                <w:szCs w:val="18"/>
              </w:rPr>
              <w:t>п</w:t>
            </w:r>
            <w:r w:rsidRPr="00090611">
              <w:rPr>
                <w:sz w:val="18"/>
                <w:szCs w:val="18"/>
              </w:rPr>
              <w:t>кой гидроизоляционный марки ТГ-350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м2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13,4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13,75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05" w:type="pct"/>
            <w:gridSpan w:val="2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gridSpan w:val="2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101-1743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Клей "Бустилат"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28134,03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28847,18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305" w:type="pct"/>
            <w:gridSpan w:val="2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26" w:type="pct"/>
            <w:gridSpan w:val="2"/>
            <w:vAlign w:val="center"/>
          </w:tcPr>
          <w:p w:rsidR="00C010A8" w:rsidRPr="00090611" w:rsidRDefault="00C010A8" w:rsidP="00B90BA9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101-1756</w:t>
            </w:r>
          </w:p>
        </w:tc>
        <w:tc>
          <w:tcPr>
            <w:tcW w:w="2190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Сталь кровельная СТК-1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то</w:t>
            </w:r>
            <w:r w:rsidRPr="00090611">
              <w:rPr>
                <w:sz w:val="18"/>
                <w:szCs w:val="18"/>
              </w:rPr>
              <w:t>л</w:t>
            </w:r>
            <w:r w:rsidRPr="00090611">
              <w:rPr>
                <w:sz w:val="18"/>
                <w:szCs w:val="18"/>
              </w:rPr>
              <w:t xml:space="preserve">щиной листа </w:t>
            </w:r>
            <w:smartTag w:uri="urn:schemas-microsoft-com:office:smarttags" w:element="metricconverter">
              <w:smartTagPr>
                <w:attr w:name="ProductID" w:val="1,50 мм"/>
              </w:smartTagPr>
              <w:r w:rsidRPr="00090611">
                <w:rPr>
                  <w:sz w:val="18"/>
                  <w:szCs w:val="18"/>
                </w:rPr>
                <w:t>1,50 мм</w:t>
              </w:r>
            </w:smartTag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26499,02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27179,47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292" w:type="pct"/>
            <w:vAlign w:val="center"/>
          </w:tcPr>
          <w:p w:rsidR="00C010A8" w:rsidRPr="00090611" w:rsidRDefault="00C010A8" w:rsidP="001F4BA6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101-1757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Ветошь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кг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14,49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15,21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101-1764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Тальк молотый 1 сорта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6278,88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6555,15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101-1805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Гвозди строительные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40,60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41,57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101-1824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Олифа для улучшенной окр</w:t>
            </w:r>
            <w:r w:rsidRPr="00090611">
              <w:rPr>
                <w:sz w:val="18"/>
                <w:szCs w:val="18"/>
              </w:rPr>
              <w:t>а</w:t>
            </w:r>
            <w:r w:rsidRPr="00090611">
              <w:rPr>
                <w:sz w:val="18"/>
                <w:szCs w:val="18"/>
              </w:rPr>
              <w:t>ски (10% натуральной, 90% комб</w:t>
            </w:r>
            <w:r w:rsidRPr="00090611">
              <w:rPr>
                <w:sz w:val="18"/>
                <w:szCs w:val="18"/>
              </w:rPr>
              <w:t>и</w:t>
            </w:r>
            <w:r w:rsidRPr="00090611">
              <w:rPr>
                <w:sz w:val="18"/>
                <w:szCs w:val="18"/>
              </w:rPr>
              <w:t>нированной)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34281,03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35167,61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8813B2">
            <w:pPr>
              <w:ind w:left="17" w:right="-113" w:hanging="130"/>
              <w:jc w:val="center"/>
              <w:rPr>
                <w:spacing w:val="-10"/>
                <w:sz w:val="18"/>
                <w:szCs w:val="18"/>
              </w:rPr>
            </w:pPr>
            <w:r w:rsidRPr="00090611">
              <w:rPr>
                <w:spacing w:val="-10"/>
                <w:sz w:val="18"/>
                <w:szCs w:val="18"/>
              </w:rPr>
              <w:t>101-1934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Ерши металлические строител</w:t>
            </w:r>
            <w:r w:rsidRPr="00090611">
              <w:rPr>
                <w:sz w:val="18"/>
                <w:szCs w:val="18"/>
              </w:rPr>
              <w:t>ь</w:t>
            </w:r>
            <w:r w:rsidRPr="00090611">
              <w:rPr>
                <w:sz w:val="18"/>
                <w:szCs w:val="18"/>
              </w:rPr>
              <w:t>ные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кг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15,15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15,51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102-0026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 xml:space="preserve">Пиломатериалы хвойных пород. Бруски обрезные длиной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4-</w:t>
            </w:r>
            <w:smartTag w:uri="urn:schemas-microsoft-com:office:smarttags" w:element="metricconverter">
              <w:smartTagPr>
                <w:attr w:name="ProductID" w:val="6,5 м"/>
              </w:smartTagPr>
              <w:r w:rsidRPr="00090611">
                <w:rPr>
                  <w:spacing w:val="-4"/>
                  <w:sz w:val="18"/>
                  <w:szCs w:val="18"/>
                </w:rPr>
                <w:t>6,5 м</w:t>
              </w:r>
            </w:smartTag>
            <w:r w:rsidRPr="00090611">
              <w:rPr>
                <w:sz w:val="18"/>
                <w:szCs w:val="18"/>
              </w:rPr>
              <w:t>, шириной 75-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090611">
                <w:rPr>
                  <w:sz w:val="18"/>
                  <w:szCs w:val="18"/>
                </w:rPr>
                <w:t>150 мм</w:t>
              </w:r>
            </w:smartTag>
            <w:r w:rsidRPr="00090611">
              <w:rPr>
                <w:sz w:val="18"/>
                <w:szCs w:val="18"/>
              </w:rPr>
              <w:t>, толщ</w:t>
            </w:r>
            <w:r w:rsidRPr="00090611">
              <w:rPr>
                <w:sz w:val="18"/>
                <w:szCs w:val="18"/>
              </w:rPr>
              <w:t>и</w:t>
            </w:r>
            <w:r w:rsidRPr="00090611">
              <w:rPr>
                <w:sz w:val="18"/>
                <w:szCs w:val="18"/>
              </w:rPr>
              <w:t>ной 40-</w:t>
            </w:r>
            <w:smartTag w:uri="urn:schemas-microsoft-com:office:smarttags" w:element="metricconverter">
              <w:smartTagPr>
                <w:attr w:name="ProductID" w:val="75 мм"/>
              </w:smartTagPr>
              <w:r w:rsidRPr="00090611">
                <w:rPr>
                  <w:sz w:val="18"/>
                  <w:szCs w:val="18"/>
                </w:rPr>
                <w:t>75 мм</w:t>
              </w:r>
            </w:smartTag>
            <w:r w:rsidRPr="00090611">
              <w:rPr>
                <w:sz w:val="18"/>
                <w:szCs w:val="18"/>
              </w:rPr>
              <w:t xml:space="preserve"> IV сорта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3203,6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3334,31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102-0053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Пиломатериалы хвойных п</w:t>
            </w:r>
            <w:r w:rsidRPr="00090611">
              <w:rPr>
                <w:sz w:val="18"/>
                <w:szCs w:val="18"/>
              </w:rPr>
              <w:t>о</w:t>
            </w:r>
            <w:r w:rsidRPr="00090611">
              <w:rPr>
                <w:sz w:val="18"/>
                <w:szCs w:val="18"/>
              </w:rPr>
              <w:t>род. Доски обрезные длиной 4-</w:t>
            </w:r>
            <w:smartTag w:uri="urn:schemas-microsoft-com:office:smarttags" w:element="metricconverter">
              <w:smartTagPr>
                <w:attr w:name="ProductID" w:val="6,5 м"/>
              </w:smartTagPr>
              <w:r w:rsidRPr="00090611">
                <w:rPr>
                  <w:sz w:val="18"/>
                  <w:szCs w:val="18"/>
                </w:rPr>
                <w:t>6,5 м</w:t>
              </w:r>
            </w:smartTag>
            <w:r w:rsidRPr="00090611">
              <w:rPr>
                <w:sz w:val="18"/>
                <w:szCs w:val="18"/>
              </w:rPr>
              <w:t>, шириной 75-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090611">
                <w:rPr>
                  <w:sz w:val="18"/>
                  <w:szCs w:val="18"/>
                </w:rPr>
                <w:t>150 мм</w:t>
              </w:r>
            </w:smartTag>
            <w:r w:rsidRPr="00090611">
              <w:rPr>
                <w:sz w:val="18"/>
                <w:szCs w:val="18"/>
              </w:rPr>
              <w:t xml:space="preserve">, толщиной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090611">
                <w:rPr>
                  <w:sz w:val="18"/>
                  <w:szCs w:val="18"/>
                </w:rPr>
                <w:t>25 мм</w:t>
              </w:r>
            </w:smartTag>
            <w:r w:rsidRPr="00090611">
              <w:rPr>
                <w:sz w:val="18"/>
                <w:szCs w:val="18"/>
              </w:rPr>
              <w:t>, III сорта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2792,98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2906,10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102-0058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Пиломатериалы хвойных п</w:t>
            </w:r>
            <w:r w:rsidRPr="00090611">
              <w:rPr>
                <w:sz w:val="18"/>
                <w:szCs w:val="18"/>
              </w:rPr>
              <w:t>о</w:t>
            </w:r>
            <w:r w:rsidRPr="00090611">
              <w:rPr>
                <w:sz w:val="18"/>
                <w:szCs w:val="18"/>
              </w:rPr>
              <w:t>род. Доски обрезные длиной 4-</w:t>
            </w:r>
            <w:smartTag w:uri="urn:schemas-microsoft-com:office:smarttags" w:element="metricconverter">
              <w:smartTagPr>
                <w:attr w:name="ProductID" w:val="6,5 м"/>
              </w:smartTagPr>
              <w:r w:rsidRPr="00090611">
                <w:rPr>
                  <w:sz w:val="18"/>
                  <w:szCs w:val="18"/>
                </w:rPr>
                <w:t>6,5 м</w:t>
              </w:r>
            </w:smartTag>
            <w:r w:rsidRPr="00090611">
              <w:rPr>
                <w:sz w:val="18"/>
                <w:szCs w:val="18"/>
              </w:rPr>
              <w:t>, шириной 75-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090611">
                <w:rPr>
                  <w:sz w:val="18"/>
                  <w:szCs w:val="18"/>
                </w:rPr>
                <w:t>150 мм</w:t>
              </w:r>
            </w:smartTag>
            <w:r w:rsidRPr="00090611">
              <w:rPr>
                <w:sz w:val="18"/>
                <w:szCs w:val="18"/>
              </w:rPr>
              <w:t>, толщиной 32-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090611">
                <w:rPr>
                  <w:sz w:val="18"/>
                  <w:szCs w:val="18"/>
                </w:rPr>
                <w:t>40 мм</w:t>
              </w:r>
            </w:smartTag>
            <w:r w:rsidRPr="00090611">
              <w:rPr>
                <w:sz w:val="18"/>
                <w:szCs w:val="18"/>
              </w:rPr>
              <w:t>, IV сорта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2793,98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2907,14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102-0061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E27E43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Пиломатериалы хвойных п</w:t>
            </w:r>
            <w:r w:rsidRPr="00090611">
              <w:rPr>
                <w:sz w:val="18"/>
                <w:szCs w:val="18"/>
              </w:rPr>
              <w:t>о</w:t>
            </w:r>
            <w:r w:rsidRPr="00090611">
              <w:rPr>
                <w:sz w:val="18"/>
                <w:szCs w:val="18"/>
              </w:rPr>
              <w:t>род. Доски обрезные длиной 4-</w:t>
            </w:r>
            <w:smartTag w:uri="urn:schemas-microsoft-com:office:smarttags" w:element="metricconverter">
              <w:smartTagPr>
                <w:attr w:name="ProductID" w:val="6,5 м"/>
              </w:smartTagPr>
              <w:r w:rsidRPr="00090611">
                <w:rPr>
                  <w:sz w:val="18"/>
                  <w:szCs w:val="18"/>
                </w:rPr>
                <w:t>6,5 м</w:t>
              </w:r>
            </w:smartTag>
            <w:r w:rsidRPr="00090611">
              <w:rPr>
                <w:sz w:val="18"/>
                <w:szCs w:val="18"/>
              </w:rPr>
              <w:t>, шириной 75-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090611">
                <w:rPr>
                  <w:sz w:val="18"/>
                  <w:szCs w:val="18"/>
                </w:rPr>
                <w:t>150 мм</w:t>
              </w:r>
            </w:smartTag>
            <w:r w:rsidRPr="00090611">
              <w:rPr>
                <w:sz w:val="18"/>
                <w:szCs w:val="18"/>
              </w:rPr>
              <w:t xml:space="preserve">, толщиной </w:t>
            </w:r>
            <w:smartTag w:uri="urn:schemas-microsoft-com:office:smarttags" w:element="metricconverter">
              <w:smartTagPr>
                <w:attr w:name="ProductID" w:val="44 мм"/>
              </w:smartTagPr>
              <w:r w:rsidRPr="00090611">
                <w:rPr>
                  <w:sz w:val="18"/>
                  <w:szCs w:val="18"/>
                </w:rPr>
                <w:t>44 мм</w:t>
              </w:r>
            </w:smartTag>
            <w:r w:rsidRPr="00090611">
              <w:rPr>
                <w:sz w:val="18"/>
                <w:szCs w:val="18"/>
              </w:rPr>
              <w:t xml:space="preserve"> и более, III сорта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2789,64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2902,62</w:t>
            </w:r>
          </w:p>
        </w:tc>
      </w:tr>
      <w:tr w:rsidR="00E23A6C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C" w:rsidRPr="00090611" w:rsidRDefault="00E23A6C" w:rsidP="00C258D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C" w:rsidRPr="00090611" w:rsidRDefault="00E23A6C" w:rsidP="00C258D0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102-0113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C" w:rsidRPr="00090611" w:rsidRDefault="00E23A6C" w:rsidP="00C258D0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Пиломатериалы хвойных п</w:t>
            </w:r>
            <w:r w:rsidRPr="00090611">
              <w:rPr>
                <w:sz w:val="18"/>
                <w:szCs w:val="18"/>
              </w:rPr>
              <w:t>о</w:t>
            </w:r>
            <w:r w:rsidRPr="00090611">
              <w:rPr>
                <w:sz w:val="18"/>
                <w:szCs w:val="18"/>
              </w:rPr>
              <w:t>род. Доски обрезные длиной 2-</w:t>
            </w:r>
            <w:smartTag w:uri="urn:schemas-microsoft-com:office:smarttags" w:element="metricconverter">
              <w:smartTagPr>
                <w:attr w:name="ProductID" w:val="3,75 м"/>
              </w:smartTagPr>
              <w:r w:rsidRPr="00090611">
                <w:rPr>
                  <w:sz w:val="18"/>
                  <w:szCs w:val="18"/>
                </w:rPr>
                <w:t>3,75 м</w:t>
              </w:r>
            </w:smartTag>
            <w:r w:rsidRPr="00090611">
              <w:rPr>
                <w:sz w:val="18"/>
                <w:szCs w:val="18"/>
              </w:rPr>
              <w:t>, шириной 75-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090611">
                <w:rPr>
                  <w:sz w:val="18"/>
                  <w:szCs w:val="18"/>
                </w:rPr>
                <w:t>150 мм</w:t>
              </w:r>
            </w:smartTag>
            <w:r w:rsidRPr="00090611">
              <w:rPr>
                <w:sz w:val="18"/>
                <w:szCs w:val="18"/>
              </w:rPr>
              <w:t xml:space="preserve">, толщиной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090611">
                <w:rPr>
                  <w:sz w:val="18"/>
                  <w:szCs w:val="18"/>
                </w:rPr>
                <w:t>25 мм</w:t>
              </w:r>
            </w:smartTag>
            <w:r w:rsidRPr="00090611">
              <w:rPr>
                <w:sz w:val="18"/>
                <w:szCs w:val="18"/>
              </w:rPr>
              <w:t>, III сорта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C" w:rsidRPr="00090611" w:rsidRDefault="00E23A6C" w:rsidP="00C258D0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C" w:rsidRPr="00090611" w:rsidRDefault="00E23A6C" w:rsidP="00C258D0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2800,46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C" w:rsidRPr="00090611" w:rsidRDefault="00E23A6C" w:rsidP="00C258D0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2923,68</w:t>
            </w:r>
          </w:p>
        </w:tc>
      </w:tr>
    </w:tbl>
    <w:p w:rsidR="00E23A6C" w:rsidRDefault="00E23A6C" w:rsidP="00E23A6C">
      <w:pPr>
        <w:jc w:val="right"/>
      </w:pPr>
      <w:r>
        <w:t>Продолжение табл. 5.4</w:t>
      </w: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59"/>
        <w:gridCol w:w="16"/>
        <w:gridCol w:w="763"/>
        <w:gridCol w:w="6"/>
        <w:gridCol w:w="2691"/>
        <w:gridCol w:w="566"/>
        <w:gridCol w:w="848"/>
        <w:gridCol w:w="895"/>
      </w:tblGrid>
      <w:tr w:rsidR="00E23A6C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305" w:type="pct"/>
            <w:gridSpan w:val="2"/>
            <w:vAlign w:val="center"/>
          </w:tcPr>
          <w:p w:rsidR="00E23A6C" w:rsidRPr="00090611" w:rsidRDefault="00E23A6C" w:rsidP="00C258D0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</w:t>
            </w:r>
          </w:p>
        </w:tc>
        <w:tc>
          <w:tcPr>
            <w:tcW w:w="626" w:type="pct"/>
            <w:gridSpan w:val="2"/>
            <w:vAlign w:val="center"/>
          </w:tcPr>
          <w:p w:rsidR="00E23A6C" w:rsidRPr="00090611" w:rsidRDefault="00E23A6C" w:rsidP="00C258D0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2</w:t>
            </w:r>
          </w:p>
        </w:tc>
        <w:tc>
          <w:tcPr>
            <w:tcW w:w="2190" w:type="pct"/>
            <w:vAlign w:val="center"/>
          </w:tcPr>
          <w:p w:rsidR="00E23A6C" w:rsidRPr="00090611" w:rsidRDefault="00E23A6C" w:rsidP="00C258D0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</w:t>
            </w:r>
          </w:p>
        </w:tc>
        <w:tc>
          <w:tcPr>
            <w:tcW w:w="461" w:type="pct"/>
            <w:vAlign w:val="center"/>
          </w:tcPr>
          <w:p w:rsidR="00E23A6C" w:rsidRPr="00090611" w:rsidRDefault="00E23A6C" w:rsidP="00C258D0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</w:t>
            </w:r>
          </w:p>
        </w:tc>
        <w:tc>
          <w:tcPr>
            <w:tcW w:w="690" w:type="pct"/>
            <w:vAlign w:val="center"/>
          </w:tcPr>
          <w:p w:rsidR="00E23A6C" w:rsidRPr="00090611" w:rsidRDefault="00E23A6C" w:rsidP="00C258D0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6</w:t>
            </w:r>
          </w:p>
        </w:tc>
        <w:tc>
          <w:tcPr>
            <w:tcW w:w="728" w:type="pct"/>
            <w:vAlign w:val="center"/>
          </w:tcPr>
          <w:p w:rsidR="00E23A6C" w:rsidRPr="00090611" w:rsidRDefault="00E23A6C" w:rsidP="00C258D0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7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113-0079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Лак БТ-577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26714,76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27463,39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113-0107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Натрий фтористый технич</w:t>
            </w:r>
            <w:r w:rsidRPr="00090611">
              <w:rPr>
                <w:sz w:val="18"/>
                <w:szCs w:val="18"/>
              </w:rPr>
              <w:t>е</w:t>
            </w:r>
            <w:r w:rsidRPr="00090611">
              <w:rPr>
                <w:sz w:val="18"/>
                <w:szCs w:val="18"/>
              </w:rPr>
              <w:t>ский, марка А, сорт 1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29958,47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30708,11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201-0777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pacing w:val="-2"/>
                <w:sz w:val="18"/>
                <w:szCs w:val="18"/>
              </w:rPr>
            </w:pPr>
            <w:r w:rsidRPr="00090611">
              <w:rPr>
                <w:spacing w:val="-2"/>
                <w:sz w:val="18"/>
                <w:szCs w:val="18"/>
              </w:rPr>
              <w:t>Конструктивные элементы всп</w:t>
            </w:r>
            <w:r w:rsidRPr="00090611">
              <w:rPr>
                <w:spacing w:val="-2"/>
                <w:sz w:val="18"/>
                <w:szCs w:val="18"/>
              </w:rPr>
              <w:t>о</w:t>
            </w:r>
            <w:r w:rsidRPr="00090611">
              <w:rPr>
                <w:spacing w:val="-2"/>
                <w:sz w:val="18"/>
                <w:szCs w:val="18"/>
              </w:rPr>
              <w:t>могательного назначения, с пр</w:t>
            </w:r>
            <w:r w:rsidRPr="00090611">
              <w:rPr>
                <w:spacing w:val="-2"/>
                <w:sz w:val="18"/>
                <w:szCs w:val="18"/>
              </w:rPr>
              <w:t>е</w:t>
            </w:r>
            <w:r w:rsidRPr="00090611">
              <w:rPr>
                <w:spacing w:val="-2"/>
                <w:sz w:val="18"/>
                <w:szCs w:val="18"/>
              </w:rPr>
              <w:t>обладанием профильного проката собираемые из двух и более дет</w:t>
            </w:r>
            <w:r w:rsidRPr="00090611">
              <w:rPr>
                <w:spacing w:val="-2"/>
                <w:sz w:val="18"/>
                <w:szCs w:val="18"/>
              </w:rPr>
              <w:t>а</w:t>
            </w:r>
            <w:r w:rsidRPr="00090611">
              <w:rPr>
                <w:spacing w:val="-2"/>
                <w:sz w:val="18"/>
                <w:szCs w:val="18"/>
              </w:rPr>
              <w:t>лей, с отверстиями и без отве</w:t>
            </w:r>
            <w:r w:rsidRPr="00090611">
              <w:rPr>
                <w:spacing w:val="-2"/>
                <w:sz w:val="18"/>
                <w:szCs w:val="18"/>
              </w:rPr>
              <w:t>р</w:t>
            </w:r>
            <w:r w:rsidRPr="00090611">
              <w:rPr>
                <w:spacing w:val="-2"/>
                <w:sz w:val="18"/>
                <w:szCs w:val="18"/>
              </w:rPr>
              <w:t>стий, соединяемые на сварке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40446,43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41457,59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203-0182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Блоки балконные дверные с двойным остеклением с раздел</w:t>
            </w:r>
            <w:r w:rsidRPr="00090611">
              <w:rPr>
                <w:sz w:val="18"/>
                <w:szCs w:val="18"/>
              </w:rPr>
              <w:t>ь</w:t>
            </w:r>
            <w:r w:rsidRPr="00090611">
              <w:rPr>
                <w:sz w:val="18"/>
                <w:szCs w:val="18"/>
              </w:rPr>
              <w:t xml:space="preserve">ными полотнами однопольные БР 22-9, пл. </w:t>
            </w:r>
            <w:smartTag w:uri="urn:schemas-microsoft-com:office:smarttags" w:element="metricconverter">
              <w:smartTagPr>
                <w:attr w:name="ProductID" w:val="1,89 м2"/>
              </w:smartTagPr>
              <w:r w:rsidRPr="00090611">
                <w:rPr>
                  <w:sz w:val="18"/>
                  <w:szCs w:val="18"/>
                </w:rPr>
                <w:t>1,89 м2</w:t>
              </w:r>
            </w:smartTag>
            <w:r w:rsidRPr="00090611">
              <w:rPr>
                <w:sz w:val="18"/>
                <w:szCs w:val="18"/>
              </w:rPr>
              <w:t xml:space="preserve">; БР 24-7,5, пл. </w:t>
            </w:r>
            <w:smartTag w:uri="urn:schemas-microsoft-com:office:smarttags" w:element="metricconverter">
              <w:smartTagPr>
                <w:attr w:name="ProductID" w:val="1,71 м2"/>
              </w:smartTagPr>
              <w:smartTag w:uri="urn:schemas-microsoft-com:office:smarttags" w:element="metricconverter">
                <w:smartTagPr>
                  <w:attr w:name="ProductID" w:val="1,71 м"/>
                </w:smartTagPr>
                <w:r w:rsidRPr="00090611">
                  <w:rPr>
                    <w:sz w:val="18"/>
                    <w:szCs w:val="18"/>
                  </w:rPr>
                  <w:t>1,71 м</w:t>
                </w:r>
              </w:smartTag>
              <w:r w:rsidRPr="00090611">
                <w:rPr>
                  <w:sz w:val="18"/>
                  <w:szCs w:val="18"/>
                </w:rPr>
                <w:t>2</w:t>
              </w:r>
            </w:smartTag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м2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3787,3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3911,90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203-0223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Блоки дверные с рамочными п</w:t>
            </w:r>
            <w:r w:rsidRPr="00090611">
              <w:rPr>
                <w:spacing w:val="-4"/>
                <w:sz w:val="18"/>
                <w:szCs w:val="18"/>
              </w:rPr>
              <w:t>о</w:t>
            </w:r>
            <w:r w:rsidRPr="00090611">
              <w:rPr>
                <w:spacing w:val="-4"/>
                <w:sz w:val="18"/>
                <w:szCs w:val="18"/>
              </w:rPr>
              <w:t>лотнами однопольные ДН 21-10</w:t>
            </w:r>
            <w:r w:rsidRPr="00090611">
              <w:rPr>
                <w:sz w:val="18"/>
                <w:szCs w:val="18"/>
              </w:rPr>
              <w:t xml:space="preserve">, пл. </w:t>
            </w:r>
            <w:smartTag w:uri="urn:schemas-microsoft-com:office:smarttags" w:element="metricconverter">
              <w:smartTagPr>
                <w:attr w:name="ProductID" w:val="2,05 м2"/>
              </w:smartTagPr>
              <w:r w:rsidRPr="00090611">
                <w:rPr>
                  <w:sz w:val="18"/>
                  <w:szCs w:val="18"/>
                </w:rPr>
                <w:t>2,05 м2</w:t>
              </w:r>
            </w:smartTag>
            <w:r w:rsidRPr="00090611">
              <w:rPr>
                <w:sz w:val="18"/>
                <w:szCs w:val="18"/>
              </w:rPr>
              <w:t xml:space="preserve">; ДН 24-10,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пл. </w:t>
            </w:r>
            <w:smartTag w:uri="urn:schemas-microsoft-com:office:smarttags" w:element="metricconverter">
              <w:smartTagPr>
                <w:attr w:name="ProductID" w:val="2,35 м2"/>
              </w:smartTagPr>
              <w:r w:rsidRPr="00090611">
                <w:rPr>
                  <w:sz w:val="18"/>
                  <w:szCs w:val="18"/>
                </w:rPr>
                <w:t>2,35 м2</w:t>
              </w:r>
            </w:smartTag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м2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1663,37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1738,39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203-0348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E23A6C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Бруски для покрытия полов со шпунтом и гребнем из древес</w:t>
            </w:r>
            <w:r w:rsidRPr="00090611">
              <w:rPr>
                <w:sz w:val="18"/>
                <w:szCs w:val="18"/>
              </w:rPr>
              <w:t>и</w:t>
            </w:r>
            <w:r w:rsidRPr="00090611">
              <w:rPr>
                <w:sz w:val="18"/>
                <w:szCs w:val="18"/>
              </w:rPr>
              <w:t xml:space="preserve">ны тип БП-27, толщиной </w:t>
            </w:r>
            <w:smartTag w:uri="urn:schemas-microsoft-com:office:smarttags" w:element="metricconverter">
              <w:smartTagPr>
                <w:attr w:name="ProductID" w:val="27 мм"/>
              </w:smartTagPr>
              <w:r w:rsidRPr="00090611">
                <w:rPr>
                  <w:sz w:val="18"/>
                  <w:szCs w:val="18"/>
                </w:rPr>
                <w:t>27 мм</w:t>
              </w:r>
            </w:smartTag>
            <w:r w:rsidRPr="00090611">
              <w:rPr>
                <w:sz w:val="18"/>
                <w:szCs w:val="18"/>
              </w:rPr>
              <w:t>, шириной без гребня 50</w:t>
            </w:r>
            <w:r w:rsidR="00E23A6C" w:rsidRPr="00E23A6C">
              <w:rPr>
                <w:kern w:val="22"/>
                <w:sz w:val="18"/>
                <w:szCs w:val="18"/>
              </w:rPr>
              <w:t>–</w:t>
            </w:r>
            <w:r w:rsidRPr="00090611">
              <w:rPr>
                <w:sz w:val="18"/>
                <w:szCs w:val="18"/>
              </w:rPr>
              <w:t>60 мм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7213,52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7419,83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203-0352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Плинтуса из древесины тип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ПЛ-2, разм</w:t>
            </w:r>
            <w:r w:rsidRPr="00090611">
              <w:rPr>
                <w:sz w:val="18"/>
                <w:szCs w:val="18"/>
              </w:rPr>
              <w:t>е</w:t>
            </w:r>
            <w:r w:rsidRPr="00090611">
              <w:rPr>
                <w:sz w:val="18"/>
                <w:szCs w:val="18"/>
              </w:rPr>
              <w:t>ром 19х54 мм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21,79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22,81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203-0399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Лаги половые антисептирова</w:t>
            </w:r>
            <w:r w:rsidRPr="00090611">
              <w:rPr>
                <w:sz w:val="18"/>
                <w:szCs w:val="18"/>
              </w:rPr>
              <w:t>н</w:t>
            </w:r>
            <w:r w:rsidRPr="00090611">
              <w:rPr>
                <w:sz w:val="18"/>
                <w:szCs w:val="18"/>
              </w:rPr>
              <w:t>ные, применяемые в строител</w:t>
            </w:r>
            <w:r w:rsidRPr="00090611">
              <w:rPr>
                <w:sz w:val="18"/>
                <w:szCs w:val="18"/>
              </w:rPr>
              <w:t>ь</w:t>
            </w:r>
            <w:r w:rsidRPr="00090611">
              <w:rPr>
                <w:sz w:val="18"/>
                <w:szCs w:val="18"/>
              </w:rPr>
              <w:t>стве жилых, общественных и производственных зданий при производстве дер</w:t>
            </w:r>
            <w:r w:rsidRPr="00090611">
              <w:rPr>
                <w:sz w:val="18"/>
                <w:szCs w:val="18"/>
              </w:rPr>
              <w:t>е</w:t>
            </w:r>
            <w:r w:rsidRPr="00090611">
              <w:rPr>
                <w:sz w:val="18"/>
                <w:szCs w:val="18"/>
              </w:rPr>
              <w:t xml:space="preserve">вянных полов тип </w:t>
            </w:r>
            <w:r w:rsidRPr="00090611">
              <w:rPr>
                <w:sz w:val="18"/>
                <w:szCs w:val="18"/>
                <w:lang w:val="en-US"/>
              </w:rPr>
              <w:t>II</w:t>
            </w:r>
            <w:r w:rsidRPr="00090611">
              <w:rPr>
                <w:sz w:val="18"/>
                <w:szCs w:val="18"/>
              </w:rPr>
              <w:t>, сеч</w:t>
            </w:r>
            <w:r w:rsidRPr="00090611">
              <w:rPr>
                <w:sz w:val="18"/>
                <w:szCs w:val="18"/>
              </w:rPr>
              <w:t>е</w:t>
            </w:r>
            <w:r w:rsidRPr="00090611">
              <w:rPr>
                <w:sz w:val="18"/>
                <w:szCs w:val="18"/>
              </w:rPr>
              <w:t>нием 100х40; 100х60; 120х60; 100-150х40-</w:t>
            </w:r>
            <w:smartTag w:uri="urn:schemas-microsoft-com:office:smarttags" w:element="metricconverter">
              <w:smartTagPr>
                <w:attr w:name="ProductID" w:val="60 мм"/>
              </w:smartTagPr>
              <w:r w:rsidRPr="00090611">
                <w:rPr>
                  <w:sz w:val="18"/>
                  <w:szCs w:val="18"/>
                </w:rPr>
                <w:t>60 мм</w:t>
              </w:r>
            </w:smartTag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4542,52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4682,88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203-0511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Щиты из досок толщиной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090611">
                <w:rPr>
                  <w:sz w:val="18"/>
                  <w:szCs w:val="18"/>
                </w:rPr>
                <w:t>25 мм</w:t>
              </w:r>
            </w:smartTag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м2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117,27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122,69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203-9095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Блоки оконные поливинилхл</w:t>
            </w:r>
            <w:r w:rsidRPr="00090611">
              <w:rPr>
                <w:sz w:val="18"/>
                <w:szCs w:val="18"/>
              </w:rPr>
              <w:t>о</w:t>
            </w:r>
            <w:r w:rsidRPr="00090611">
              <w:rPr>
                <w:sz w:val="18"/>
                <w:szCs w:val="18"/>
              </w:rPr>
              <w:t>ридные (ПВХ)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м2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3436,75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3519,92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8813B2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204-0003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8813B2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Горячекатаная арматурная сталь кла</w:t>
            </w:r>
            <w:r w:rsidRPr="00090611">
              <w:rPr>
                <w:sz w:val="18"/>
                <w:szCs w:val="18"/>
              </w:rPr>
              <w:t>с</w:t>
            </w:r>
            <w:r w:rsidRPr="00090611">
              <w:rPr>
                <w:sz w:val="18"/>
                <w:szCs w:val="18"/>
              </w:rPr>
              <w:t>са А-I диаметром 10 мм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23820,00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24446,87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8813B2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401-006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E23A6C" w:rsidP="008813B2">
            <w:pPr>
              <w:ind w:left="57" w:right="57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  <w:r w:rsidR="00C010A8" w:rsidRPr="00090611">
              <w:rPr>
                <w:sz w:val="18"/>
                <w:szCs w:val="18"/>
              </w:rPr>
              <w:t>етон тяжелый, класс В 15 (М200)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4033,71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4441,55</w:t>
            </w:r>
          </w:p>
        </w:tc>
      </w:tr>
      <w:tr w:rsidR="00C010A8" w:rsidRPr="00DE1694" w:rsidTr="00E23A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401-0023</w:t>
            </w:r>
          </w:p>
        </w:tc>
        <w:tc>
          <w:tcPr>
            <w:tcW w:w="2195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Бетон тяжелый, крупность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з</w:t>
            </w:r>
            <w:r w:rsidRPr="00090611">
              <w:rPr>
                <w:sz w:val="18"/>
                <w:szCs w:val="18"/>
              </w:rPr>
              <w:t>а</w:t>
            </w:r>
            <w:r w:rsidRPr="00090611">
              <w:rPr>
                <w:sz w:val="18"/>
                <w:szCs w:val="18"/>
              </w:rPr>
              <w:t xml:space="preserve">полнителя более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090611">
                <w:rPr>
                  <w:sz w:val="18"/>
                  <w:szCs w:val="18"/>
                </w:rPr>
                <w:t>40 мм</w:t>
              </w:r>
            </w:smartTag>
            <w:r w:rsidRPr="00090611">
              <w:rPr>
                <w:sz w:val="18"/>
                <w:szCs w:val="18"/>
              </w:rPr>
              <w:t xml:space="preserve">,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класс В 7,5 (М100)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90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3482,70</w:t>
            </w:r>
          </w:p>
        </w:tc>
        <w:tc>
          <w:tcPr>
            <w:tcW w:w="728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3879,52</w:t>
            </w:r>
          </w:p>
        </w:tc>
      </w:tr>
    </w:tbl>
    <w:p w:rsidR="00E23A6C" w:rsidRDefault="00E23A6C" w:rsidP="00E23A6C">
      <w:pPr>
        <w:jc w:val="right"/>
      </w:pPr>
      <w:r>
        <w:t>Окончание табл. 5.4</w:t>
      </w: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59"/>
        <w:gridCol w:w="16"/>
        <w:gridCol w:w="763"/>
        <w:gridCol w:w="6"/>
        <w:gridCol w:w="2691"/>
        <w:gridCol w:w="567"/>
        <w:gridCol w:w="848"/>
        <w:gridCol w:w="894"/>
        <w:gridCol w:w="10"/>
      </w:tblGrid>
      <w:tr w:rsidR="00E27E43" w:rsidRPr="00DE1694" w:rsidTr="00E27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pct"/>
          <w:trHeight w:val="208"/>
        </w:trPr>
        <w:tc>
          <w:tcPr>
            <w:tcW w:w="305" w:type="pct"/>
            <w:gridSpan w:val="2"/>
            <w:vAlign w:val="center"/>
          </w:tcPr>
          <w:p w:rsidR="00E27E43" w:rsidRPr="00090611" w:rsidRDefault="00E27E43" w:rsidP="00E27E43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gridSpan w:val="2"/>
            <w:vAlign w:val="center"/>
          </w:tcPr>
          <w:p w:rsidR="00E27E43" w:rsidRPr="00090611" w:rsidRDefault="00E27E43" w:rsidP="00E27E43">
            <w:pPr>
              <w:ind w:left="73" w:right="-57" w:hanging="130"/>
              <w:jc w:val="center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2</w:t>
            </w:r>
          </w:p>
        </w:tc>
        <w:tc>
          <w:tcPr>
            <w:tcW w:w="2186" w:type="pct"/>
            <w:vAlign w:val="center"/>
          </w:tcPr>
          <w:p w:rsidR="00E27E43" w:rsidRPr="00090611" w:rsidRDefault="00E27E43" w:rsidP="00E27E43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</w:t>
            </w:r>
          </w:p>
        </w:tc>
        <w:tc>
          <w:tcPr>
            <w:tcW w:w="461" w:type="pct"/>
            <w:vAlign w:val="center"/>
          </w:tcPr>
          <w:p w:rsidR="00E27E43" w:rsidRPr="00090611" w:rsidRDefault="00E27E43" w:rsidP="00E27E43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</w:t>
            </w:r>
          </w:p>
        </w:tc>
        <w:tc>
          <w:tcPr>
            <w:tcW w:w="689" w:type="pct"/>
            <w:vAlign w:val="center"/>
          </w:tcPr>
          <w:p w:rsidR="00E27E43" w:rsidRPr="00090611" w:rsidRDefault="00E27E43" w:rsidP="00E27E43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6</w:t>
            </w:r>
          </w:p>
        </w:tc>
        <w:tc>
          <w:tcPr>
            <w:tcW w:w="726" w:type="pct"/>
            <w:vAlign w:val="center"/>
          </w:tcPr>
          <w:p w:rsidR="00E27E43" w:rsidRPr="00090611" w:rsidRDefault="00E27E43" w:rsidP="00E27E43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7</w:t>
            </w:r>
          </w:p>
        </w:tc>
      </w:tr>
      <w:tr w:rsidR="00C010A8" w:rsidRPr="00DE1694" w:rsidTr="00E27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pct"/>
          <w:trHeight w:val="510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3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401-0061</w:t>
            </w:r>
          </w:p>
        </w:tc>
        <w:tc>
          <w:tcPr>
            <w:tcW w:w="2191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Бетон тяжелый, крупность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заполнителя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090611">
                <w:rPr>
                  <w:sz w:val="18"/>
                  <w:szCs w:val="18"/>
                </w:rPr>
                <w:t>20 мм</w:t>
              </w:r>
            </w:smartTag>
            <w:r w:rsidRPr="00090611">
              <w:rPr>
                <w:sz w:val="18"/>
                <w:szCs w:val="18"/>
              </w:rPr>
              <w:t>, класс В 3,5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89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2027,26</w:t>
            </w:r>
          </w:p>
        </w:tc>
        <w:tc>
          <w:tcPr>
            <w:tcW w:w="726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2394,97</w:t>
            </w:r>
          </w:p>
        </w:tc>
      </w:tr>
      <w:tr w:rsidR="00C010A8" w:rsidRPr="00DE1694" w:rsidTr="00E27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pct"/>
          <w:trHeight w:val="284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3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402-0002</w:t>
            </w:r>
          </w:p>
        </w:tc>
        <w:tc>
          <w:tcPr>
            <w:tcW w:w="2191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Раствор готовый кладочный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ц</w:t>
            </w:r>
            <w:r w:rsidRPr="00090611">
              <w:rPr>
                <w:sz w:val="18"/>
                <w:szCs w:val="18"/>
              </w:rPr>
              <w:t>е</w:t>
            </w:r>
            <w:r w:rsidRPr="00090611">
              <w:rPr>
                <w:sz w:val="18"/>
                <w:szCs w:val="18"/>
              </w:rPr>
              <w:t>ментный, марка 50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89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2675,42</w:t>
            </w:r>
          </w:p>
        </w:tc>
        <w:tc>
          <w:tcPr>
            <w:tcW w:w="726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3029,08</w:t>
            </w:r>
          </w:p>
        </w:tc>
      </w:tr>
      <w:tr w:rsidR="00C010A8" w:rsidRPr="00DE1694" w:rsidTr="00E27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pct"/>
          <w:trHeight w:val="284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3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402-0004</w:t>
            </w:r>
          </w:p>
        </w:tc>
        <w:tc>
          <w:tcPr>
            <w:tcW w:w="2191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Раствор готовый кладочный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ц</w:t>
            </w:r>
            <w:r w:rsidRPr="00090611">
              <w:rPr>
                <w:sz w:val="18"/>
                <w:szCs w:val="18"/>
              </w:rPr>
              <w:t>е</w:t>
            </w:r>
            <w:r w:rsidRPr="00090611">
              <w:rPr>
                <w:sz w:val="18"/>
                <w:szCs w:val="18"/>
              </w:rPr>
              <w:t>ментный, марка 100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89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3087,46</w:t>
            </w:r>
          </w:p>
        </w:tc>
        <w:tc>
          <w:tcPr>
            <w:tcW w:w="726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3449,36</w:t>
            </w:r>
          </w:p>
        </w:tc>
      </w:tr>
      <w:tr w:rsidR="00C010A8" w:rsidRPr="00DE1694" w:rsidTr="00E27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3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402-0012</w:t>
            </w:r>
          </w:p>
        </w:tc>
        <w:tc>
          <w:tcPr>
            <w:tcW w:w="2191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Раствор готовый кладочный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цементно-известковый, ма</w:t>
            </w:r>
            <w:r w:rsidRPr="00090611">
              <w:rPr>
                <w:sz w:val="18"/>
                <w:szCs w:val="18"/>
              </w:rPr>
              <w:t>р</w:t>
            </w:r>
            <w:r w:rsidRPr="00090611">
              <w:rPr>
                <w:sz w:val="18"/>
                <w:szCs w:val="18"/>
              </w:rPr>
              <w:t>ка 25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89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2144,48</w:t>
            </w:r>
          </w:p>
        </w:tc>
        <w:tc>
          <w:tcPr>
            <w:tcW w:w="734" w:type="pct"/>
            <w:gridSpan w:val="2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2487,52</w:t>
            </w:r>
          </w:p>
        </w:tc>
      </w:tr>
      <w:tr w:rsidR="00C010A8" w:rsidRPr="00DE1694" w:rsidTr="00E27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3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402-0013</w:t>
            </w:r>
          </w:p>
        </w:tc>
        <w:tc>
          <w:tcPr>
            <w:tcW w:w="2191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Раствор готовый кладочный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цементно-известковый, ма</w:t>
            </w:r>
            <w:r w:rsidRPr="00090611">
              <w:rPr>
                <w:sz w:val="18"/>
                <w:szCs w:val="18"/>
              </w:rPr>
              <w:t>р</w:t>
            </w:r>
            <w:r w:rsidRPr="00090611">
              <w:rPr>
                <w:sz w:val="18"/>
                <w:szCs w:val="18"/>
              </w:rPr>
              <w:t>ка 50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89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2506,64</w:t>
            </w:r>
          </w:p>
        </w:tc>
        <w:tc>
          <w:tcPr>
            <w:tcW w:w="734" w:type="pct"/>
            <w:gridSpan w:val="2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2856,92</w:t>
            </w:r>
          </w:p>
        </w:tc>
      </w:tr>
      <w:tr w:rsidR="00C010A8" w:rsidRPr="00DE1694" w:rsidTr="00E27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3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402-0083</w:t>
            </w:r>
          </w:p>
        </w:tc>
        <w:tc>
          <w:tcPr>
            <w:tcW w:w="2191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Раствор готовый отделочный т</w:t>
            </w:r>
            <w:r w:rsidRPr="00090611">
              <w:rPr>
                <w:spacing w:val="-4"/>
                <w:sz w:val="18"/>
                <w:szCs w:val="18"/>
              </w:rPr>
              <w:t>я</w:t>
            </w:r>
            <w:r w:rsidRPr="00090611">
              <w:rPr>
                <w:spacing w:val="-4"/>
                <w:sz w:val="18"/>
                <w:szCs w:val="18"/>
              </w:rPr>
              <w:t>желый, цементно-известковый 1:1:6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89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3078,28</w:t>
            </w:r>
          </w:p>
        </w:tc>
        <w:tc>
          <w:tcPr>
            <w:tcW w:w="734" w:type="pct"/>
            <w:gridSpan w:val="2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3440,00</w:t>
            </w:r>
          </w:p>
        </w:tc>
      </w:tr>
      <w:tr w:rsidR="00C010A8" w:rsidRPr="00DE1694" w:rsidTr="00E27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3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402-0087</w:t>
            </w:r>
          </w:p>
        </w:tc>
        <w:tc>
          <w:tcPr>
            <w:tcW w:w="2191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Раствор готовый отделочный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тяжелый, и</w:t>
            </w:r>
            <w:r w:rsidRPr="00090611">
              <w:rPr>
                <w:sz w:val="18"/>
                <w:szCs w:val="18"/>
              </w:rPr>
              <w:t>з</w:t>
            </w:r>
            <w:r w:rsidRPr="00090611">
              <w:rPr>
                <w:sz w:val="18"/>
                <w:szCs w:val="18"/>
              </w:rPr>
              <w:t>вестковый 1:2,0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89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2444,48</w:t>
            </w:r>
          </w:p>
        </w:tc>
        <w:tc>
          <w:tcPr>
            <w:tcW w:w="734" w:type="pct"/>
            <w:gridSpan w:val="2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2793,52</w:t>
            </w:r>
          </w:p>
        </w:tc>
      </w:tr>
      <w:tr w:rsidR="00C010A8" w:rsidRPr="00DE1694" w:rsidTr="00E27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3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404-0005</w:t>
            </w:r>
          </w:p>
        </w:tc>
        <w:tc>
          <w:tcPr>
            <w:tcW w:w="2191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Кирпич керамический одина</w:t>
            </w:r>
            <w:r w:rsidRPr="00090611">
              <w:rPr>
                <w:sz w:val="18"/>
                <w:szCs w:val="18"/>
              </w:rPr>
              <w:t>р</w:t>
            </w:r>
            <w:r w:rsidRPr="00090611">
              <w:rPr>
                <w:sz w:val="18"/>
                <w:szCs w:val="18"/>
              </w:rPr>
              <w:t>ный, размером 250х120х65 мм, марка 100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т.шт</w:t>
            </w:r>
          </w:p>
        </w:tc>
        <w:tc>
          <w:tcPr>
            <w:tcW w:w="689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7881,36</w:t>
            </w:r>
          </w:p>
        </w:tc>
        <w:tc>
          <w:tcPr>
            <w:tcW w:w="734" w:type="pct"/>
            <w:gridSpan w:val="2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8570,27</w:t>
            </w:r>
          </w:p>
        </w:tc>
      </w:tr>
      <w:tr w:rsidR="00C010A8" w:rsidRPr="00DE1694" w:rsidTr="00E27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3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408-0101</w:t>
            </w:r>
          </w:p>
        </w:tc>
        <w:tc>
          <w:tcPr>
            <w:tcW w:w="2191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Гравий для строительных р</w:t>
            </w:r>
            <w:r w:rsidRPr="00090611">
              <w:rPr>
                <w:sz w:val="18"/>
                <w:szCs w:val="18"/>
              </w:rPr>
              <w:t>а</w:t>
            </w:r>
            <w:r w:rsidRPr="00090611">
              <w:rPr>
                <w:sz w:val="18"/>
                <w:szCs w:val="18"/>
              </w:rPr>
              <w:t>бот марка Др. 8, фра</w:t>
            </w:r>
            <w:r w:rsidRPr="00090611">
              <w:rPr>
                <w:sz w:val="18"/>
                <w:szCs w:val="18"/>
              </w:rPr>
              <w:t>к</w:t>
            </w:r>
            <w:r w:rsidRPr="00090611">
              <w:rPr>
                <w:sz w:val="18"/>
                <w:szCs w:val="18"/>
              </w:rPr>
              <w:t>ция, мм: 5(3)-10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89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460,22</w:t>
            </w:r>
          </w:p>
        </w:tc>
        <w:tc>
          <w:tcPr>
            <w:tcW w:w="734" w:type="pct"/>
            <w:gridSpan w:val="2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631,65</w:t>
            </w:r>
          </w:p>
        </w:tc>
      </w:tr>
      <w:tr w:rsidR="00C010A8" w:rsidRPr="00DE1694" w:rsidTr="00E27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3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411-0001</w:t>
            </w:r>
          </w:p>
        </w:tc>
        <w:tc>
          <w:tcPr>
            <w:tcW w:w="2191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Вода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89" w:type="pct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14,21</w:t>
            </w:r>
          </w:p>
        </w:tc>
        <w:tc>
          <w:tcPr>
            <w:tcW w:w="734" w:type="pct"/>
            <w:gridSpan w:val="2"/>
            <w:vAlign w:val="center"/>
          </w:tcPr>
          <w:p w:rsidR="00C010A8" w:rsidRPr="00090611" w:rsidRDefault="00C010A8" w:rsidP="00C010A8">
            <w:pPr>
              <w:ind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14,49</w:t>
            </w:r>
          </w:p>
        </w:tc>
      </w:tr>
      <w:tr w:rsidR="00C010A8" w:rsidRPr="00DE1694" w:rsidTr="00E27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3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448-2001</w:t>
            </w:r>
          </w:p>
        </w:tc>
        <w:tc>
          <w:tcPr>
            <w:tcW w:w="2191" w:type="pct"/>
            <w:gridSpan w:val="2"/>
            <w:vAlign w:val="center"/>
          </w:tcPr>
          <w:p w:rsidR="00C010A8" w:rsidRPr="00090611" w:rsidRDefault="00C010A8" w:rsidP="00B90BA9">
            <w:pPr>
              <w:ind w:left="57" w:right="-39" w:firstLine="0"/>
              <w:jc w:val="left"/>
              <w:rPr>
                <w:spacing w:val="-4"/>
                <w:sz w:val="18"/>
                <w:szCs w:val="18"/>
              </w:rPr>
            </w:pPr>
            <w:r w:rsidRPr="00090611">
              <w:rPr>
                <w:spacing w:val="-4"/>
                <w:sz w:val="18"/>
                <w:szCs w:val="18"/>
              </w:rPr>
              <w:t>Марши лестничные железобето</w:t>
            </w:r>
            <w:r w:rsidRPr="00090611">
              <w:rPr>
                <w:spacing w:val="-4"/>
                <w:sz w:val="18"/>
                <w:szCs w:val="18"/>
              </w:rPr>
              <w:t>н</w:t>
            </w:r>
            <w:r w:rsidRPr="00090611">
              <w:rPr>
                <w:spacing w:val="-4"/>
                <w:sz w:val="18"/>
                <w:szCs w:val="18"/>
              </w:rPr>
              <w:t>ные с чистой бетонной поверхн</w:t>
            </w:r>
            <w:r w:rsidRPr="00090611">
              <w:rPr>
                <w:spacing w:val="-4"/>
                <w:sz w:val="18"/>
                <w:szCs w:val="18"/>
              </w:rPr>
              <w:t>о</w:t>
            </w:r>
            <w:r w:rsidRPr="00090611">
              <w:rPr>
                <w:spacing w:val="-4"/>
                <w:sz w:val="18"/>
                <w:szCs w:val="18"/>
              </w:rPr>
              <w:t>стью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89" w:type="pct"/>
            <w:vAlign w:val="center"/>
          </w:tcPr>
          <w:p w:rsidR="00C010A8" w:rsidRPr="00090611" w:rsidRDefault="00BF0AAC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7446,16</w:t>
            </w:r>
          </w:p>
        </w:tc>
        <w:tc>
          <w:tcPr>
            <w:tcW w:w="734" w:type="pct"/>
            <w:gridSpan w:val="2"/>
            <w:vAlign w:val="center"/>
          </w:tcPr>
          <w:p w:rsidR="00C010A8" w:rsidRPr="00090611" w:rsidRDefault="00BF0AAC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7929,13</w:t>
            </w:r>
          </w:p>
        </w:tc>
      </w:tr>
      <w:tr w:rsidR="00C010A8" w:rsidRPr="00DE1694" w:rsidTr="00E27E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292" w:type="pct"/>
            <w:vAlign w:val="center"/>
          </w:tcPr>
          <w:p w:rsidR="00C010A8" w:rsidRPr="00090611" w:rsidRDefault="00C010A8" w:rsidP="00195220">
            <w:pPr>
              <w:numPr>
                <w:ilvl w:val="0"/>
                <w:numId w:val="24"/>
              </w:numPr>
              <w:ind w:left="-57" w:right="-17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33" w:type="pct"/>
            <w:gridSpan w:val="2"/>
            <w:vAlign w:val="center"/>
          </w:tcPr>
          <w:p w:rsidR="00C010A8" w:rsidRPr="00090611" w:rsidRDefault="00C010A8" w:rsidP="00B90BA9">
            <w:pPr>
              <w:ind w:left="17" w:right="-113" w:hanging="13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448-2101</w:t>
            </w:r>
          </w:p>
        </w:tc>
        <w:tc>
          <w:tcPr>
            <w:tcW w:w="2191" w:type="pct"/>
            <w:gridSpan w:val="2"/>
            <w:vAlign w:val="center"/>
          </w:tcPr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 xml:space="preserve">Площадки железобетонные </w:t>
            </w:r>
          </w:p>
          <w:p w:rsidR="00C010A8" w:rsidRPr="00090611" w:rsidRDefault="00C010A8" w:rsidP="00B90BA9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лес</w:t>
            </w:r>
            <w:r w:rsidRPr="00090611">
              <w:rPr>
                <w:sz w:val="18"/>
                <w:szCs w:val="18"/>
              </w:rPr>
              <w:t>т</w:t>
            </w:r>
            <w:r w:rsidRPr="00090611">
              <w:rPr>
                <w:sz w:val="18"/>
                <w:szCs w:val="18"/>
              </w:rPr>
              <w:t>ничные с бетонным полом</w:t>
            </w:r>
          </w:p>
        </w:tc>
        <w:tc>
          <w:tcPr>
            <w:tcW w:w="461" w:type="pct"/>
            <w:vAlign w:val="center"/>
          </w:tcPr>
          <w:p w:rsidR="00C010A8" w:rsidRPr="00090611" w:rsidRDefault="00C010A8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м3</w:t>
            </w:r>
          </w:p>
        </w:tc>
        <w:tc>
          <w:tcPr>
            <w:tcW w:w="689" w:type="pct"/>
            <w:vAlign w:val="center"/>
          </w:tcPr>
          <w:p w:rsidR="00C010A8" w:rsidRPr="00090611" w:rsidRDefault="00BF0AAC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9863,33</w:t>
            </w:r>
          </w:p>
        </w:tc>
        <w:tc>
          <w:tcPr>
            <w:tcW w:w="734" w:type="pct"/>
            <w:gridSpan w:val="2"/>
            <w:vAlign w:val="center"/>
          </w:tcPr>
          <w:p w:rsidR="00C010A8" w:rsidRPr="00090611" w:rsidRDefault="00BF0AAC" w:rsidP="00B90BA9">
            <w:pPr>
              <w:ind w:left="57" w:right="57" w:firstLine="0"/>
              <w:jc w:val="center"/>
              <w:rPr>
                <w:sz w:val="18"/>
                <w:szCs w:val="18"/>
              </w:rPr>
            </w:pPr>
            <w:r w:rsidRPr="00090611">
              <w:rPr>
                <w:sz w:val="18"/>
                <w:szCs w:val="18"/>
              </w:rPr>
              <w:t>10364,05</w:t>
            </w:r>
          </w:p>
        </w:tc>
      </w:tr>
    </w:tbl>
    <w:p w:rsidR="00E27E43" w:rsidRDefault="00E27E43" w:rsidP="00E00E97"/>
    <w:p w:rsidR="00E00E97" w:rsidRDefault="00E00E97" w:rsidP="00E00E97">
      <w:r>
        <w:t>При работе с материалами, изделиями и конструкциями в</w:t>
      </w:r>
      <w:r>
        <w:t>е</w:t>
      </w:r>
      <w:r>
        <w:t>личина заготовительно-складских и транспортных расходов м</w:t>
      </w:r>
      <w:r>
        <w:t>о</w:t>
      </w:r>
      <w:r>
        <w:t>жет указываться как фиксированной суммой, так и процентом от отпускной цены. Существует возможность установления для всех материальных ресурсов единого процента от отпускной ц</w:t>
      </w:r>
      <w:r>
        <w:t>е</w:t>
      </w:r>
      <w:r>
        <w:t>ны заготовительно-складских и транспортных расходов. Для этого следует щелкнуть левой клавишей мыши по соответс</w:t>
      </w:r>
      <w:r>
        <w:t>т</w:t>
      </w:r>
      <w:r>
        <w:t>вующей графе заголовка в разделе материалов</w:t>
      </w:r>
      <w:r w:rsidR="008F51E8">
        <w:t xml:space="preserve"> (рис. 5.2</w:t>
      </w:r>
      <w:r w:rsidR="00A15E7F">
        <w:t>4</w:t>
      </w:r>
      <w:r w:rsidR="008F51E8">
        <w:t>)</w:t>
      </w:r>
      <w:r>
        <w:t>.</w:t>
      </w:r>
    </w:p>
    <w:p w:rsidR="008F51E8" w:rsidRDefault="008F51E8" w:rsidP="00E00E97"/>
    <w:p w:rsidR="00E00E97" w:rsidRDefault="00BD1BB0" w:rsidP="00714CE8">
      <w:pPr>
        <w:ind w:firstLine="0"/>
        <w:jc w:val="center"/>
      </w:pPr>
      <w:r>
        <w:rPr>
          <w:noProof/>
        </w:rPr>
        <w:drawing>
          <wp:inline distT="0" distB="0" distL="0" distR="0">
            <wp:extent cx="3886200" cy="2362200"/>
            <wp:effectExtent l="19050" t="0" r="0" b="0"/>
            <wp:docPr id="142" name="Рисунок 142" descr="Формирование цен - задать единый уровень ЗСР 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Формирование цен - задать единый уровень ЗСР XP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E8" w:rsidRPr="00714CE8" w:rsidRDefault="008F51E8" w:rsidP="008F51E8">
      <w:pPr>
        <w:ind w:firstLine="0"/>
        <w:rPr>
          <w:sz w:val="16"/>
          <w:szCs w:val="16"/>
        </w:rPr>
      </w:pPr>
    </w:p>
    <w:p w:rsidR="008F51E8" w:rsidRDefault="008F51E8" w:rsidP="008F51E8">
      <w:pPr>
        <w:ind w:firstLine="0"/>
        <w:jc w:val="center"/>
      </w:pPr>
      <w:r>
        <w:t>Рисунок 5.2</w:t>
      </w:r>
      <w:r w:rsidR="00A15E7F">
        <w:t>4</w:t>
      </w:r>
    </w:p>
    <w:p w:rsidR="008F51E8" w:rsidRDefault="008F51E8" w:rsidP="008F51E8">
      <w:pPr>
        <w:ind w:firstLine="0"/>
      </w:pPr>
    </w:p>
    <w:p w:rsidR="00E00E97" w:rsidRDefault="00E00E97" w:rsidP="00E00E97">
      <w:r>
        <w:t>Появится диалог, который позволяет задать единый пр</w:t>
      </w:r>
      <w:r>
        <w:t>о</w:t>
      </w:r>
      <w:r>
        <w:t>цент соответствующих расходов</w:t>
      </w:r>
      <w:r w:rsidR="008F51E8">
        <w:t xml:space="preserve"> (рис. 5.2</w:t>
      </w:r>
      <w:r w:rsidR="00A15E7F">
        <w:t>5</w:t>
      </w:r>
      <w:r w:rsidR="008F51E8">
        <w:t>)</w:t>
      </w:r>
      <w:r>
        <w:t>.</w:t>
      </w:r>
    </w:p>
    <w:p w:rsidR="008F51E8" w:rsidRDefault="008F51E8" w:rsidP="008F51E8">
      <w:pPr>
        <w:ind w:firstLine="0"/>
        <w:jc w:val="center"/>
      </w:pPr>
    </w:p>
    <w:p w:rsidR="00E00E97" w:rsidRDefault="00BD1BB0" w:rsidP="008F51E8">
      <w:pPr>
        <w:ind w:firstLine="0"/>
        <w:jc w:val="center"/>
      </w:pPr>
      <w:r>
        <w:rPr>
          <w:noProof/>
        </w:rPr>
        <w:drawing>
          <wp:inline distT="0" distB="0" distL="0" distR="0">
            <wp:extent cx="2368550" cy="1339850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E8" w:rsidRPr="00714CE8" w:rsidRDefault="008F51E8" w:rsidP="008F51E8">
      <w:pPr>
        <w:ind w:firstLine="0"/>
        <w:jc w:val="center"/>
        <w:rPr>
          <w:sz w:val="16"/>
          <w:szCs w:val="16"/>
        </w:rPr>
      </w:pPr>
    </w:p>
    <w:p w:rsidR="008F51E8" w:rsidRDefault="008F51E8" w:rsidP="008F51E8">
      <w:pPr>
        <w:ind w:firstLine="0"/>
        <w:jc w:val="center"/>
      </w:pPr>
      <w:r>
        <w:t>Рисунок 5.2</w:t>
      </w:r>
      <w:r w:rsidR="00A15E7F">
        <w:t>5</w:t>
      </w:r>
    </w:p>
    <w:p w:rsidR="00714CE8" w:rsidRDefault="00714CE8" w:rsidP="00E00E97"/>
    <w:p w:rsidR="00E00E97" w:rsidRDefault="00E00E97" w:rsidP="00E00E97">
      <w:r w:rsidRPr="00E00E97">
        <w:t>После ввода значения процент расходов от отпускной цены устанавливается для всех материальных ресурсов</w:t>
      </w:r>
      <w:r w:rsidR="00BC4C3B">
        <w:t xml:space="preserve"> (рис. 5.2</w:t>
      </w:r>
      <w:r w:rsidR="00A15E7F">
        <w:t>6</w:t>
      </w:r>
      <w:r w:rsidR="00BC4C3B">
        <w:t>)</w:t>
      </w:r>
      <w:r w:rsidRPr="00E00E97">
        <w:t>, сметная</w:t>
      </w:r>
      <w:r>
        <w:t xml:space="preserve"> цена каждого ресурса автоматически подсчитывается как сумма отпускной цены, заготовительно-складских расходов и тран</w:t>
      </w:r>
      <w:r>
        <w:t>с</w:t>
      </w:r>
      <w:r>
        <w:t>портных расходов.</w:t>
      </w:r>
    </w:p>
    <w:p w:rsidR="00E00E97" w:rsidRDefault="00BD1BB0" w:rsidP="008F51E8">
      <w:pPr>
        <w:ind w:firstLine="0"/>
      </w:pPr>
      <w:r>
        <w:rPr>
          <w:noProof/>
        </w:rPr>
        <w:drawing>
          <wp:inline distT="0" distB="0" distL="0" distR="0">
            <wp:extent cx="3886200" cy="2362200"/>
            <wp:effectExtent l="19050" t="0" r="0" b="0"/>
            <wp:docPr id="144" name="Рисунок 144" descr="Формирование цен - принят единый уровень ЗСР 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Формирование цен - принят единый уровень ЗСР XP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E8" w:rsidRPr="00E27E43" w:rsidRDefault="008F51E8" w:rsidP="008F51E8">
      <w:pPr>
        <w:ind w:firstLine="0"/>
        <w:rPr>
          <w:sz w:val="10"/>
          <w:szCs w:val="10"/>
        </w:rPr>
      </w:pPr>
    </w:p>
    <w:p w:rsidR="008F51E8" w:rsidRDefault="008F51E8" w:rsidP="008F51E8">
      <w:pPr>
        <w:ind w:firstLine="0"/>
        <w:jc w:val="center"/>
      </w:pPr>
      <w:r>
        <w:t>Рисунок 5.2</w:t>
      </w:r>
      <w:r w:rsidR="00A15E7F">
        <w:t>6</w:t>
      </w:r>
    </w:p>
    <w:p w:rsidR="008F51E8" w:rsidRDefault="008F51E8" w:rsidP="008F51E8">
      <w:pPr>
        <w:ind w:firstLine="0"/>
      </w:pPr>
    </w:p>
    <w:p w:rsidR="00E00E97" w:rsidRDefault="00E00E97" w:rsidP="00E00E97">
      <w:r>
        <w:t>Уровень заготовительно-складских и транспортных расх</w:t>
      </w:r>
      <w:r>
        <w:t>о</w:t>
      </w:r>
      <w:r>
        <w:t>дов может быть установлен для каждого материала индивид</w:t>
      </w:r>
      <w:r>
        <w:t>у</w:t>
      </w:r>
      <w:r>
        <w:t>ально в процентах от отпускной цены либо фиксированной суммой. Если устанавливается величина в процентах, к ввод</w:t>
      </w:r>
      <w:r>
        <w:t>и</w:t>
      </w:r>
      <w:r>
        <w:t>мому значению нужно дописать знак «%».</w:t>
      </w:r>
    </w:p>
    <w:p w:rsidR="00E00E97" w:rsidRDefault="00E00E97" w:rsidP="00E00E97">
      <w:r>
        <w:t>Существует возможность распространени</w:t>
      </w:r>
      <w:r w:rsidR="00E23A6C">
        <w:t>я</w:t>
      </w:r>
      <w:r>
        <w:t xml:space="preserve"> величины заг</w:t>
      </w:r>
      <w:r>
        <w:t>о</w:t>
      </w:r>
      <w:r>
        <w:t>товительно-складских или транспортных расходов на сосе</w:t>
      </w:r>
      <w:r>
        <w:t>д</w:t>
      </w:r>
      <w:r>
        <w:t>нюю группу материалов. Для этого по полю с величиной расходов нужно щелкнуть левой клавишей мыши и, удерживая эту кл</w:t>
      </w:r>
      <w:r>
        <w:t>а</w:t>
      </w:r>
      <w:r>
        <w:t>вишу, повести мышь в сторону материалов, на которые нужно распространить данную величину</w:t>
      </w:r>
      <w:r w:rsidR="00BC4C3B">
        <w:t xml:space="preserve"> (рис. 5.2</w:t>
      </w:r>
      <w:r w:rsidR="00A15E7F">
        <w:t>7</w:t>
      </w:r>
      <w:r w:rsidR="00BC4C3B">
        <w:t>)</w:t>
      </w:r>
      <w:r>
        <w:t>.</w:t>
      </w:r>
    </w:p>
    <w:p w:rsidR="00E27E43" w:rsidRDefault="00E27E43" w:rsidP="00E27E43">
      <w:r>
        <w:t>После того как устанавливаемое значение появилось в ну</w:t>
      </w:r>
      <w:r>
        <w:t>ж</w:t>
      </w:r>
      <w:r>
        <w:t>ных полях материалов, следует отпустить левую клавишу мыши и подтвердить распростр</w:t>
      </w:r>
      <w:r>
        <w:t>а</w:t>
      </w:r>
      <w:r>
        <w:t>нение величины (рис. 5.28).</w:t>
      </w:r>
    </w:p>
    <w:p w:rsidR="00E27E43" w:rsidRDefault="00E27E43" w:rsidP="00E27E43">
      <w:r>
        <w:t>Если сметная цена материала вводится вручную и она меньше суммы отпускной цены, заготовительно-складских и транспортных расходов, сметная цена подсвечивается красным цветом, а на форме выводится соответствующая подсказка (рис. 5.29).</w:t>
      </w:r>
    </w:p>
    <w:p w:rsidR="00BC4C3B" w:rsidRDefault="00BD1BB0" w:rsidP="00BC4C3B">
      <w:pPr>
        <w:ind w:firstLine="0"/>
      </w:pPr>
      <w:r>
        <w:rPr>
          <w:noProof/>
        </w:rPr>
        <w:drawing>
          <wp:inline distT="0" distB="0" distL="0" distR="0">
            <wp:extent cx="3917950" cy="2387600"/>
            <wp:effectExtent l="19050" t="0" r="6350" b="0"/>
            <wp:docPr id="145" name="Рисунок 145" descr="Формирование цен - распространение расходов 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Формирование цен - распространение расходов XP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3B" w:rsidRPr="00E27E43" w:rsidRDefault="00BC4C3B" w:rsidP="00BC4C3B">
      <w:pPr>
        <w:ind w:firstLine="0"/>
        <w:rPr>
          <w:sz w:val="10"/>
          <w:szCs w:val="10"/>
        </w:rPr>
      </w:pPr>
    </w:p>
    <w:p w:rsidR="00BC4C3B" w:rsidRDefault="00BC4C3B" w:rsidP="00BC4C3B">
      <w:pPr>
        <w:ind w:firstLine="0"/>
        <w:jc w:val="center"/>
      </w:pPr>
      <w:r>
        <w:t>Рисунок 5.2</w:t>
      </w:r>
      <w:r w:rsidR="00A15E7F">
        <w:t>7</w:t>
      </w:r>
    </w:p>
    <w:p w:rsidR="00F6180C" w:rsidRPr="00B07631" w:rsidRDefault="00F6180C" w:rsidP="00F6180C">
      <w:pPr>
        <w:ind w:firstLine="0"/>
        <w:jc w:val="center"/>
        <w:rPr>
          <w:sz w:val="10"/>
          <w:szCs w:val="10"/>
        </w:rPr>
      </w:pPr>
    </w:p>
    <w:p w:rsidR="00B07631" w:rsidRDefault="00B07631" w:rsidP="00F6180C">
      <w:pPr>
        <w:ind w:firstLine="0"/>
        <w:jc w:val="center"/>
      </w:pPr>
    </w:p>
    <w:p w:rsidR="00E23A6C" w:rsidRDefault="00E23A6C" w:rsidP="00F6180C">
      <w:pPr>
        <w:ind w:firstLine="0"/>
        <w:jc w:val="center"/>
      </w:pPr>
    </w:p>
    <w:p w:rsidR="00E23A6C" w:rsidRDefault="00BD1BB0" w:rsidP="00E23A6C">
      <w:pPr>
        <w:ind w:firstLine="0"/>
        <w:jc w:val="center"/>
      </w:pPr>
      <w:r>
        <w:rPr>
          <w:noProof/>
        </w:rPr>
        <w:drawing>
          <wp:inline distT="0" distB="0" distL="0" distR="0">
            <wp:extent cx="2889250" cy="876300"/>
            <wp:effectExtent l="19050" t="0" r="635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6C" w:rsidRPr="00E27E43" w:rsidRDefault="00E23A6C" w:rsidP="00E23A6C">
      <w:pPr>
        <w:ind w:firstLine="0"/>
        <w:jc w:val="center"/>
        <w:rPr>
          <w:sz w:val="10"/>
          <w:szCs w:val="10"/>
        </w:rPr>
      </w:pPr>
    </w:p>
    <w:p w:rsidR="00E23A6C" w:rsidRDefault="00E23A6C" w:rsidP="00E23A6C">
      <w:pPr>
        <w:ind w:firstLine="0"/>
        <w:jc w:val="center"/>
      </w:pPr>
    </w:p>
    <w:p w:rsidR="00E23A6C" w:rsidRDefault="00E23A6C" w:rsidP="00E23A6C">
      <w:pPr>
        <w:ind w:firstLine="0"/>
        <w:jc w:val="center"/>
      </w:pPr>
      <w:r>
        <w:t>Рисунок 5.28</w:t>
      </w:r>
    </w:p>
    <w:p w:rsidR="00E23A6C" w:rsidRDefault="00E23A6C" w:rsidP="00F6180C">
      <w:pPr>
        <w:ind w:firstLine="0"/>
        <w:jc w:val="center"/>
      </w:pPr>
    </w:p>
    <w:p w:rsidR="00F531AC" w:rsidRDefault="00F531AC" w:rsidP="00F531AC">
      <w:r>
        <w:t>По окончании работы с ресурсами следует нажать на кно</w:t>
      </w:r>
      <w:r>
        <w:t>п</w:t>
      </w:r>
      <w:r>
        <w:t>ку «</w:t>
      </w:r>
      <w:r w:rsidRPr="003E57C4">
        <w:rPr>
          <w:b/>
        </w:rPr>
        <w:t>ОК</w:t>
      </w:r>
      <w:r>
        <w:t>» в нижней части формы. Измененные характеристики ресурсов отобразятся во вкладке «Ресурсы – Итого» формы Э</w:t>
      </w:r>
      <w:r>
        <w:t>к</w:t>
      </w:r>
      <w:r>
        <w:t>ранного редактора АВС (рис. 5.30).</w:t>
      </w:r>
    </w:p>
    <w:p w:rsidR="00E23A6C" w:rsidRDefault="00E23A6C" w:rsidP="00F6180C">
      <w:pPr>
        <w:ind w:firstLine="0"/>
        <w:jc w:val="center"/>
      </w:pPr>
    </w:p>
    <w:p w:rsidR="00E23A6C" w:rsidRDefault="00E23A6C" w:rsidP="00F6180C">
      <w:pPr>
        <w:ind w:firstLine="0"/>
        <w:jc w:val="center"/>
      </w:pPr>
    </w:p>
    <w:p w:rsidR="00E23A6C" w:rsidRDefault="00E23A6C" w:rsidP="00F6180C">
      <w:pPr>
        <w:ind w:firstLine="0"/>
        <w:jc w:val="center"/>
      </w:pPr>
    </w:p>
    <w:p w:rsidR="00E00E97" w:rsidRDefault="00BD1BB0" w:rsidP="00B07631">
      <w:pPr>
        <w:ind w:firstLine="0"/>
        <w:jc w:val="center"/>
      </w:pPr>
      <w:r>
        <w:rPr>
          <w:noProof/>
        </w:rPr>
        <w:drawing>
          <wp:inline distT="0" distB="0" distL="0" distR="0">
            <wp:extent cx="3917950" cy="2381250"/>
            <wp:effectExtent l="19050" t="0" r="635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0C" w:rsidRPr="00E27E43" w:rsidRDefault="00F6180C" w:rsidP="00F6180C">
      <w:pPr>
        <w:ind w:firstLine="0"/>
        <w:rPr>
          <w:sz w:val="10"/>
          <w:szCs w:val="10"/>
        </w:rPr>
      </w:pPr>
    </w:p>
    <w:p w:rsidR="00F6180C" w:rsidRDefault="00F6180C" w:rsidP="00F6180C">
      <w:pPr>
        <w:ind w:firstLine="0"/>
        <w:jc w:val="center"/>
      </w:pPr>
      <w:r>
        <w:t>Рисунок 5.</w:t>
      </w:r>
      <w:r w:rsidR="00A15E7F">
        <w:t>29</w:t>
      </w:r>
    </w:p>
    <w:p w:rsidR="00EA6965" w:rsidRPr="00B07631" w:rsidRDefault="00EA6965" w:rsidP="00E00E97">
      <w:pPr>
        <w:rPr>
          <w:sz w:val="10"/>
          <w:szCs w:val="10"/>
        </w:rPr>
      </w:pPr>
    </w:p>
    <w:p w:rsidR="00E00E97" w:rsidRDefault="00BD1BB0" w:rsidP="00EA6965">
      <w:pPr>
        <w:ind w:firstLine="0"/>
      </w:pPr>
      <w:r>
        <w:rPr>
          <w:noProof/>
        </w:rPr>
        <w:drawing>
          <wp:inline distT="0" distB="0" distL="0" distR="0">
            <wp:extent cx="3879850" cy="2870200"/>
            <wp:effectExtent l="19050" t="0" r="635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65" w:rsidRPr="00B07631" w:rsidRDefault="00EA6965" w:rsidP="00EA6965">
      <w:pPr>
        <w:ind w:firstLine="0"/>
        <w:rPr>
          <w:sz w:val="10"/>
          <w:szCs w:val="10"/>
        </w:rPr>
      </w:pPr>
    </w:p>
    <w:p w:rsidR="00EA6965" w:rsidRDefault="00EA6965" w:rsidP="00EA6965">
      <w:pPr>
        <w:ind w:firstLine="0"/>
        <w:jc w:val="center"/>
      </w:pPr>
      <w:r>
        <w:t>Рисунок 5.3</w:t>
      </w:r>
      <w:r w:rsidR="00A15E7F">
        <w:t>0</w:t>
      </w:r>
    </w:p>
    <w:p w:rsidR="00553D9C" w:rsidRPr="00B07631" w:rsidRDefault="00553D9C" w:rsidP="00EA6965">
      <w:pPr>
        <w:ind w:firstLine="0"/>
        <w:jc w:val="center"/>
        <w:rPr>
          <w:sz w:val="16"/>
          <w:szCs w:val="16"/>
        </w:rPr>
      </w:pPr>
    </w:p>
    <w:p w:rsidR="00B07631" w:rsidRDefault="00B07631" w:rsidP="00B07631">
      <w:r>
        <w:t>При переходе в поле редактирования исходных данных появится сообщение о сохранении изменений в файл-буфер (рис. 5.31).</w:t>
      </w:r>
    </w:p>
    <w:p w:rsidR="00B07631" w:rsidRDefault="00B07631" w:rsidP="00B07631">
      <w:r>
        <w:t xml:space="preserve">Затем необходимо вставить содержимое файла-буфера в исходные данные с помощью кнопки </w:t>
      </w:r>
      <w:r w:rsidR="00BD1BB0">
        <w:rPr>
          <w:noProof/>
        </w:rPr>
        <w:drawing>
          <wp:inline distT="0" distB="0" distL="0" distR="0">
            <wp:extent cx="190500" cy="184150"/>
            <wp:effectExtent l="19050" t="0" r="0" b="0"/>
            <wp:docPr id="149" name="Рисунок 149" descr="Вставить буфер АВ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Вставить буфер АВС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 w:rsidRPr="003E57C4">
        <w:rPr>
          <w:b/>
        </w:rPr>
        <w:t>Вставить буфер АВС</w:t>
      </w:r>
      <w:r>
        <w:t xml:space="preserve">» или клавиши </w:t>
      </w:r>
      <w:r w:rsidRPr="003E57C4">
        <w:rPr>
          <w:b/>
          <w:lang w:val="en-US"/>
        </w:rPr>
        <w:t>F</w:t>
      </w:r>
      <w:r w:rsidRPr="003E57C4">
        <w:rPr>
          <w:b/>
        </w:rPr>
        <w:t>8</w:t>
      </w:r>
      <w:r>
        <w:t>. Результатом работы с ценами ресурсов будут М-строки, добавленные в исходные данные (рис.</w:t>
      </w:r>
      <w:r w:rsidR="003E57C4">
        <w:t xml:space="preserve"> </w:t>
      </w:r>
      <w:r>
        <w:t>5.32).</w:t>
      </w:r>
    </w:p>
    <w:p w:rsidR="00E00E97" w:rsidRDefault="00E00E97" w:rsidP="003E57C4">
      <w:pPr>
        <w:ind w:firstLine="0"/>
        <w:jc w:val="center"/>
      </w:pPr>
    </w:p>
    <w:p w:rsidR="003E57C4" w:rsidRDefault="00BD1BB0" w:rsidP="003E57C4">
      <w:pPr>
        <w:ind w:firstLine="0"/>
        <w:jc w:val="center"/>
      </w:pPr>
      <w:r>
        <w:rPr>
          <w:noProof/>
        </w:rPr>
        <w:drawing>
          <wp:inline distT="0" distB="0" distL="0" distR="0">
            <wp:extent cx="3879850" cy="2908300"/>
            <wp:effectExtent l="19050" t="0" r="635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65" w:rsidRPr="00B07631" w:rsidRDefault="00EA6965" w:rsidP="00EA6965">
      <w:pPr>
        <w:ind w:firstLine="0"/>
        <w:rPr>
          <w:sz w:val="10"/>
          <w:szCs w:val="10"/>
        </w:rPr>
      </w:pPr>
    </w:p>
    <w:p w:rsidR="00EA6965" w:rsidRDefault="00EA6965" w:rsidP="00EA6965">
      <w:pPr>
        <w:ind w:firstLine="0"/>
        <w:jc w:val="center"/>
      </w:pPr>
      <w:r>
        <w:t>Рисунок 5.3</w:t>
      </w:r>
      <w:r w:rsidR="00A15E7F">
        <w:t>1</w:t>
      </w:r>
    </w:p>
    <w:p w:rsidR="00EA6965" w:rsidRDefault="00EA6965" w:rsidP="00EA6965">
      <w:pPr>
        <w:ind w:firstLine="0"/>
      </w:pPr>
    </w:p>
    <w:p w:rsidR="00B07631" w:rsidRPr="006B6D8C" w:rsidRDefault="00B07631" w:rsidP="00E00E97"/>
    <w:p w:rsidR="00E00E97" w:rsidRDefault="00BD1BB0" w:rsidP="003E57C4">
      <w:pPr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879850" cy="2908300"/>
            <wp:effectExtent l="19050" t="0" r="635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8C" w:rsidRDefault="006B6D8C" w:rsidP="006B6D8C">
      <w:pPr>
        <w:ind w:firstLine="0"/>
        <w:rPr>
          <w:lang w:val="en-US"/>
        </w:rPr>
      </w:pPr>
    </w:p>
    <w:p w:rsidR="006B6D8C" w:rsidRPr="006B6D8C" w:rsidRDefault="006B6D8C" w:rsidP="006B6D8C">
      <w:pPr>
        <w:ind w:firstLine="0"/>
        <w:jc w:val="center"/>
      </w:pPr>
      <w:r>
        <w:t>Рисунок 5.3</w:t>
      </w:r>
      <w:r w:rsidR="00A15E7F">
        <w:t>2</w:t>
      </w:r>
    </w:p>
    <w:p w:rsidR="00FE03F2" w:rsidRPr="00B07631" w:rsidRDefault="00FE03F2" w:rsidP="00B07631">
      <w:pPr>
        <w:pStyle w:val="21"/>
      </w:pPr>
      <w:bookmarkStart w:id="51" w:name="_Toc180041835"/>
      <w:r w:rsidRPr="00B07631">
        <w:t>5.6. Расчет исходных данных</w:t>
      </w:r>
      <w:bookmarkEnd w:id="51"/>
    </w:p>
    <w:p w:rsidR="00FE03F2" w:rsidRPr="00471114" w:rsidRDefault="001D09FF" w:rsidP="00FE03F2">
      <w:pPr>
        <w:rPr>
          <w:szCs w:val="22"/>
        </w:rPr>
      </w:pPr>
      <w:r>
        <w:rPr>
          <w:szCs w:val="22"/>
        </w:rPr>
        <w:t>Для получения выходных документов</w:t>
      </w:r>
      <w:r w:rsidR="00FE03F2" w:rsidRPr="00471114">
        <w:rPr>
          <w:szCs w:val="22"/>
        </w:rPr>
        <w:t xml:space="preserve"> (сметн</w:t>
      </w:r>
      <w:r>
        <w:rPr>
          <w:szCs w:val="22"/>
        </w:rPr>
        <w:t>ой</w:t>
      </w:r>
      <w:r w:rsidR="00FE03F2" w:rsidRPr="00471114">
        <w:rPr>
          <w:szCs w:val="22"/>
        </w:rPr>
        <w:t xml:space="preserve"> документ</w:t>
      </w:r>
      <w:r w:rsidR="00FE03F2" w:rsidRPr="00471114">
        <w:rPr>
          <w:szCs w:val="22"/>
        </w:rPr>
        <w:t>а</w:t>
      </w:r>
      <w:r w:rsidR="00FE03F2" w:rsidRPr="00471114">
        <w:rPr>
          <w:szCs w:val="22"/>
        </w:rPr>
        <w:t>ци</w:t>
      </w:r>
      <w:r>
        <w:rPr>
          <w:szCs w:val="22"/>
        </w:rPr>
        <w:t>и</w:t>
      </w:r>
      <w:r w:rsidR="00FE03F2" w:rsidRPr="00471114">
        <w:rPr>
          <w:szCs w:val="22"/>
        </w:rPr>
        <w:t xml:space="preserve">) нужно запустить исходные данные на расчет. Это можно сделать двумя путями: прямо из </w:t>
      </w:r>
      <w:r w:rsidR="0060615B" w:rsidRPr="00471114">
        <w:rPr>
          <w:szCs w:val="22"/>
        </w:rPr>
        <w:t>Э</w:t>
      </w:r>
      <w:r w:rsidR="00FE03F2" w:rsidRPr="00471114">
        <w:rPr>
          <w:szCs w:val="22"/>
        </w:rPr>
        <w:t>кранного редактора или из списка оперативного фа</w:t>
      </w:r>
      <w:r w:rsidR="00FE03F2" w:rsidRPr="00471114">
        <w:rPr>
          <w:szCs w:val="22"/>
        </w:rPr>
        <w:t>й</w:t>
      </w:r>
      <w:r w:rsidR="00FE03F2" w:rsidRPr="00471114">
        <w:rPr>
          <w:szCs w:val="22"/>
        </w:rPr>
        <w:t>ла.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1. Расчет из </w:t>
      </w:r>
      <w:r w:rsidR="0060615B" w:rsidRPr="00471114">
        <w:rPr>
          <w:szCs w:val="22"/>
        </w:rPr>
        <w:t>Э</w:t>
      </w:r>
      <w:r w:rsidRPr="00471114">
        <w:rPr>
          <w:szCs w:val="22"/>
        </w:rPr>
        <w:t xml:space="preserve">кранного редактора. Когда в окне </w:t>
      </w:r>
      <w:r w:rsidR="0060615B" w:rsidRPr="00471114">
        <w:rPr>
          <w:szCs w:val="22"/>
        </w:rPr>
        <w:t>Э</w:t>
      </w:r>
      <w:r w:rsidRPr="00471114">
        <w:rPr>
          <w:szCs w:val="22"/>
        </w:rPr>
        <w:t xml:space="preserve">кранного редактора открыты текущие исходные данные, нужно на панели инструментов ЭР нажать кнопку </w:t>
      </w:r>
      <w:r w:rsidR="00BD1BB0">
        <w:rPr>
          <w:noProof/>
          <w:szCs w:val="22"/>
          <w:vertAlign w:val="subscript"/>
        </w:rPr>
        <w:drawing>
          <wp:inline distT="0" distB="0" distL="0" distR="0">
            <wp:extent cx="158750" cy="158750"/>
            <wp:effectExtent l="19050" t="0" r="0" b="0"/>
            <wp:docPr id="152" name="Рисунок 152" descr="ico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ico_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. 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2. Расчет из списка ОФ. Исходные данные, которые нужно рассчитать</w:t>
      </w:r>
      <w:r w:rsidR="00300B2C">
        <w:rPr>
          <w:szCs w:val="22"/>
        </w:rPr>
        <w:t>,</w:t>
      </w:r>
      <w:r w:rsidRPr="00471114">
        <w:rPr>
          <w:szCs w:val="22"/>
        </w:rPr>
        <w:t xml:space="preserve"> необходимо пометить</w:t>
      </w:r>
      <w:r w:rsidR="00300B2C">
        <w:rPr>
          <w:szCs w:val="22"/>
        </w:rPr>
        <w:t>,</w:t>
      </w:r>
      <w:r w:rsidRPr="00471114">
        <w:rPr>
          <w:szCs w:val="22"/>
        </w:rPr>
        <w:t xml:space="preserve"> нажав клавишу </w:t>
      </w:r>
      <w:r w:rsidRPr="0060615B">
        <w:rPr>
          <w:b/>
          <w:szCs w:val="22"/>
          <w:lang w:val="en-US"/>
        </w:rPr>
        <w:t>Insert</w:t>
      </w:r>
      <w:r w:rsidRPr="00471114">
        <w:rPr>
          <w:szCs w:val="22"/>
        </w:rPr>
        <w:t xml:space="preserve"> или значок </w:t>
      </w:r>
      <w:r w:rsidR="00BD1BB0">
        <w:rPr>
          <w:noProof/>
          <w:szCs w:val="22"/>
          <w:vertAlign w:val="subscript"/>
        </w:rPr>
        <w:drawing>
          <wp:inline distT="0" distB="0" distL="0" distR="0">
            <wp:extent cx="165100" cy="177800"/>
            <wp:effectExtent l="19050" t="0" r="6350" b="0"/>
            <wp:docPr id="153" name="Рисунок 153" descr="plu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plus"/>
                    <pic:cNvPicPr preferRelativeResize="0">
                      <a:picLocks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, а затем нажать кнопку </w:t>
      </w:r>
      <w:r w:rsidR="00BD1BB0">
        <w:rPr>
          <w:noProof/>
          <w:szCs w:val="22"/>
          <w:vertAlign w:val="subscript"/>
        </w:rPr>
        <w:drawing>
          <wp:inline distT="0" distB="0" distL="0" distR="0">
            <wp:extent cx="190500" cy="165100"/>
            <wp:effectExtent l="19050" t="0" r="0" b="0"/>
            <wp:docPr id="154" name="Рисунок 154" descr="ico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co_13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 на панели инструментов Оперативного файла.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После расчета откроется промежуточная форма выпуска документов, на которой будет видно, какие документы выпу</w:t>
      </w:r>
      <w:r w:rsidRPr="00471114">
        <w:rPr>
          <w:szCs w:val="22"/>
        </w:rPr>
        <w:t>с</w:t>
      </w:r>
      <w:r w:rsidRPr="00471114">
        <w:rPr>
          <w:szCs w:val="22"/>
        </w:rPr>
        <w:t>тила программа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5.</w:t>
      </w:r>
      <w:r w:rsidR="00C74F69">
        <w:rPr>
          <w:szCs w:val="22"/>
        </w:rPr>
        <w:t>3</w:t>
      </w:r>
      <w:r w:rsidR="00A15E7F">
        <w:rPr>
          <w:szCs w:val="22"/>
        </w:rPr>
        <w:t>3</w:t>
      </w:r>
      <w:r w:rsidRPr="00471114">
        <w:rPr>
          <w:szCs w:val="22"/>
        </w:rPr>
        <w:t>).</w:t>
      </w: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302000" cy="1905000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 b="4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FE03F2">
      <w:pPr>
        <w:rPr>
          <w:szCs w:val="22"/>
        </w:rPr>
      </w:pPr>
    </w:p>
    <w:p w:rsidR="00FE03F2" w:rsidRPr="00471114" w:rsidRDefault="00FE03F2" w:rsidP="00905FC4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5.</w:t>
      </w:r>
      <w:r w:rsidR="00C74F69">
        <w:rPr>
          <w:szCs w:val="22"/>
        </w:rPr>
        <w:t>3</w:t>
      </w:r>
      <w:r w:rsidR="00A15E7F">
        <w:rPr>
          <w:szCs w:val="22"/>
        </w:rPr>
        <w:t>3</w:t>
      </w:r>
    </w:p>
    <w:p w:rsidR="00FE03F2" w:rsidRPr="00471114" w:rsidRDefault="00FE03F2" w:rsidP="00FE03F2">
      <w:pPr>
        <w:rPr>
          <w:szCs w:val="22"/>
        </w:rPr>
      </w:pPr>
    </w:p>
    <w:p w:rsidR="00FE03F2" w:rsidRDefault="00FE03F2" w:rsidP="00FE03F2">
      <w:pPr>
        <w:rPr>
          <w:szCs w:val="22"/>
        </w:rPr>
      </w:pPr>
      <w:r w:rsidRPr="00471114">
        <w:rPr>
          <w:szCs w:val="22"/>
        </w:rPr>
        <w:t xml:space="preserve">На этой форме нужно нажать кнопку </w:t>
      </w:r>
      <w:r w:rsidR="00BD1BB0">
        <w:rPr>
          <w:noProof/>
          <w:szCs w:val="22"/>
          <w:vertAlign w:val="subscript"/>
        </w:rPr>
        <w:drawing>
          <wp:inline distT="0" distB="0" distL="0" distR="0">
            <wp:extent cx="247650" cy="171450"/>
            <wp:effectExtent l="19050" t="0" r="0" b="0"/>
            <wp:docPr id="156" name="Рисунок 156" descr="rasch_z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rasch_zn_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 xml:space="preserve">. Откроется </w:t>
      </w:r>
      <w:r w:rsidRPr="00471114">
        <w:rPr>
          <w:b/>
          <w:szCs w:val="22"/>
        </w:rPr>
        <w:t>Па</w:t>
      </w:r>
      <w:r w:rsidRPr="00471114">
        <w:rPr>
          <w:b/>
          <w:szCs w:val="22"/>
        </w:rPr>
        <w:t>п</w:t>
      </w:r>
      <w:r w:rsidRPr="00471114">
        <w:rPr>
          <w:b/>
          <w:szCs w:val="22"/>
        </w:rPr>
        <w:t>ка результатов</w:t>
      </w:r>
      <w:r w:rsidRPr="00471114">
        <w:rPr>
          <w:szCs w:val="22"/>
        </w:rPr>
        <w:t>, в которой хранятся все выпущенные после ра</w:t>
      </w:r>
      <w:r w:rsidRPr="00471114">
        <w:rPr>
          <w:szCs w:val="22"/>
        </w:rPr>
        <w:t>с</w:t>
      </w:r>
      <w:r w:rsidRPr="00471114">
        <w:rPr>
          <w:szCs w:val="22"/>
        </w:rPr>
        <w:t>чета документы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5.</w:t>
      </w:r>
      <w:r w:rsidR="00C74F69">
        <w:rPr>
          <w:szCs w:val="22"/>
        </w:rPr>
        <w:t>3</w:t>
      </w:r>
      <w:r w:rsidR="00A15E7F">
        <w:rPr>
          <w:szCs w:val="22"/>
        </w:rPr>
        <w:t>4</w:t>
      </w:r>
      <w:r w:rsidRPr="00471114">
        <w:rPr>
          <w:szCs w:val="22"/>
        </w:rPr>
        <w:t>).</w:t>
      </w:r>
    </w:p>
    <w:p w:rsidR="00F531AC" w:rsidRPr="00471114" w:rsidRDefault="00F531AC" w:rsidP="00FE03F2">
      <w:pPr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733800" cy="227330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1D5A75">
      <w:pPr>
        <w:spacing w:line="120" w:lineRule="auto"/>
        <w:rPr>
          <w:szCs w:val="22"/>
        </w:rPr>
      </w:pPr>
    </w:p>
    <w:p w:rsidR="00F531AC" w:rsidRDefault="00F531AC" w:rsidP="00FE03F2">
      <w:pPr>
        <w:ind w:firstLine="0"/>
        <w:jc w:val="center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5.</w:t>
      </w:r>
      <w:r w:rsidR="00C74F69">
        <w:rPr>
          <w:szCs w:val="22"/>
        </w:rPr>
        <w:t>3</w:t>
      </w:r>
      <w:r w:rsidR="00A15E7F">
        <w:rPr>
          <w:szCs w:val="22"/>
        </w:rPr>
        <w:t>4</w:t>
      </w:r>
    </w:p>
    <w:p w:rsidR="00FE03F2" w:rsidRPr="00471114" w:rsidRDefault="00FE03F2" w:rsidP="00FE03F2">
      <w:pPr>
        <w:rPr>
          <w:szCs w:val="22"/>
          <w:vertAlign w:val="subscript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79850" cy="2908300"/>
            <wp:effectExtent l="19050" t="0" r="635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1D5A75">
      <w:pPr>
        <w:spacing w:line="120" w:lineRule="auto"/>
        <w:rPr>
          <w:szCs w:val="22"/>
        </w:rPr>
      </w:pPr>
    </w:p>
    <w:p w:rsidR="00FE03F2" w:rsidRPr="00471114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5.</w:t>
      </w:r>
      <w:r w:rsidR="00C74F69">
        <w:rPr>
          <w:szCs w:val="22"/>
        </w:rPr>
        <w:t>3</w:t>
      </w:r>
      <w:r w:rsidR="00A15E7F">
        <w:rPr>
          <w:szCs w:val="22"/>
        </w:rPr>
        <w:t>5</w:t>
      </w:r>
    </w:p>
    <w:p w:rsidR="00040766" w:rsidRDefault="00040766" w:rsidP="00FE03F2">
      <w:pPr>
        <w:rPr>
          <w:szCs w:val="22"/>
        </w:rPr>
      </w:pP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Теперь в </w:t>
      </w:r>
      <w:r w:rsidR="003E7E29">
        <w:rPr>
          <w:szCs w:val="22"/>
        </w:rPr>
        <w:t>п</w:t>
      </w:r>
      <w:r w:rsidRPr="00471114">
        <w:rPr>
          <w:szCs w:val="22"/>
        </w:rPr>
        <w:t xml:space="preserve">апке документов нужно найти номер </w:t>
      </w:r>
      <w:r w:rsidRPr="00471114">
        <w:rPr>
          <w:b/>
          <w:szCs w:val="22"/>
        </w:rPr>
        <w:t>35210</w:t>
      </w:r>
      <w:r w:rsidRPr="00471114">
        <w:rPr>
          <w:szCs w:val="22"/>
        </w:rPr>
        <w:t xml:space="preserve"> и о</w:t>
      </w:r>
      <w:r w:rsidRPr="00471114">
        <w:rPr>
          <w:szCs w:val="22"/>
        </w:rPr>
        <w:t>т</w:t>
      </w:r>
      <w:r w:rsidRPr="00471114">
        <w:rPr>
          <w:szCs w:val="22"/>
        </w:rPr>
        <w:t>крыть в редакторе, например</w:t>
      </w:r>
      <w:r w:rsidR="006D2C30">
        <w:rPr>
          <w:szCs w:val="22"/>
        </w:rPr>
        <w:t>,</w:t>
      </w:r>
      <w:r w:rsidRPr="00471114">
        <w:rPr>
          <w:szCs w:val="22"/>
        </w:rPr>
        <w:t xml:space="preserve"> </w:t>
      </w:r>
      <w:r w:rsidRPr="006D2C30">
        <w:rPr>
          <w:b/>
          <w:szCs w:val="22"/>
        </w:rPr>
        <w:t>Локаль</w:t>
      </w:r>
      <w:r w:rsidR="009D1B43">
        <w:rPr>
          <w:b/>
          <w:szCs w:val="22"/>
        </w:rPr>
        <w:t xml:space="preserve">ный </w:t>
      </w:r>
      <w:r w:rsidR="003E7E29">
        <w:rPr>
          <w:b/>
          <w:szCs w:val="22"/>
        </w:rPr>
        <w:t xml:space="preserve">сметный </w:t>
      </w:r>
      <w:r w:rsidR="009D1B43">
        <w:rPr>
          <w:b/>
          <w:szCs w:val="22"/>
        </w:rPr>
        <w:t>расчет</w:t>
      </w:r>
      <w:r w:rsidRPr="00471114">
        <w:rPr>
          <w:szCs w:val="22"/>
        </w:rPr>
        <w:t xml:space="preserve"> (двойным щелчком мыши на этом документе или нажатием кнопки </w:t>
      </w:r>
      <w:r w:rsidR="00BD1BB0">
        <w:rPr>
          <w:noProof/>
          <w:szCs w:val="22"/>
          <w:vertAlign w:val="subscript"/>
        </w:rPr>
        <w:drawing>
          <wp:inline distT="0" distB="0" distL="0" distR="0">
            <wp:extent cx="177800" cy="177800"/>
            <wp:effectExtent l="19050" t="0" r="0" b="0"/>
            <wp:docPr id="159" name="Рисунок 159" descr="frezl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frezlt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>)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5.</w:t>
      </w:r>
      <w:r w:rsidR="00C74F69">
        <w:rPr>
          <w:szCs w:val="22"/>
        </w:rPr>
        <w:t>3</w:t>
      </w:r>
      <w:r w:rsidR="00A15E7F">
        <w:rPr>
          <w:szCs w:val="22"/>
        </w:rPr>
        <w:t>5</w:t>
      </w:r>
      <w:r w:rsidRPr="00471114">
        <w:rPr>
          <w:szCs w:val="22"/>
        </w:rPr>
        <w:t>).</w:t>
      </w:r>
      <w:r w:rsidR="000863A8">
        <w:rPr>
          <w:szCs w:val="22"/>
        </w:rPr>
        <w:t xml:space="preserve"> </w:t>
      </w:r>
      <w:r w:rsidRPr="00471114">
        <w:rPr>
          <w:szCs w:val="22"/>
        </w:rPr>
        <w:t xml:space="preserve">Документ в окне </w:t>
      </w:r>
      <w:r w:rsidR="003E7E29">
        <w:rPr>
          <w:szCs w:val="22"/>
        </w:rPr>
        <w:t>Э</w:t>
      </w:r>
      <w:r w:rsidRPr="00471114">
        <w:rPr>
          <w:szCs w:val="22"/>
        </w:rPr>
        <w:t>кранного редактора можно просмотреть, отредактировать, отправить на печать или экспортировать в те</w:t>
      </w:r>
      <w:r w:rsidRPr="00471114">
        <w:rPr>
          <w:szCs w:val="22"/>
        </w:rPr>
        <w:t>к</w:t>
      </w:r>
      <w:r w:rsidRPr="00471114">
        <w:rPr>
          <w:szCs w:val="22"/>
        </w:rPr>
        <w:t>стовый файл.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 xml:space="preserve">Из </w:t>
      </w:r>
      <w:r w:rsidR="003E7E29">
        <w:rPr>
          <w:szCs w:val="22"/>
        </w:rPr>
        <w:t>п</w:t>
      </w:r>
      <w:r w:rsidRPr="00471114">
        <w:rPr>
          <w:szCs w:val="22"/>
        </w:rPr>
        <w:t>апки документов Локаль</w:t>
      </w:r>
      <w:r w:rsidR="009D1B43">
        <w:rPr>
          <w:szCs w:val="22"/>
        </w:rPr>
        <w:t xml:space="preserve">ный </w:t>
      </w:r>
      <w:r w:rsidR="003E7E29">
        <w:rPr>
          <w:szCs w:val="22"/>
        </w:rPr>
        <w:t xml:space="preserve">сметный </w:t>
      </w:r>
      <w:r w:rsidR="009D1B43">
        <w:rPr>
          <w:szCs w:val="22"/>
        </w:rPr>
        <w:t>расчет</w:t>
      </w:r>
      <w:r w:rsidRPr="00471114">
        <w:rPr>
          <w:szCs w:val="22"/>
        </w:rPr>
        <w:t xml:space="preserve"> можно отправить в </w:t>
      </w:r>
      <w:r w:rsidRPr="00471114">
        <w:rPr>
          <w:szCs w:val="22"/>
          <w:lang w:val="en-US"/>
        </w:rPr>
        <w:t>Excel</w:t>
      </w:r>
      <w:r w:rsidRPr="00471114">
        <w:rPr>
          <w:szCs w:val="22"/>
        </w:rPr>
        <w:t xml:space="preserve"> нажатием кнопки </w:t>
      </w:r>
      <w:r w:rsidR="00BD1BB0">
        <w:rPr>
          <w:noProof/>
          <w:szCs w:val="22"/>
        </w:rPr>
        <w:drawing>
          <wp:inline distT="0" distB="0" distL="0" distR="0">
            <wp:extent cx="171450" cy="171450"/>
            <wp:effectExtent l="19050" t="0" r="0" b="0"/>
            <wp:docPr id="160" name="Рисунок 160" descr="frezl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frezlt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114">
        <w:rPr>
          <w:szCs w:val="22"/>
        </w:rPr>
        <w:t>. Автоматически загр</w:t>
      </w:r>
      <w:r w:rsidRPr="00471114">
        <w:rPr>
          <w:szCs w:val="22"/>
        </w:rPr>
        <w:t>у</w:t>
      </w:r>
      <w:r w:rsidRPr="00471114">
        <w:rPr>
          <w:szCs w:val="22"/>
        </w:rPr>
        <w:t xml:space="preserve">зится </w:t>
      </w:r>
      <w:r w:rsidRPr="00471114">
        <w:rPr>
          <w:szCs w:val="22"/>
          <w:lang w:val="en-US"/>
        </w:rPr>
        <w:t>Microsoft</w:t>
      </w:r>
      <w:r w:rsidRPr="00471114">
        <w:rPr>
          <w:szCs w:val="22"/>
        </w:rPr>
        <w:t xml:space="preserve"> </w:t>
      </w:r>
      <w:r w:rsidRPr="00471114">
        <w:rPr>
          <w:szCs w:val="22"/>
          <w:lang w:val="en-US"/>
        </w:rPr>
        <w:t>Excel</w:t>
      </w:r>
      <w:r w:rsidRPr="00471114">
        <w:rPr>
          <w:szCs w:val="22"/>
        </w:rPr>
        <w:t>, в котором откроется выбранный документ (</w:t>
      </w:r>
      <w:r w:rsidR="00E86092">
        <w:rPr>
          <w:szCs w:val="22"/>
        </w:rPr>
        <w:t>рис.</w:t>
      </w:r>
      <w:r w:rsidRPr="00471114">
        <w:rPr>
          <w:szCs w:val="22"/>
        </w:rPr>
        <w:t xml:space="preserve"> 5.</w:t>
      </w:r>
      <w:r w:rsidR="001913DE">
        <w:rPr>
          <w:szCs w:val="22"/>
        </w:rPr>
        <w:t>3</w:t>
      </w:r>
      <w:r w:rsidR="00A15E7F">
        <w:rPr>
          <w:szCs w:val="22"/>
        </w:rPr>
        <w:t>6</w:t>
      </w:r>
      <w:r w:rsidRPr="00471114">
        <w:rPr>
          <w:szCs w:val="22"/>
        </w:rPr>
        <w:t xml:space="preserve">). </w:t>
      </w:r>
    </w:p>
    <w:p w:rsidR="00FE03F2" w:rsidRPr="00471114" w:rsidRDefault="00FE03F2" w:rsidP="006D2C30">
      <w:pPr>
        <w:spacing w:line="120" w:lineRule="auto"/>
        <w:rPr>
          <w:szCs w:val="22"/>
        </w:rPr>
      </w:pPr>
    </w:p>
    <w:p w:rsidR="00FE03F2" w:rsidRPr="00471114" w:rsidRDefault="00BD1BB0" w:rsidP="00FE03F2">
      <w:pPr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79850" cy="2908300"/>
            <wp:effectExtent l="19050" t="0" r="635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F2" w:rsidRPr="00471114" w:rsidRDefault="00FE03F2" w:rsidP="006D2C30">
      <w:pPr>
        <w:spacing w:line="120" w:lineRule="auto"/>
        <w:rPr>
          <w:szCs w:val="22"/>
        </w:rPr>
      </w:pPr>
    </w:p>
    <w:p w:rsidR="009560E8" w:rsidRDefault="009560E8" w:rsidP="00FE03F2">
      <w:pPr>
        <w:ind w:firstLine="0"/>
        <w:jc w:val="center"/>
        <w:rPr>
          <w:szCs w:val="22"/>
        </w:rPr>
      </w:pPr>
    </w:p>
    <w:p w:rsidR="00FE03F2" w:rsidRDefault="00FE03F2" w:rsidP="00FE03F2">
      <w:pPr>
        <w:ind w:firstLine="0"/>
        <w:jc w:val="center"/>
        <w:rPr>
          <w:szCs w:val="22"/>
        </w:rPr>
      </w:pPr>
      <w:r w:rsidRPr="00471114">
        <w:rPr>
          <w:szCs w:val="22"/>
        </w:rPr>
        <w:t>Рисунок 5.</w:t>
      </w:r>
      <w:r w:rsidR="00DC46AE">
        <w:rPr>
          <w:szCs w:val="22"/>
        </w:rPr>
        <w:t>3</w:t>
      </w:r>
      <w:r w:rsidR="00A15E7F">
        <w:rPr>
          <w:szCs w:val="22"/>
        </w:rPr>
        <w:t>6</w:t>
      </w:r>
    </w:p>
    <w:p w:rsidR="00FE03F2" w:rsidRPr="00471114" w:rsidRDefault="00FE03F2" w:rsidP="006D2C30">
      <w:pPr>
        <w:spacing w:line="120" w:lineRule="auto"/>
        <w:rPr>
          <w:szCs w:val="22"/>
        </w:rPr>
      </w:pPr>
    </w:p>
    <w:p w:rsidR="009560E8" w:rsidRDefault="009560E8" w:rsidP="00FE03F2">
      <w:pPr>
        <w:rPr>
          <w:szCs w:val="22"/>
        </w:rPr>
      </w:pP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Далее при работе с документом действуют обычные прав</w:t>
      </w:r>
      <w:r w:rsidRPr="00471114">
        <w:rPr>
          <w:szCs w:val="22"/>
        </w:rPr>
        <w:t>и</w:t>
      </w:r>
      <w:r w:rsidRPr="00471114">
        <w:rPr>
          <w:szCs w:val="22"/>
        </w:rPr>
        <w:t xml:space="preserve">ла </w:t>
      </w:r>
      <w:r w:rsidRPr="00471114">
        <w:rPr>
          <w:szCs w:val="22"/>
          <w:lang w:val="en-US"/>
        </w:rPr>
        <w:t>Microsoft</w:t>
      </w:r>
      <w:r w:rsidRPr="00471114">
        <w:rPr>
          <w:szCs w:val="22"/>
        </w:rPr>
        <w:t xml:space="preserve"> </w:t>
      </w:r>
      <w:r w:rsidRPr="00471114">
        <w:rPr>
          <w:szCs w:val="22"/>
          <w:lang w:val="en-US"/>
        </w:rPr>
        <w:t>Excel</w:t>
      </w:r>
      <w:r w:rsidRPr="00471114">
        <w:rPr>
          <w:szCs w:val="22"/>
        </w:rPr>
        <w:t xml:space="preserve"> (корректировка, добавление своих граф, зан</w:t>
      </w:r>
      <w:r w:rsidRPr="00471114">
        <w:rPr>
          <w:szCs w:val="22"/>
        </w:rPr>
        <w:t>е</w:t>
      </w:r>
      <w:r w:rsidRPr="00471114">
        <w:rPr>
          <w:szCs w:val="22"/>
        </w:rPr>
        <w:t>сение формул в ячейки и т.д.).</w:t>
      </w:r>
    </w:p>
    <w:p w:rsidR="00FE03F2" w:rsidRPr="00471114" w:rsidRDefault="00FE03F2" w:rsidP="00FE03F2">
      <w:pPr>
        <w:rPr>
          <w:szCs w:val="22"/>
        </w:rPr>
      </w:pPr>
      <w:r w:rsidRPr="00471114">
        <w:rPr>
          <w:szCs w:val="22"/>
        </w:rPr>
        <w:t>Таким образом, пройден весь путь от составления и</w:t>
      </w:r>
      <w:r w:rsidRPr="00471114">
        <w:rPr>
          <w:szCs w:val="22"/>
        </w:rPr>
        <w:t>с</w:t>
      </w:r>
      <w:r w:rsidRPr="00471114">
        <w:rPr>
          <w:szCs w:val="22"/>
        </w:rPr>
        <w:t>ходных данных до выпуска готового сметного документа.</w:t>
      </w:r>
      <w:r w:rsidR="000863A8">
        <w:rPr>
          <w:szCs w:val="22"/>
        </w:rPr>
        <w:t xml:space="preserve"> </w:t>
      </w:r>
      <w:r w:rsidRPr="00471114">
        <w:rPr>
          <w:szCs w:val="22"/>
        </w:rPr>
        <w:t>В данном случае был разобран самый простой пример составления сме</w:t>
      </w:r>
      <w:r w:rsidRPr="00471114">
        <w:rPr>
          <w:szCs w:val="22"/>
        </w:rPr>
        <w:t>т</w:t>
      </w:r>
      <w:r w:rsidRPr="00471114">
        <w:rPr>
          <w:szCs w:val="22"/>
        </w:rPr>
        <w:t xml:space="preserve">ной документации ресурсным методом. </w:t>
      </w:r>
    </w:p>
    <w:p w:rsidR="00FE03F2" w:rsidRPr="000863A8" w:rsidRDefault="009560E8" w:rsidP="002417BD">
      <w:pPr>
        <w:pStyle w:val="1"/>
      </w:pPr>
      <w:bookmarkStart w:id="52" w:name="_Toc179983192"/>
      <w:bookmarkStart w:id="53" w:name="_Toc180041836"/>
      <w:r>
        <w:br w:type="page"/>
      </w:r>
      <w:r w:rsidR="00FE03F2" w:rsidRPr="002417BD">
        <w:t>СПИСОК</w:t>
      </w:r>
      <w:bookmarkEnd w:id="52"/>
      <w:r w:rsidR="00966841" w:rsidRPr="000863A8">
        <w:t xml:space="preserve"> ЛИТЕРАТУРЫ</w:t>
      </w:r>
      <w:bookmarkEnd w:id="53"/>
    </w:p>
    <w:p w:rsidR="00FE03F2" w:rsidRPr="00471114" w:rsidRDefault="00FE03F2" w:rsidP="00195220">
      <w:pPr>
        <w:pStyle w:val="afe"/>
        <w:numPr>
          <w:ilvl w:val="1"/>
          <w:numId w:val="16"/>
        </w:numPr>
        <w:tabs>
          <w:tab w:val="clear" w:pos="1836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Основные положения (концепция) ценообразования и сметного нормирования в строительстве в условиях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развития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рыночных отношений // Строител</w:t>
      </w:r>
      <w:r w:rsidRPr="00471114">
        <w:rPr>
          <w:rFonts w:ascii="Times New Roman" w:hAnsi="Times New Roman" w:cs="Times New Roman"/>
          <w:sz w:val="22"/>
          <w:szCs w:val="22"/>
        </w:rPr>
        <w:t>ь</w:t>
      </w:r>
      <w:r w:rsidRPr="00471114">
        <w:rPr>
          <w:rFonts w:ascii="Times New Roman" w:hAnsi="Times New Roman" w:cs="Times New Roman"/>
          <w:sz w:val="22"/>
          <w:szCs w:val="22"/>
        </w:rPr>
        <w:t xml:space="preserve">ная газета. – 1993. – </w:t>
      </w:r>
      <w:r w:rsidR="00906D40">
        <w:rPr>
          <w:rFonts w:ascii="Times New Roman" w:hAnsi="Times New Roman" w:cs="Times New Roman"/>
          <w:sz w:val="22"/>
          <w:szCs w:val="22"/>
        </w:rPr>
        <w:t>№</w:t>
      </w:r>
      <w:r w:rsidRPr="00471114">
        <w:rPr>
          <w:rFonts w:ascii="Times New Roman" w:hAnsi="Times New Roman" w:cs="Times New Roman"/>
          <w:sz w:val="22"/>
          <w:szCs w:val="22"/>
        </w:rPr>
        <w:t xml:space="preserve"> 45.</w:t>
      </w:r>
    </w:p>
    <w:p w:rsidR="00FE03F2" w:rsidRPr="00471114" w:rsidRDefault="00FE03F2" w:rsidP="00195220">
      <w:pPr>
        <w:pStyle w:val="afe"/>
        <w:numPr>
          <w:ilvl w:val="1"/>
          <w:numId w:val="16"/>
        </w:numPr>
        <w:tabs>
          <w:tab w:val="clear" w:pos="1836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СП 81-01-94. Свод правил по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определению стоимости строительства в составе предпроектной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проектно-сметной</w:t>
      </w:r>
      <w:r w:rsidR="00F66821" w:rsidRPr="00471114">
        <w:rPr>
          <w:rFonts w:ascii="Times New Roman" w:hAnsi="Times New Roman" w:cs="Times New Roman"/>
          <w:sz w:val="22"/>
          <w:szCs w:val="22"/>
        </w:rPr>
        <w:t xml:space="preserve"> </w:t>
      </w:r>
      <w:r w:rsidRPr="00471114">
        <w:rPr>
          <w:rFonts w:ascii="Times New Roman" w:hAnsi="Times New Roman" w:cs="Times New Roman"/>
          <w:sz w:val="22"/>
          <w:szCs w:val="22"/>
        </w:rPr>
        <w:t>д</w:t>
      </w:r>
      <w:r w:rsidRPr="00471114">
        <w:rPr>
          <w:rFonts w:ascii="Times New Roman" w:hAnsi="Times New Roman" w:cs="Times New Roman"/>
          <w:sz w:val="22"/>
          <w:szCs w:val="22"/>
        </w:rPr>
        <w:t>о</w:t>
      </w:r>
      <w:r w:rsidRPr="00471114">
        <w:rPr>
          <w:rFonts w:ascii="Times New Roman" w:hAnsi="Times New Roman" w:cs="Times New Roman"/>
          <w:sz w:val="22"/>
          <w:szCs w:val="22"/>
        </w:rPr>
        <w:t>кументации. – М., 1995.</w:t>
      </w:r>
    </w:p>
    <w:p w:rsidR="00FE03F2" w:rsidRPr="00471114" w:rsidRDefault="00FE03F2" w:rsidP="00195220">
      <w:pPr>
        <w:pStyle w:val="afe"/>
        <w:numPr>
          <w:ilvl w:val="1"/>
          <w:numId w:val="16"/>
        </w:numPr>
        <w:tabs>
          <w:tab w:val="clear" w:pos="1836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МДС 81-1.99 Методические указания по определению стоимости строительной продукции на терр</w:t>
      </w:r>
      <w:r w:rsidRPr="00471114">
        <w:rPr>
          <w:rFonts w:ascii="Times New Roman" w:hAnsi="Times New Roman" w:cs="Times New Roman"/>
          <w:sz w:val="22"/>
          <w:szCs w:val="22"/>
        </w:rPr>
        <w:t>и</w:t>
      </w:r>
      <w:r w:rsidRPr="00471114">
        <w:rPr>
          <w:rFonts w:ascii="Times New Roman" w:hAnsi="Times New Roman" w:cs="Times New Roman"/>
          <w:sz w:val="22"/>
          <w:szCs w:val="22"/>
        </w:rPr>
        <w:t>тории Российской Федерации. Госстрой Ро</w:t>
      </w:r>
      <w:r w:rsidRPr="00471114">
        <w:rPr>
          <w:rFonts w:ascii="Times New Roman" w:hAnsi="Times New Roman" w:cs="Times New Roman"/>
          <w:sz w:val="22"/>
          <w:szCs w:val="22"/>
        </w:rPr>
        <w:t>с</w:t>
      </w:r>
      <w:r w:rsidRPr="00471114">
        <w:rPr>
          <w:rFonts w:ascii="Times New Roman" w:hAnsi="Times New Roman" w:cs="Times New Roman"/>
          <w:sz w:val="22"/>
          <w:szCs w:val="22"/>
        </w:rPr>
        <w:t>сии. – М., 1999.</w:t>
      </w:r>
    </w:p>
    <w:p w:rsidR="00FE03F2" w:rsidRPr="00471114" w:rsidRDefault="00FE03F2" w:rsidP="00195220">
      <w:pPr>
        <w:pStyle w:val="afe"/>
        <w:numPr>
          <w:ilvl w:val="1"/>
          <w:numId w:val="16"/>
        </w:numPr>
        <w:tabs>
          <w:tab w:val="clear" w:pos="1836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МДС 81-2.99 Методические указания по разработке сборников (каталогов) сметных цен на материалы, изделия, ко</w:t>
      </w:r>
      <w:r w:rsidRPr="00471114">
        <w:rPr>
          <w:rFonts w:ascii="Times New Roman" w:hAnsi="Times New Roman" w:cs="Times New Roman"/>
          <w:sz w:val="22"/>
          <w:szCs w:val="22"/>
        </w:rPr>
        <w:t>н</w:t>
      </w:r>
      <w:r w:rsidRPr="00471114">
        <w:rPr>
          <w:rFonts w:ascii="Times New Roman" w:hAnsi="Times New Roman" w:cs="Times New Roman"/>
          <w:sz w:val="22"/>
          <w:szCs w:val="22"/>
        </w:rPr>
        <w:t>струкции и сборников сметных цен на перевозку грузов для строительства и капитального ремонта зданий и сооружений. Госстрой Ро</w:t>
      </w:r>
      <w:r w:rsidRPr="00471114">
        <w:rPr>
          <w:rFonts w:ascii="Times New Roman" w:hAnsi="Times New Roman" w:cs="Times New Roman"/>
          <w:sz w:val="22"/>
          <w:szCs w:val="22"/>
        </w:rPr>
        <w:t>с</w:t>
      </w:r>
      <w:r w:rsidRPr="00471114">
        <w:rPr>
          <w:rFonts w:ascii="Times New Roman" w:hAnsi="Times New Roman" w:cs="Times New Roman"/>
          <w:sz w:val="22"/>
          <w:szCs w:val="22"/>
        </w:rPr>
        <w:t>сии. – М., 1999.</w:t>
      </w:r>
    </w:p>
    <w:p w:rsidR="00FE03F2" w:rsidRPr="00471114" w:rsidRDefault="00FE03F2" w:rsidP="00195220">
      <w:pPr>
        <w:pStyle w:val="afe"/>
        <w:numPr>
          <w:ilvl w:val="1"/>
          <w:numId w:val="16"/>
        </w:numPr>
        <w:tabs>
          <w:tab w:val="clear" w:pos="1836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МДС 81-3.99 Методические указания по разработке сметных норм и расценок на эксплуатацию строительных м</w:t>
      </w:r>
      <w:r w:rsidRPr="00471114">
        <w:rPr>
          <w:rFonts w:ascii="Times New Roman" w:hAnsi="Times New Roman" w:cs="Times New Roman"/>
          <w:sz w:val="22"/>
          <w:szCs w:val="22"/>
        </w:rPr>
        <w:t>а</w:t>
      </w:r>
      <w:r w:rsidRPr="00471114">
        <w:rPr>
          <w:rFonts w:ascii="Times New Roman" w:hAnsi="Times New Roman" w:cs="Times New Roman"/>
          <w:sz w:val="22"/>
          <w:szCs w:val="22"/>
        </w:rPr>
        <w:t>шин и автотранспортных средств. Го</w:t>
      </w:r>
      <w:r w:rsidRPr="00471114">
        <w:rPr>
          <w:rFonts w:ascii="Times New Roman" w:hAnsi="Times New Roman" w:cs="Times New Roman"/>
          <w:sz w:val="22"/>
          <w:szCs w:val="22"/>
        </w:rPr>
        <w:t>с</w:t>
      </w:r>
      <w:r w:rsidRPr="00471114">
        <w:rPr>
          <w:rFonts w:ascii="Times New Roman" w:hAnsi="Times New Roman" w:cs="Times New Roman"/>
          <w:sz w:val="22"/>
          <w:szCs w:val="22"/>
        </w:rPr>
        <w:t>строй России. – М., 1999.</w:t>
      </w:r>
    </w:p>
    <w:p w:rsidR="00FE03F2" w:rsidRPr="00471114" w:rsidRDefault="00FE03F2" w:rsidP="00195220">
      <w:pPr>
        <w:pStyle w:val="afe"/>
        <w:numPr>
          <w:ilvl w:val="1"/>
          <w:numId w:val="16"/>
        </w:numPr>
        <w:tabs>
          <w:tab w:val="clear" w:pos="1836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МДС 81-4.99 Методические указания по определению величины накладных расходов в строительстве. Госстрой Ро</w:t>
      </w:r>
      <w:r w:rsidRPr="00471114">
        <w:rPr>
          <w:rFonts w:ascii="Times New Roman" w:hAnsi="Times New Roman" w:cs="Times New Roman"/>
          <w:sz w:val="22"/>
          <w:szCs w:val="22"/>
        </w:rPr>
        <w:t>с</w:t>
      </w:r>
      <w:r w:rsidRPr="00471114">
        <w:rPr>
          <w:rFonts w:ascii="Times New Roman" w:hAnsi="Times New Roman" w:cs="Times New Roman"/>
          <w:sz w:val="22"/>
          <w:szCs w:val="22"/>
        </w:rPr>
        <w:t>сии. – М., 1999.</w:t>
      </w:r>
    </w:p>
    <w:p w:rsidR="00FE03F2" w:rsidRPr="00471114" w:rsidRDefault="00FE03F2" w:rsidP="00195220">
      <w:pPr>
        <w:pStyle w:val="afe"/>
        <w:numPr>
          <w:ilvl w:val="1"/>
          <w:numId w:val="16"/>
        </w:numPr>
        <w:tabs>
          <w:tab w:val="clear" w:pos="1836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МДС 81-25.2001 Методические указания по определ</w:t>
      </w:r>
      <w:r w:rsidRPr="00471114">
        <w:rPr>
          <w:rFonts w:ascii="Times New Roman" w:hAnsi="Times New Roman" w:cs="Times New Roman"/>
          <w:sz w:val="22"/>
          <w:szCs w:val="22"/>
        </w:rPr>
        <w:t>е</w:t>
      </w:r>
      <w:r w:rsidRPr="00471114">
        <w:rPr>
          <w:rFonts w:ascii="Times New Roman" w:hAnsi="Times New Roman" w:cs="Times New Roman"/>
          <w:sz w:val="22"/>
          <w:szCs w:val="22"/>
        </w:rPr>
        <w:t>нию величины сметной прибыли в строительстве. Госстрой Ро</w:t>
      </w:r>
      <w:r w:rsidRPr="00471114">
        <w:rPr>
          <w:rFonts w:ascii="Times New Roman" w:hAnsi="Times New Roman" w:cs="Times New Roman"/>
          <w:sz w:val="22"/>
          <w:szCs w:val="22"/>
        </w:rPr>
        <w:t>с</w:t>
      </w:r>
      <w:r w:rsidRPr="00471114">
        <w:rPr>
          <w:rFonts w:ascii="Times New Roman" w:hAnsi="Times New Roman" w:cs="Times New Roman"/>
          <w:sz w:val="22"/>
          <w:szCs w:val="22"/>
        </w:rPr>
        <w:t>сии. – М., 2001.</w:t>
      </w:r>
    </w:p>
    <w:p w:rsidR="00FE03F2" w:rsidRPr="00471114" w:rsidRDefault="00FE03F2" w:rsidP="00195220">
      <w:pPr>
        <w:pStyle w:val="afe"/>
        <w:numPr>
          <w:ilvl w:val="1"/>
          <w:numId w:val="16"/>
        </w:numPr>
        <w:tabs>
          <w:tab w:val="clear" w:pos="1836"/>
          <w:tab w:val="num" w:pos="709"/>
        </w:tabs>
        <w:ind w:left="0" w:firstLine="426"/>
        <w:rPr>
          <w:rFonts w:ascii="Times New Roman" w:hAnsi="Times New Roman" w:cs="Times New Roman"/>
          <w:sz w:val="22"/>
          <w:szCs w:val="22"/>
        </w:rPr>
      </w:pPr>
      <w:r w:rsidRPr="00471114">
        <w:rPr>
          <w:rFonts w:ascii="Times New Roman" w:hAnsi="Times New Roman" w:cs="Times New Roman"/>
          <w:sz w:val="22"/>
          <w:szCs w:val="22"/>
        </w:rPr>
        <w:t>МДС 81-28.2001 Указания по применению государс</w:t>
      </w:r>
      <w:r w:rsidRPr="00471114">
        <w:rPr>
          <w:rFonts w:ascii="Times New Roman" w:hAnsi="Times New Roman" w:cs="Times New Roman"/>
          <w:sz w:val="22"/>
          <w:szCs w:val="22"/>
        </w:rPr>
        <w:t>т</w:t>
      </w:r>
      <w:r w:rsidRPr="00471114">
        <w:rPr>
          <w:rFonts w:ascii="Times New Roman" w:hAnsi="Times New Roman" w:cs="Times New Roman"/>
          <w:sz w:val="22"/>
          <w:szCs w:val="22"/>
        </w:rPr>
        <w:t>венных элементных сметных норм на строительные и специал</w:t>
      </w:r>
      <w:r w:rsidRPr="00471114">
        <w:rPr>
          <w:rFonts w:ascii="Times New Roman" w:hAnsi="Times New Roman" w:cs="Times New Roman"/>
          <w:sz w:val="22"/>
          <w:szCs w:val="22"/>
        </w:rPr>
        <w:t>ь</w:t>
      </w:r>
      <w:r w:rsidRPr="00471114">
        <w:rPr>
          <w:rFonts w:ascii="Times New Roman" w:hAnsi="Times New Roman" w:cs="Times New Roman"/>
          <w:sz w:val="22"/>
          <w:szCs w:val="22"/>
        </w:rPr>
        <w:t>ные строительные работы (ГЭСН-2001). Го</w:t>
      </w:r>
      <w:r w:rsidRPr="00471114">
        <w:rPr>
          <w:rFonts w:ascii="Times New Roman" w:hAnsi="Times New Roman" w:cs="Times New Roman"/>
          <w:sz w:val="22"/>
          <w:szCs w:val="22"/>
        </w:rPr>
        <w:t>с</w:t>
      </w:r>
      <w:r w:rsidRPr="00471114">
        <w:rPr>
          <w:rFonts w:ascii="Times New Roman" w:hAnsi="Times New Roman" w:cs="Times New Roman"/>
          <w:sz w:val="22"/>
          <w:szCs w:val="22"/>
        </w:rPr>
        <w:t xml:space="preserve">строй России. – М., 2001. </w:t>
      </w:r>
    </w:p>
    <w:p w:rsidR="00FE03F2" w:rsidRPr="00471114" w:rsidRDefault="002629F0" w:rsidP="002629F0">
      <w:pPr>
        <w:tabs>
          <w:tab w:val="num" w:pos="851"/>
        </w:tabs>
        <w:ind w:firstLine="426"/>
        <w:rPr>
          <w:szCs w:val="22"/>
        </w:rPr>
      </w:pPr>
      <w:r>
        <w:rPr>
          <w:szCs w:val="22"/>
        </w:rPr>
        <w:t xml:space="preserve">9. </w:t>
      </w:r>
      <w:r w:rsidR="00FE03F2" w:rsidRPr="00471114">
        <w:rPr>
          <w:szCs w:val="22"/>
        </w:rPr>
        <w:t>Программный комплекс АВС по формированию локал</w:t>
      </w:r>
      <w:r w:rsidR="00FE03F2" w:rsidRPr="00471114">
        <w:rPr>
          <w:szCs w:val="22"/>
        </w:rPr>
        <w:t>ь</w:t>
      </w:r>
      <w:r w:rsidR="00FE03F2" w:rsidRPr="00471114">
        <w:rPr>
          <w:szCs w:val="22"/>
        </w:rPr>
        <w:t>ных смет с применением персональных компьютеров: моногр</w:t>
      </w:r>
      <w:r w:rsidR="00FE03F2" w:rsidRPr="00471114">
        <w:rPr>
          <w:szCs w:val="22"/>
        </w:rPr>
        <w:t>а</w:t>
      </w:r>
      <w:r w:rsidR="00FE03F2" w:rsidRPr="00471114">
        <w:rPr>
          <w:szCs w:val="22"/>
        </w:rPr>
        <w:t>фия / В.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>А.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>Изатов, А.</w:t>
      </w:r>
      <w:r w:rsidR="00112353">
        <w:rPr>
          <w:szCs w:val="22"/>
        </w:rPr>
        <w:t xml:space="preserve"> </w:t>
      </w:r>
      <w:r w:rsidR="00FE03F2" w:rsidRPr="00471114">
        <w:rPr>
          <w:szCs w:val="22"/>
        </w:rPr>
        <w:t>Г.</w:t>
      </w:r>
      <w:r w:rsidR="00112353">
        <w:rPr>
          <w:szCs w:val="22"/>
        </w:rPr>
        <w:t xml:space="preserve"> </w:t>
      </w:r>
      <w:r w:rsidR="00FE03F2" w:rsidRPr="00471114">
        <w:rPr>
          <w:szCs w:val="22"/>
        </w:rPr>
        <w:t>Кузьминский,</w:t>
      </w:r>
      <w:r w:rsidR="00112353" w:rsidRPr="00112353">
        <w:rPr>
          <w:szCs w:val="22"/>
        </w:rPr>
        <w:t xml:space="preserve"> </w:t>
      </w:r>
      <w:r w:rsidR="00112353" w:rsidRPr="00471114">
        <w:rPr>
          <w:szCs w:val="22"/>
        </w:rPr>
        <w:t>В.</w:t>
      </w:r>
      <w:r w:rsidR="00112353">
        <w:rPr>
          <w:szCs w:val="22"/>
        </w:rPr>
        <w:t xml:space="preserve"> </w:t>
      </w:r>
      <w:r w:rsidR="00112353" w:rsidRPr="00471114">
        <w:rPr>
          <w:szCs w:val="22"/>
        </w:rPr>
        <w:t>М.</w:t>
      </w:r>
      <w:r w:rsidR="00FE03F2" w:rsidRPr="00471114">
        <w:rPr>
          <w:szCs w:val="22"/>
        </w:rPr>
        <w:t xml:space="preserve"> Шершнев,</w:t>
      </w:r>
      <w:r w:rsidR="00112353" w:rsidRPr="00112353">
        <w:rPr>
          <w:szCs w:val="22"/>
        </w:rPr>
        <w:t xml:space="preserve"> </w:t>
      </w:r>
      <w:r w:rsidR="00112353">
        <w:rPr>
          <w:szCs w:val="22"/>
        </w:rPr>
        <w:br/>
      </w:r>
      <w:r w:rsidR="00112353" w:rsidRPr="00471114">
        <w:rPr>
          <w:szCs w:val="22"/>
        </w:rPr>
        <w:t>А.</w:t>
      </w:r>
      <w:r w:rsidR="00112353">
        <w:rPr>
          <w:szCs w:val="22"/>
        </w:rPr>
        <w:t xml:space="preserve"> </w:t>
      </w:r>
      <w:r w:rsidR="00112353" w:rsidRPr="00471114">
        <w:rPr>
          <w:szCs w:val="22"/>
        </w:rPr>
        <w:t>И.</w:t>
      </w:r>
      <w:r w:rsidR="00FE03F2" w:rsidRPr="00471114">
        <w:rPr>
          <w:szCs w:val="22"/>
        </w:rPr>
        <w:t xml:space="preserve"> Щерб</w:t>
      </w:r>
      <w:r w:rsidR="00FE03F2" w:rsidRPr="00471114">
        <w:rPr>
          <w:szCs w:val="22"/>
        </w:rPr>
        <w:t>а</w:t>
      </w:r>
      <w:r w:rsidR="00FE03F2" w:rsidRPr="00471114">
        <w:rPr>
          <w:szCs w:val="22"/>
        </w:rPr>
        <w:t>ков. – Новосибирск</w:t>
      </w:r>
      <w:r w:rsidR="00112353">
        <w:rPr>
          <w:szCs w:val="22"/>
        </w:rPr>
        <w:t xml:space="preserve"> </w:t>
      </w:r>
      <w:r w:rsidR="00FE03F2" w:rsidRPr="00471114">
        <w:rPr>
          <w:szCs w:val="22"/>
        </w:rPr>
        <w:t>: НГАС, 1995. – 111 с.</w:t>
      </w:r>
    </w:p>
    <w:p w:rsidR="00FE03F2" w:rsidRPr="00471114" w:rsidRDefault="002629F0" w:rsidP="002629F0">
      <w:pPr>
        <w:tabs>
          <w:tab w:val="num" w:pos="851"/>
        </w:tabs>
        <w:ind w:firstLine="426"/>
        <w:rPr>
          <w:szCs w:val="22"/>
        </w:rPr>
      </w:pPr>
      <w:r>
        <w:rPr>
          <w:szCs w:val="22"/>
        </w:rPr>
        <w:t xml:space="preserve">10. </w:t>
      </w:r>
      <w:r w:rsidR="00FE03F2" w:rsidRPr="00471114">
        <w:rPr>
          <w:szCs w:val="22"/>
        </w:rPr>
        <w:t>Изатов В.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>А. Правила технической подготовки исхо</w:t>
      </w:r>
      <w:r w:rsidR="00FE03F2" w:rsidRPr="00471114">
        <w:rPr>
          <w:szCs w:val="22"/>
        </w:rPr>
        <w:t>д</w:t>
      </w:r>
      <w:r w:rsidR="00FE03F2" w:rsidRPr="00471114">
        <w:rPr>
          <w:szCs w:val="22"/>
        </w:rPr>
        <w:t>ных данных с использованием программного комплекса «АВС» при формировании сметных цен на строительную продукцию</w:t>
      </w:r>
      <w:r w:rsidR="008C18CA">
        <w:rPr>
          <w:szCs w:val="22"/>
        </w:rPr>
        <w:t> </w:t>
      </w:r>
      <w:r w:rsidR="00FE03F2" w:rsidRPr="00471114">
        <w:rPr>
          <w:szCs w:val="22"/>
        </w:rPr>
        <w:t>: метод. указания к изучению дисц. «Сметное дело» для студ. спец. 060800 «Экономика и управление на предприятии (в строительстве)» всех форм обучения / В.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>А.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>Изатов, Н.</w:t>
      </w:r>
      <w:r>
        <w:rPr>
          <w:szCs w:val="22"/>
        </w:rPr>
        <w:t xml:space="preserve"> </w:t>
      </w:r>
      <w:r w:rsidR="00FE03F2" w:rsidRPr="00471114">
        <w:rPr>
          <w:szCs w:val="22"/>
        </w:rPr>
        <w:t>С. Ч</w:t>
      </w:r>
      <w:r w:rsidR="00FE03F2" w:rsidRPr="00471114">
        <w:rPr>
          <w:szCs w:val="22"/>
        </w:rPr>
        <w:t>е</w:t>
      </w:r>
      <w:r w:rsidR="00FE03F2" w:rsidRPr="00471114">
        <w:rPr>
          <w:szCs w:val="22"/>
        </w:rPr>
        <w:t>ренкова. – Новос</w:t>
      </w:r>
      <w:r w:rsidR="00FE03F2" w:rsidRPr="00471114">
        <w:rPr>
          <w:szCs w:val="22"/>
        </w:rPr>
        <w:t>и</w:t>
      </w:r>
      <w:r w:rsidR="00FE03F2" w:rsidRPr="00471114">
        <w:rPr>
          <w:szCs w:val="22"/>
        </w:rPr>
        <w:t>бирск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 xml:space="preserve">: НГАСУ, 2002. – 16 с. </w:t>
      </w:r>
    </w:p>
    <w:p w:rsidR="00FE03F2" w:rsidRPr="00471114" w:rsidRDefault="008C18CA" w:rsidP="002629F0">
      <w:pPr>
        <w:tabs>
          <w:tab w:val="num" w:pos="851"/>
        </w:tabs>
        <w:ind w:firstLine="426"/>
        <w:rPr>
          <w:szCs w:val="22"/>
        </w:rPr>
      </w:pPr>
      <w:r>
        <w:rPr>
          <w:szCs w:val="22"/>
        </w:rPr>
        <w:t xml:space="preserve">11. </w:t>
      </w:r>
      <w:r w:rsidR="00FE03F2" w:rsidRPr="00471114">
        <w:rPr>
          <w:szCs w:val="22"/>
        </w:rPr>
        <w:t>Изатов В.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>А. Программный комплекс «АВС»: автомат</w:t>
      </w:r>
      <w:r w:rsidR="00FE03F2" w:rsidRPr="00471114">
        <w:rPr>
          <w:szCs w:val="22"/>
        </w:rPr>
        <w:t>и</w:t>
      </w:r>
      <w:r w:rsidR="00FE03F2" w:rsidRPr="00471114">
        <w:rPr>
          <w:szCs w:val="22"/>
        </w:rPr>
        <w:t>зация сметных расчетов: метод. указания к изучению дисц. «А</w:t>
      </w:r>
      <w:r w:rsidR="00FE03F2" w:rsidRPr="00471114">
        <w:rPr>
          <w:szCs w:val="22"/>
        </w:rPr>
        <w:t>в</w:t>
      </w:r>
      <w:r w:rsidR="00FE03F2" w:rsidRPr="00471114">
        <w:rPr>
          <w:szCs w:val="22"/>
        </w:rPr>
        <w:t>томатизация сметных расчетов» для студ. спец. 060800 «Экон</w:t>
      </w:r>
      <w:r w:rsidR="00FE03F2" w:rsidRPr="00471114">
        <w:rPr>
          <w:szCs w:val="22"/>
        </w:rPr>
        <w:t>о</w:t>
      </w:r>
      <w:r w:rsidR="00FE03F2" w:rsidRPr="00471114">
        <w:rPr>
          <w:szCs w:val="22"/>
        </w:rPr>
        <w:t>мика и управление предприятиями (в строительстве)» всех форм обучения / В.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>А.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>Изатов, Н.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>А.</w:t>
      </w:r>
      <w:r>
        <w:rPr>
          <w:szCs w:val="22"/>
        </w:rPr>
        <w:t xml:space="preserve"> </w:t>
      </w:r>
      <w:r w:rsidR="00FE03F2" w:rsidRPr="00471114">
        <w:rPr>
          <w:szCs w:val="22"/>
        </w:rPr>
        <w:t>Черенкова. – Новосибирск</w:t>
      </w:r>
      <w:r>
        <w:rPr>
          <w:szCs w:val="22"/>
        </w:rPr>
        <w:t xml:space="preserve"> </w:t>
      </w:r>
      <w:r w:rsidR="00FE03F2" w:rsidRPr="00471114">
        <w:rPr>
          <w:szCs w:val="22"/>
        </w:rPr>
        <w:t>: НГАСУ, 2002. – 18 с.</w:t>
      </w:r>
    </w:p>
    <w:p w:rsidR="00FE03F2" w:rsidRPr="00471114" w:rsidRDefault="008C18CA" w:rsidP="002629F0">
      <w:pPr>
        <w:tabs>
          <w:tab w:val="num" w:pos="851"/>
        </w:tabs>
        <w:ind w:firstLine="426"/>
        <w:rPr>
          <w:szCs w:val="22"/>
        </w:rPr>
      </w:pPr>
      <w:r>
        <w:rPr>
          <w:szCs w:val="22"/>
        </w:rPr>
        <w:t xml:space="preserve">12. </w:t>
      </w:r>
      <w:r w:rsidR="00FE03F2" w:rsidRPr="00471114">
        <w:rPr>
          <w:szCs w:val="22"/>
        </w:rPr>
        <w:t>Кузьминский А.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>Г. Ценообразование и сметное норм</w:t>
      </w:r>
      <w:r w:rsidR="00FE03F2" w:rsidRPr="00471114">
        <w:rPr>
          <w:szCs w:val="22"/>
        </w:rPr>
        <w:t>и</w:t>
      </w:r>
      <w:r w:rsidR="00FE03F2" w:rsidRPr="00471114">
        <w:rPr>
          <w:szCs w:val="22"/>
        </w:rPr>
        <w:t>рование в строительстве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>: учеб. пособие / А.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>Г.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 xml:space="preserve">Кузьминский, </w:t>
      </w:r>
      <w:r w:rsidR="00906D40">
        <w:rPr>
          <w:szCs w:val="22"/>
        </w:rPr>
        <w:br/>
      </w:r>
      <w:r w:rsidR="00FE03F2" w:rsidRPr="00471114">
        <w:rPr>
          <w:szCs w:val="22"/>
        </w:rPr>
        <w:t>А.</w:t>
      </w:r>
      <w:r w:rsidR="00906D40">
        <w:rPr>
          <w:szCs w:val="22"/>
        </w:rPr>
        <w:t xml:space="preserve"> </w:t>
      </w:r>
      <w:r w:rsidR="00FE03F2" w:rsidRPr="00471114">
        <w:rPr>
          <w:szCs w:val="22"/>
        </w:rPr>
        <w:t>И. Щербаков. –</w:t>
      </w:r>
      <w:r w:rsidR="00306E10">
        <w:rPr>
          <w:szCs w:val="22"/>
        </w:rPr>
        <w:t xml:space="preserve"> </w:t>
      </w:r>
      <w:r w:rsidR="00FE03F2" w:rsidRPr="00471114">
        <w:rPr>
          <w:szCs w:val="22"/>
        </w:rPr>
        <w:t>3-е изд., перераб. и доп. – Новосибирск: НГАСУ, 2004. – 271 с.</w:t>
      </w:r>
    </w:p>
    <w:p w:rsidR="00FE03F2" w:rsidRPr="00471114" w:rsidRDefault="008C18CA" w:rsidP="00306E10">
      <w:pPr>
        <w:tabs>
          <w:tab w:val="num" w:pos="851"/>
        </w:tabs>
        <w:ind w:firstLine="426"/>
        <w:rPr>
          <w:szCs w:val="22"/>
        </w:rPr>
      </w:pPr>
      <w:r>
        <w:rPr>
          <w:szCs w:val="22"/>
        </w:rPr>
        <w:t xml:space="preserve">13. </w:t>
      </w:r>
      <w:r w:rsidR="00FE03F2" w:rsidRPr="00471114">
        <w:rPr>
          <w:szCs w:val="22"/>
        </w:rPr>
        <w:t>Индексы цен в строительстве. Выпуск 3</w:t>
      </w:r>
      <w:r w:rsidR="00916EBC">
        <w:rPr>
          <w:szCs w:val="22"/>
        </w:rPr>
        <w:t>4</w:t>
      </w:r>
      <w:r w:rsidR="00FE03F2" w:rsidRPr="00471114">
        <w:rPr>
          <w:szCs w:val="22"/>
        </w:rPr>
        <w:t>.</w:t>
      </w:r>
      <w:r w:rsidR="00916EBC">
        <w:rPr>
          <w:szCs w:val="22"/>
        </w:rPr>
        <w:t xml:space="preserve"> Ноябрь 2008 г.</w:t>
      </w:r>
      <w:r w:rsidR="00FE03F2" w:rsidRPr="00471114">
        <w:rPr>
          <w:szCs w:val="22"/>
        </w:rPr>
        <w:t xml:space="preserve"> – Новосибирск</w:t>
      </w:r>
      <w:r w:rsidR="00306E10">
        <w:rPr>
          <w:szCs w:val="22"/>
        </w:rPr>
        <w:t xml:space="preserve"> </w:t>
      </w:r>
      <w:r w:rsidR="00FE03F2" w:rsidRPr="00471114">
        <w:rPr>
          <w:szCs w:val="22"/>
        </w:rPr>
        <w:t>: Департамент строительства и жилищно-коммунального хозя</w:t>
      </w:r>
      <w:r w:rsidR="00FE03F2" w:rsidRPr="00471114">
        <w:rPr>
          <w:szCs w:val="22"/>
        </w:rPr>
        <w:t>й</w:t>
      </w:r>
      <w:r w:rsidR="00FE03F2" w:rsidRPr="00471114">
        <w:rPr>
          <w:szCs w:val="22"/>
        </w:rPr>
        <w:t>ства, 200</w:t>
      </w:r>
      <w:r w:rsidR="00916EBC">
        <w:rPr>
          <w:szCs w:val="22"/>
        </w:rPr>
        <w:t>8</w:t>
      </w:r>
      <w:r w:rsidR="00FE03F2" w:rsidRPr="00471114">
        <w:rPr>
          <w:szCs w:val="22"/>
        </w:rPr>
        <w:t>.</w:t>
      </w:r>
      <w:r w:rsidR="00916EBC">
        <w:rPr>
          <w:szCs w:val="22"/>
        </w:rPr>
        <w:t xml:space="preserve"> </w:t>
      </w:r>
      <w:r w:rsidR="00916EBC" w:rsidRPr="00916EBC">
        <w:rPr>
          <w:kern w:val="22"/>
          <w:szCs w:val="22"/>
        </w:rPr>
        <w:t>–</w:t>
      </w:r>
      <w:r w:rsidR="00916EBC">
        <w:rPr>
          <w:szCs w:val="22"/>
        </w:rPr>
        <w:t xml:space="preserve"> 391 с.</w:t>
      </w:r>
    </w:p>
    <w:p w:rsidR="00FE03F2" w:rsidRPr="00471114" w:rsidRDefault="008C18CA" w:rsidP="002629F0">
      <w:pPr>
        <w:tabs>
          <w:tab w:val="num" w:pos="851"/>
        </w:tabs>
        <w:ind w:firstLine="426"/>
        <w:rPr>
          <w:szCs w:val="22"/>
        </w:rPr>
      </w:pPr>
      <w:r>
        <w:rPr>
          <w:szCs w:val="22"/>
        </w:rPr>
        <w:t xml:space="preserve">14. </w:t>
      </w:r>
      <w:r w:rsidR="00FE03F2" w:rsidRPr="00471114">
        <w:rPr>
          <w:szCs w:val="22"/>
        </w:rPr>
        <w:t>Информационный бюллетень о средних сметных ценах на материалы, изделия и конструкции, применяемые в стро</w:t>
      </w:r>
      <w:r w:rsidR="00FE03F2" w:rsidRPr="00471114">
        <w:rPr>
          <w:szCs w:val="22"/>
        </w:rPr>
        <w:t>и</w:t>
      </w:r>
      <w:r w:rsidR="00FE03F2" w:rsidRPr="00471114">
        <w:rPr>
          <w:szCs w:val="22"/>
        </w:rPr>
        <w:t xml:space="preserve">тельстве в текущем уровне цен. </w:t>
      </w:r>
      <w:r w:rsidR="00FE03F2" w:rsidRPr="00471114">
        <w:rPr>
          <w:bCs/>
          <w:szCs w:val="22"/>
        </w:rPr>
        <w:t>Выпуск 5</w:t>
      </w:r>
      <w:r w:rsidR="00916EBC">
        <w:rPr>
          <w:bCs/>
          <w:szCs w:val="22"/>
        </w:rPr>
        <w:t>3</w:t>
      </w:r>
      <w:r w:rsidR="00FE03F2" w:rsidRPr="00471114">
        <w:rPr>
          <w:bCs/>
          <w:szCs w:val="22"/>
        </w:rPr>
        <w:t xml:space="preserve">. </w:t>
      </w:r>
      <w:r w:rsidR="00916EBC">
        <w:rPr>
          <w:szCs w:val="22"/>
        </w:rPr>
        <w:t>Ноябрь</w:t>
      </w:r>
      <w:r w:rsidR="00916EBC" w:rsidRPr="00471114">
        <w:rPr>
          <w:szCs w:val="22"/>
        </w:rPr>
        <w:t xml:space="preserve"> 200</w:t>
      </w:r>
      <w:r w:rsidR="00916EBC">
        <w:rPr>
          <w:szCs w:val="22"/>
        </w:rPr>
        <w:t>8</w:t>
      </w:r>
      <w:r w:rsidR="00916EBC" w:rsidRPr="00471114">
        <w:rPr>
          <w:szCs w:val="22"/>
        </w:rPr>
        <w:t xml:space="preserve"> г.</w:t>
      </w:r>
      <w:r w:rsidR="00916EBC">
        <w:rPr>
          <w:szCs w:val="22"/>
        </w:rPr>
        <w:t xml:space="preserve"> </w:t>
      </w:r>
      <w:r w:rsidR="00FE03F2" w:rsidRPr="00471114">
        <w:rPr>
          <w:bCs/>
          <w:szCs w:val="22"/>
        </w:rPr>
        <w:t>– Новосибирск</w:t>
      </w:r>
      <w:r>
        <w:rPr>
          <w:bCs/>
          <w:szCs w:val="22"/>
        </w:rPr>
        <w:t xml:space="preserve"> </w:t>
      </w:r>
      <w:r w:rsidR="00FE03F2" w:rsidRPr="00471114">
        <w:rPr>
          <w:bCs/>
          <w:szCs w:val="22"/>
        </w:rPr>
        <w:t>: Департамент строительства и жилищно-коммунального хозяйс</w:t>
      </w:r>
      <w:r w:rsidR="00FE03F2" w:rsidRPr="00471114">
        <w:rPr>
          <w:bCs/>
          <w:szCs w:val="22"/>
        </w:rPr>
        <w:t>т</w:t>
      </w:r>
      <w:r w:rsidR="00FE03F2" w:rsidRPr="00471114">
        <w:rPr>
          <w:bCs/>
          <w:szCs w:val="22"/>
        </w:rPr>
        <w:t>ва, 200</w:t>
      </w:r>
      <w:r w:rsidR="00916EBC">
        <w:rPr>
          <w:bCs/>
          <w:szCs w:val="22"/>
        </w:rPr>
        <w:t>8</w:t>
      </w:r>
      <w:r w:rsidR="00FE03F2" w:rsidRPr="00471114">
        <w:rPr>
          <w:bCs/>
          <w:szCs w:val="22"/>
        </w:rPr>
        <w:t xml:space="preserve">. – </w:t>
      </w:r>
      <w:r w:rsidR="00916EBC">
        <w:rPr>
          <w:bCs/>
          <w:szCs w:val="22"/>
        </w:rPr>
        <w:t>287</w:t>
      </w:r>
      <w:r w:rsidR="00FE03F2" w:rsidRPr="00471114">
        <w:rPr>
          <w:bCs/>
          <w:szCs w:val="22"/>
        </w:rPr>
        <w:t xml:space="preserve"> с.</w:t>
      </w:r>
    </w:p>
    <w:p w:rsidR="00FE03F2" w:rsidRPr="00471114" w:rsidRDefault="00090097" w:rsidP="002629F0">
      <w:pPr>
        <w:tabs>
          <w:tab w:val="num" w:pos="851"/>
        </w:tabs>
        <w:ind w:firstLine="426"/>
        <w:rPr>
          <w:szCs w:val="22"/>
        </w:rPr>
      </w:pPr>
      <w:r>
        <w:rPr>
          <w:szCs w:val="22"/>
        </w:rPr>
        <w:t>15. Прайс-лист</w:t>
      </w:r>
      <w:r w:rsidR="00C32887">
        <w:rPr>
          <w:szCs w:val="22"/>
        </w:rPr>
        <w:t xml:space="preserve"> завода «ЗЖБИ-4» </w:t>
      </w:r>
      <w:r w:rsidR="00C32887" w:rsidRPr="00C32887">
        <w:rPr>
          <w:szCs w:val="22"/>
        </w:rPr>
        <w:t>[</w:t>
      </w:r>
      <w:r w:rsidR="00C32887">
        <w:rPr>
          <w:szCs w:val="22"/>
        </w:rPr>
        <w:t>Электронный ресурс</w:t>
      </w:r>
      <w:r w:rsidR="00C32887" w:rsidRPr="00C32887">
        <w:rPr>
          <w:szCs w:val="22"/>
        </w:rPr>
        <w:t>]</w:t>
      </w:r>
      <w:r w:rsidR="00835D36">
        <w:rPr>
          <w:szCs w:val="22"/>
        </w:rPr>
        <w:t xml:space="preserve">. – Режим доступа : </w:t>
      </w:r>
      <w:r w:rsidR="00835D36">
        <w:rPr>
          <w:szCs w:val="22"/>
          <w:lang w:val="en-US"/>
        </w:rPr>
        <w:t>http</w:t>
      </w:r>
      <w:r w:rsidR="00835D36">
        <w:rPr>
          <w:szCs w:val="22"/>
        </w:rPr>
        <w:t>://</w:t>
      </w:r>
      <w:r w:rsidR="00C32887" w:rsidRPr="003E704B">
        <w:rPr>
          <w:szCs w:val="22"/>
          <w:lang w:val="en-US"/>
        </w:rPr>
        <w:t>www</w:t>
      </w:r>
      <w:r w:rsidR="00C32887" w:rsidRPr="003E704B">
        <w:rPr>
          <w:szCs w:val="22"/>
        </w:rPr>
        <w:t>.</w:t>
      </w:r>
      <w:r w:rsidR="00C32887" w:rsidRPr="003E704B">
        <w:rPr>
          <w:szCs w:val="22"/>
          <w:lang w:val="en-US"/>
        </w:rPr>
        <w:t>zgbi</w:t>
      </w:r>
      <w:r w:rsidR="00C32887" w:rsidRPr="003E704B">
        <w:rPr>
          <w:szCs w:val="22"/>
        </w:rPr>
        <w:t>4.</w:t>
      </w:r>
      <w:r w:rsidR="00C32887" w:rsidRPr="003E704B">
        <w:rPr>
          <w:szCs w:val="22"/>
          <w:lang w:val="en-US"/>
        </w:rPr>
        <w:t>ru</w:t>
      </w:r>
      <w:r w:rsidR="00895620">
        <w:rPr>
          <w:szCs w:val="22"/>
        </w:rPr>
        <w:t>.</w:t>
      </w:r>
      <w:r w:rsidR="00C32887">
        <w:rPr>
          <w:szCs w:val="22"/>
        </w:rPr>
        <w:t xml:space="preserve"> </w:t>
      </w:r>
    </w:p>
    <w:p w:rsidR="00FE03F2" w:rsidRPr="00471114" w:rsidRDefault="00FE03F2" w:rsidP="00FE03F2">
      <w:pPr>
        <w:pStyle w:val="afe"/>
        <w:rPr>
          <w:rFonts w:ascii="Times New Roman" w:hAnsi="Times New Roman" w:cs="Times New Roman"/>
          <w:sz w:val="22"/>
          <w:szCs w:val="22"/>
        </w:rPr>
      </w:pPr>
    </w:p>
    <w:p w:rsidR="00FE03F2" w:rsidRDefault="00FE03F2" w:rsidP="00FE03F2">
      <w:pPr>
        <w:rPr>
          <w:szCs w:val="22"/>
        </w:rPr>
      </w:pPr>
    </w:p>
    <w:p w:rsidR="002202FE" w:rsidRDefault="002202FE" w:rsidP="00FE03F2">
      <w:pPr>
        <w:rPr>
          <w:szCs w:val="22"/>
        </w:rPr>
      </w:pPr>
    </w:p>
    <w:p w:rsidR="002202FE" w:rsidRDefault="002202FE" w:rsidP="002202FE">
      <w:pPr>
        <w:shd w:val="clear" w:color="auto" w:fill="FFFFFF"/>
        <w:ind w:firstLine="0"/>
        <w:jc w:val="center"/>
        <w:rPr>
          <w:szCs w:val="22"/>
        </w:rPr>
      </w:pPr>
      <w:r>
        <w:rPr>
          <w:szCs w:val="22"/>
        </w:rPr>
        <w:br w:type="page"/>
        <w:t>Составители</w:t>
      </w:r>
    </w:p>
    <w:p w:rsidR="002202FE" w:rsidRDefault="002202FE" w:rsidP="002202FE">
      <w:pPr>
        <w:shd w:val="clear" w:color="auto" w:fill="FFFFFF"/>
        <w:ind w:firstLine="0"/>
        <w:jc w:val="center"/>
        <w:rPr>
          <w:szCs w:val="22"/>
        </w:rPr>
      </w:pPr>
    </w:p>
    <w:p w:rsidR="002202FE" w:rsidRDefault="002202FE" w:rsidP="002202FE">
      <w:pPr>
        <w:ind w:firstLine="0"/>
        <w:jc w:val="center"/>
      </w:pPr>
      <w:r>
        <w:t>Владимир Алиевич Изатов</w:t>
      </w:r>
    </w:p>
    <w:p w:rsidR="002202FE" w:rsidRDefault="002202FE" w:rsidP="002202FE">
      <w:pPr>
        <w:ind w:firstLine="0"/>
        <w:jc w:val="center"/>
      </w:pPr>
      <w:r>
        <w:t>Ольга Николаевна Верба</w:t>
      </w:r>
    </w:p>
    <w:p w:rsidR="002202FE" w:rsidRDefault="002202FE" w:rsidP="002202FE">
      <w:pPr>
        <w:ind w:firstLine="0"/>
        <w:jc w:val="center"/>
      </w:pPr>
      <w:r>
        <w:t>Алексей Васильевич Надеин</w:t>
      </w:r>
    </w:p>
    <w:p w:rsidR="002202FE" w:rsidRDefault="002202FE" w:rsidP="002202FE">
      <w:pPr>
        <w:ind w:firstLine="0"/>
        <w:jc w:val="center"/>
      </w:pPr>
    </w:p>
    <w:p w:rsidR="002202FE" w:rsidRDefault="002202FE" w:rsidP="002202FE">
      <w:pPr>
        <w:ind w:firstLine="0"/>
        <w:jc w:val="center"/>
      </w:pPr>
    </w:p>
    <w:p w:rsidR="002202FE" w:rsidRDefault="002202FE" w:rsidP="002202FE">
      <w:pPr>
        <w:ind w:firstLine="0"/>
        <w:jc w:val="center"/>
        <w:rPr>
          <w:caps/>
          <w:sz w:val="28"/>
          <w:szCs w:val="28"/>
        </w:rPr>
      </w:pPr>
      <w:r w:rsidRPr="0035441E">
        <w:rPr>
          <w:caps/>
          <w:sz w:val="28"/>
          <w:szCs w:val="28"/>
        </w:rPr>
        <w:t xml:space="preserve">ИСПОЛЬЗОВАНИЕ программнОГО </w:t>
      </w:r>
    </w:p>
    <w:p w:rsidR="002202FE" w:rsidRPr="0035441E" w:rsidRDefault="002202FE" w:rsidP="002202FE">
      <w:pPr>
        <w:ind w:firstLine="0"/>
        <w:jc w:val="center"/>
        <w:rPr>
          <w:caps/>
          <w:sz w:val="28"/>
          <w:szCs w:val="28"/>
        </w:rPr>
      </w:pPr>
      <w:r w:rsidRPr="0035441E">
        <w:rPr>
          <w:caps/>
          <w:sz w:val="28"/>
          <w:szCs w:val="28"/>
        </w:rPr>
        <w:t xml:space="preserve">комплексА «авс-4 </w:t>
      </w:r>
      <w:r w:rsidRPr="0035441E">
        <w:rPr>
          <w:caps/>
          <w:sz w:val="28"/>
          <w:szCs w:val="28"/>
          <w:lang w:val="en-US"/>
        </w:rPr>
        <w:t>wINDOWS</w:t>
      </w:r>
      <w:r w:rsidRPr="0035441E">
        <w:rPr>
          <w:caps/>
          <w:sz w:val="28"/>
          <w:szCs w:val="28"/>
        </w:rPr>
        <w:t>»</w:t>
      </w:r>
    </w:p>
    <w:p w:rsidR="002202FE" w:rsidRPr="0035441E" w:rsidRDefault="002202FE" w:rsidP="002202FE">
      <w:pPr>
        <w:ind w:firstLine="0"/>
        <w:jc w:val="center"/>
        <w:rPr>
          <w:caps/>
          <w:sz w:val="28"/>
          <w:szCs w:val="28"/>
        </w:rPr>
      </w:pPr>
      <w:r w:rsidRPr="0035441E">
        <w:rPr>
          <w:caps/>
          <w:sz w:val="28"/>
          <w:szCs w:val="28"/>
        </w:rPr>
        <w:t xml:space="preserve">ПРИ автоматизациИ </w:t>
      </w:r>
    </w:p>
    <w:p w:rsidR="002202FE" w:rsidRPr="0035441E" w:rsidRDefault="002202FE" w:rsidP="002202FE">
      <w:pPr>
        <w:ind w:firstLine="0"/>
        <w:jc w:val="center"/>
        <w:rPr>
          <w:caps/>
          <w:sz w:val="28"/>
          <w:szCs w:val="28"/>
        </w:rPr>
      </w:pPr>
      <w:r w:rsidRPr="0035441E">
        <w:rPr>
          <w:caps/>
          <w:sz w:val="28"/>
          <w:szCs w:val="28"/>
        </w:rPr>
        <w:t>сметных расчетов</w:t>
      </w:r>
    </w:p>
    <w:p w:rsidR="002202FE" w:rsidRDefault="002202FE" w:rsidP="002202FE">
      <w:pPr>
        <w:ind w:firstLine="0"/>
        <w:rPr>
          <w:szCs w:val="22"/>
        </w:rPr>
      </w:pPr>
    </w:p>
    <w:p w:rsidR="002202FE" w:rsidRDefault="002202FE" w:rsidP="002202FE">
      <w:pPr>
        <w:ind w:firstLine="0"/>
        <w:jc w:val="center"/>
        <w:rPr>
          <w:spacing w:val="40"/>
          <w:szCs w:val="22"/>
        </w:rPr>
      </w:pPr>
      <w:r>
        <w:rPr>
          <w:spacing w:val="40"/>
          <w:szCs w:val="22"/>
        </w:rPr>
        <w:t>Методические указания</w:t>
      </w:r>
    </w:p>
    <w:p w:rsidR="002202FE" w:rsidRDefault="002202FE" w:rsidP="002202FE">
      <w:pPr>
        <w:ind w:firstLine="0"/>
        <w:jc w:val="center"/>
        <w:rPr>
          <w:szCs w:val="22"/>
        </w:rPr>
      </w:pPr>
      <w:r>
        <w:rPr>
          <w:szCs w:val="22"/>
        </w:rPr>
        <w:t xml:space="preserve">для проведения лабораторных работ по дисциплине </w:t>
      </w:r>
    </w:p>
    <w:p w:rsidR="002202FE" w:rsidRDefault="002202FE" w:rsidP="002202FE">
      <w:pPr>
        <w:ind w:firstLine="0"/>
        <w:jc w:val="center"/>
        <w:rPr>
          <w:szCs w:val="22"/>
        </w:rPr>
      </w:pPr>
      <w:r>
        <w:rPr>
          <w:szCs w:val="22"/>
        </w:rPr>
        <w:t xml:space="preserve">«Сметное дело» для студентов специальности 080502 </w:t>
      </w:r>
    </w:p>
    <w:p w:rsidR="002202FE" w:rsidRDefault="002202FE" w:rsidP="002202FE">
      <w:pPr>
        <w:ind w:firstLine="0"/>
        <w:jc w:val="center"/>
        <w:rPr>
          <w:szCs w:val="22"/>
        </w:rPr>
      </w:pPr>
      <w:r>
        <w:rPr>
          <w:szCs w:val="22"/>
        </w:rPr>
        <w:t>«Экономика и управление на предприятии (в строительстве)» всех форм обучения</w:t>
      </w:r>
    </w:p>
    <w:p w:rsidR="002202FE" w:rsidRDefault="002202FE" w:rsidP="002202FE">
      <w:pPr>
        <w:overflowPunct w:val="0"/>
        <w:autoSpaceDE w:val="0"/>
        <w:autoSpaceDN w:val="0"/>
        <w:adjustRightInd w:val="0"/>
        <w:ind w:firstLine="0"/>
        <w:jc w:val="center"/>
      </w:pPr>
    </w:p>
    <w:p w:rsidR="002202FE" w:rsidRDefault="002202FE" w:rsidP="002202FE">
      <w:pPr>
        <w:overflowPunct w:val="0"/>
        <w:autoSpaceDE w:val="0"/>
        <w:autoSpaceDN w:val="0"/>
        <w:adjustRightInd w:val="0"/>
        <w:ind w:firstLine="0"/>
        <w:jc w:val="center"/>
      </w:pPr>
    </w:p>
    <w:p w:rsidR="002202FE" w:rsidRDefault="002202FE" w:rsidP="002202FE">
      <w:pPr>
        <w:overflowPunct w:val="0"/>
        <w:autoSpaceDE w:val="0"/>
        <w:autoSpaceDN w:val="0"/>
        <w:adjustRightInd w:val="0"/>
        <w:ind w:firstLine="0"/>
        <w:jc w:val="center"/>
      </w:pPr>
      <w:r>
        <w:t xml:space="preserve">Редактор </w:t>
      </w:r>
      <w:r>
        <w:rPr>
          <w:szCs w:val="22"/>
        </w:rPr>
        <w:t>Л.А.Федотова</w:t>
      </w:r>
    </w:p>
    <w:p w:rsidR="002202FE" w:rsidRDefault="002202FE" w:rsidP="002202FE">
      <w:pPr>
        <w:overflowPunct w:val="0"/>
        <w:autoSpaceDE w:val="0"/>
        <w:autoSpaceDN w:val="0"/>
        <w:adjustRightInd w:val="0"/>
        <w:jc w:val="center"/>
        <w:rPr>
          <w:sz w:val="20"/>
        </w:rPr>
      </w:pPr>
    </w:p>
    <w:p w:rsidR="002202FE" w:rsidRDefault="002202FE" w:rsidP="002202FE">
      <w:pPr>
        <w:overflowPunct w:val="0"/>
        <w:autoSpaceDE w:val="0"/>
        <w:autoSpaceDN w:val="0"/>
        <w:adjustRightInd w:val="0"/>
        <w:jc w:val="center"/>
        <w:rPr>
          <w:sz w:val="20"/>
        </w:rPr>
      </w:pPr>
    </w:p>
    <w:p w:rsidR="002202FE" w:rsidRDefault="002202FE" w:rsidP="002202FE">
      <w:pPr>
        <w:overflowPunct w:val="0"/>
        <w:autoSpaceDE w:val="0"/>
        <w:autoSpaceDN w:val="0"/>
        <w:adjustRightInd w:val="0"/>
        <w:jc w:val="center"/>
        <w:rPr>
          <w:sz w:val="20"/>
        </w:rPr>
      </w:pPr>
    </w:p>
    <w:p w:rsidR="002202FE" w:rsidRDefault="002202FE" w:rsidP="002202FE">
      <w:pPr>
        <w:overflowPunct w:val="0"/>
        <w:autoSpaceDE w:val="0"/>
        <w:autoSpaceDN w:val="0"/>
        <w:adjustRightInd w:val="0"/>
        <w:jc w:val="center"/>
        <w:rPr>
          <w:sz w:val="20"/>
        </w:rPr>
      </w:pPr>
    </w:p>
    <w:p w:rsidR="002202FE" w:rsidRDefault="002202FE" w:rsidP="002202FE">
      <w:pPr>
        <w:overflowPunct w:val="0"/>
        <w:autoSpaceDE w:val="0"/>
        <w:autoSpaceDN w:val="0"/>
        <w:adjustRightInd w:val="0"/>
        <w:jc w:val="center"/>
        <w:rPr>
          <w:sz w:val="20"/>
        </w:rPr>
      </w:pPr>
    </w:p>
    <w:p w:rsidR="002202FE" w:rsidRDefault="002202FE" w:rsidP="002202FE">
      <w:pPr>
        <w:ind w:firstLine="0"/>
        <w:rPr>
          <w:szCs w:val="22"/>
        </w:rPr>
      </w:pPr>
      <w:r>
        <w:rPr>
          <w:szCs w:val="22"/>
        </w:rPr>
        <w:t>Санитарно-эпидемиологическое заключение</w:t>
      </w:r>
    </w:p>
    <w:p w:rsidR="002202FE" w:rsidRDefault="002202FE" w:rsidP="002202FE">
      <w:pPr>
        <w:ind w:firstLine="0"/>
        <w:rPr>
          <w:sz w:val="20"/>
          <w:szCs w:val="22"/>
        </w:rPr>
      </w:pPr>
      <w:r>
        <w:rPr>
          <w:szCs w:val="22"/>
        </w:rPr>
        <w:t>№ 54.НС.05.953.П.006252.06.06 от 26.06.2006 г.</w:t>
      </w:r>
    </w:p>
    <w:p w:rsidR="002202FE" w:rsidRDefault="002202FE" w:rsidP="002202FE">
      <w:pPr>
        <w:overflowPunct w:val="0"/>
        <w:autoSpaceDE w:val="0"/>
        <w:autoSpaceDN w:val="0"/>
        <w:adjustRightInd w:val="0"/>
        <w:ind w:firstLine="0"/>
      </w:pPr>
      <w:r>
        <w:t>Подписано к печати 04.03.09. Формат 60</w:t>
      </w:r>
      <w:r>
        <w:rPr>
          <w:lang w:val="en-US"/>
        </w:rPr>
        <w:t>x</w:t>
      </w:r>
      <w:r>
        <w:t>84 1/16 д.л.</w:t>
      </w:r>
    </w:p>
    <w:p w:rsidR="002202FE" w:rsidRDefault="002202FE" w:rsidP="002202FE">
      <w:pPr>
        <w:overflowPunct w:val="0"/>
        <w:autoSpaceDE w:val="0"/>
        <w:autoSpaceDN w:val="0"/>
        <w:adjustRightInd w:val="0"/>
        <w:ind w:firstLine="0"/>
      </w:pPr>
      <w:r>
        <w:t>Гарнитура Таймс.</w:t>
      </w:r>
    </w:p>
    <w:p w:rsidR="002202FE" w:rsidRDefault="002202FE" w:rsidP="002202FE">
      <w:pPr>
        <w:overflowPunct w:val="0"/>
        <w:autoSpaceDE w:val="0"/>
        <w:autoSpaceDN w:val="0"/>
        <w:adjustRightInd w:val="0"/>
        <w:ind w:firstLine="0"/>
      </w:pPr>
      <w:r>
        <w:t>Бумага газетная. Ризография.</w:t>
      </w:r>
    </w:p>
    <w:p w:rsidR="002202FE" w:rsidRDefault="002202FE" w:rsidP="002202FE">
      <w:pPr>
        <w:overflowPunct w:val="0"/>
        <w:autoSpaceDE w:val="0"/>
        <w:autoSpaceDN w:val="0"/>
        <w:adjustRightInd w:val="0"/>
        <w:ind w:firstLine="0"/>
      </w:pPr>
      <w:r>
        <w:t>Объем 7,5 п.л. Тираж      экз. Заказ №</w:t>
      </w:r>
    </w:p>
    <w:p w:rsidR="002202FE" w:rsidRDefault="002202FE" w:rsidP="002202FE">
      <w:pPr>
        <w:overflowPunct w:val="0"/>
        <w:autoSpaceDE w:val="0"/>
        <w:autoSpaceDN w:val="0"/>
        <w:adjustRightInd w:val="0"/>
        <w:ind w:firstLine="0"/>
        <w:rPr>
          <w:sz w:val="20"/>
        </w:rPr>
      </w:pPr>
      <w:r>
        <w:pict>
          <v:line id="_x0000_s1130" style="position:absolute;left:0;text-align:left;z-index:251657728" from="-.85pt,2.9pt" to="306.95pt,2.9pt" o:allowincell="f"/>
        </w:pict>
      </w:r>
    </w:p>
    <w:p w:rsidR="002202FE" w:rsidRDefault="002202FE" w:rsidP="002202FE">
      <w:pPr>
        <w:overflowPunct w:val="0"/>
        <w:autoSpaceDE w:val="0"/>
        <w:autoSpaceDN w:val="0"/>
        <w:adjustRightInd w:val="0"/>
        <w:ind w:firstLine="0"/>
        <w:rPr>
          <w:spacing w:val="4"/>
        </w:rPr>
      </w:pPr>
      <w:r>
        <w:rPr>
          <w:spacing w:val="4"/>
        </w:rPr>
        <w:t xml:space="preserve">Новосибирский государственный архитектурно-строительный университет </w:t>
      </w:r>
      <w:r>
        <w:rPr>
          <w:szCs w:val="22"/>
        </w:rPr>
        <w:t>(Сибстрин)</w:t>
      </w:r>
    </w:p>
    <w:p w:rsidR="002202FE" w:rsidRDefault="002202FE" w:rsidP="002202FE">
      <w:pPr>
        <w:overflowPunct w:val="0"/>
        <w:autoSpaceDE w:val="0"/>
        <w:autoSpaceDN w:val="0"/>
        <w:adjustRightInd w:val="0"/>
        <w:ind w:firstLine="0"/>
      </w:pPr>
      <w:r>
        <w:t>630008, Новосибирск, ул. Ленинградская, 113</w:t>
      </w:r>
    </w:p>
    <w:p w:rsidR="002202FE" w:rsidRPr="00471114" w:rsidRDefault="002202FE" w:rsidP="00FE03F2">
      <w:pPr>
        <w:rPr>
          <w:szCs w:val="22"/>
        </w:rPr>
      </w:pPr>
    </w:p>
    <w:sectPr w:rsidR="002202FE" w:rsidRPr="00471114" w:rsidSect="00714CE8">
      <w:footerReference w:type="even" r:id="rId143"/>
      <w:footerReference w:type="default" r:id="rId144"/>
      <w:pgSz w:w="8392" w:h="11907" w:code="11"/>
      <w:pgMar w:top="1134" w:right="1134" w:bottom="1418" w:left="1134" w:header="0" w:footer="851" w:gutter="0"/>
      <w:paperSrc w:first="7" w:other="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2EF" w:rsidRDefault="007422EF">
      <w:r>
        <w:separator/>
      </w:r>
    </w:p>
  </w:endnote>
  <w:endnote w:type="continuationSeparator" w:id="0">
    <w:p w:rsidR="007422EF" w:rsidRDefault="00742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E43" w:rsidRDefault="00E27E43" w:rsidP="00196BE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27E43" w:rsidRDefault="00E27E43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E43" w:rsidRPr="00FD1FB2" w:rsidRDefault="00E27E43" w:rsidP="00F54784">
    <w:pPr>
      <w:pStyle w:val="a4"/>
      <w:framePr w:wrap="around" w:vAnchor="text" w:hAnchor="margin" w:xAlign="center" w:y="1"/>
      <w:ind w:firstLine="0"/>
      <w:rPr>
        <w:rStyle w:val="a5"/>
        <w:szCs w:val="22"/>
      </w:rPr>
    </w:pPr>
    <w:r w:rsidRPr="00FD1FB2">
      <w:rPr>
        <w:rStyle w:val="a5"/>
        <w:szCs w:val="22"/>
      </w:rPr>
      <w:fldChar w:fldCharType="begin"/>
    </w:r>
    <w:r w:rsidRPr="00FD1FB2">
      <w:rPr>
        <w:rStyle w:val="a5"/>
        <w:szCs w:val="22"/>
      </w:rPr>
      <w:instrText xml:space="preserve">PAGE  </w:instrText>
    </w:r>
    <w:r w:rsidRPr="00FD1FB2">
      <w:rPr>
        <w:rStyle w:val="a5"/>
        <w:szCs w:val="22"/>
      </w:rPr>
      <w:fldChar w:fldCharType="separate"/>
    </w:r>
    <w:r w:rsidR="00BD1BB0">
      <w:rPr>
        <w:rStyle w:val="a5"/>
        <w:noProof/>
        <w:szCs w:val="22"/>
      </w:rPr>
      <w:t>1</w:t>
    </w:r>
    <w:r w:rsidRPr="00FD1FB2">
      <w:rPr>
        <w:rStyle w:val="a5"/>
        <w:szCs w:val="22"/>
      </w:rPr>
      <w:fldChar w:fldCharType="end"/>
    </w:r>
  </w:p>
  <w:p w:rsidR="00E27E43" w:rsidRDefault="00E27E4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2EF" w:rsidRDefault="007422EF">
      <w:r>
        <w:separator/>
      </w:r>
    </w:p>
  </w:footnote>
  <w:footnote w:type="continuationSeparator" w:id="0">
    <w:p w:rsidR="007422EF" w:rsidRDefault="007422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C88DAA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E0E5DA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05E356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6C6C8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17AF5D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B6DF7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412487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95AC4A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C46E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2B487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BF5782"/>
    <w:multiLevelType w:val="hybridMultilevel"/>
    <w:tmpl w:val="BE1269F2"/>
    <w:lvl w:ilvl="0" w:tplc="5748FFDC">
      <w:start w:val="1"/>
      <w:numFmt w:val="decimal"/>
      <w:lvlText w:val="%1"/>
      <w:lvlJc w:val="center"/>
      <w:pPr>
        <w:tabs>
          <w:tab w:val="num" w:pos="10"/>
        </w:tabs>
        <w:ind w:left="10" w:firstLine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C9F5E5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1DA0BD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19F17AC7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C7E5475"/>
    <w:multiLevelType w:val="hybridMultilevel"/>
    <w:tmpl w:val="B358C2A0"/>
    <w:lvl w:ilvl="0" w:tplc="6C0EF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D8F3AA4"/>
    <w:multiLevelType w:val="hybridMultilevel"/>
    <w:tmpl w:val="97728688"/>
    <w:lvl w:ilvl="0" w:tplc="9A34692C">
      <w:start w:val="1"/>
      <w:numFmt w:val="russianLower"/>
      <w:lvlText w:val="%1)"/>
      <w:lvlJc w:val="left"/>
      <w:pPr>
        <w:tabs>
          <w:tab w:val="num" w:pos="1570"/>
        </w:tabs>
        <w:ind w:left="1570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839A3616">
      <w:start w:val="1"/>
      <w:numFmt w:val="decimal"/>
      <w:lvlText w:val="%2."/>
      <w:lvlJc w:val="left"/>
      <w:pPr>
        <w:tabs>
          <w:tab w:val="num" w:pos="1836"/>
        </w:tabs>
        <w:ind w:left="1836" w:hanging="756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E821F83"/>
    <w:multiLevelType w:val="hybridMultilevel"/>
    <w:tmpl w:val="DCCE49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D689AC2">
      <w:start w:val="6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1EE72C07"/>
    <w:multiLevelType w:val="hybridMultilevel"/>
    <w:tmpl w:val="9A727618"/>
    <w:lvl w:ilvl="0" w:tplc="2EB069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DB5198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3B0706"/>
    <w:multiLevelType w:val="hybridMultilevel"/>
    <w:tmpl w:val="372CEAF4"/>
    <w:lvl w:ilvl="0" w:tplc="276E2B44">
      <w:start w:val="1"/>
      <w:numFmt w:val="decimal"/>
      <w:lvlText w:val="%1)"/>
      <w:lvlJc w:val="left"/>
      <w:pPr>
        <w:tabs>
          <w:tab w:val="num" w:pos="1050"/>
        </w:tabs>
        <w:ind w:left="1146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0">
    <w:nsid w:val="2CB42765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FF911E5"/>
    <w:multiLevelType w:val="hybridMultilevel"/>
    <w:tmpl w:val="3F92567A"/>
    <w:lvl w:ilvl="0" w:tplc="1F625FBE">
      <w:start w:val="1"/>
      <w:numFmt w:val="bullet"/>
      <w:lvlText w:val="−"/>
      <w:lvlJc w:val="left"/>
      <w:pPr>
        <w:tabs>
          <w:tab w:val="num" w:pos="1570"/>
        </w:tabs>
        <w:ind w:left="157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24"/>
        <w:position w:val="0"/>
        <w:sz w:val="22"/>
        <w:szCs w:val="22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2">
    <w:nsid w:val="31206637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388208F"/>
    <w:multiLevelType w:val="hybridMultilevel"/>
    <w:tmpl w:val="8286D00C"/>
    <w:lvl w:ilvl="0" w:tplc="276E2B44">
      <w:start w:val="1"/>
      <w:numFmt w:val="decimal"/>
      <w:lvlText w:val="%1)"/>
      <w:lvlJc w:val="left"/>
      <w:pPr>
        <w:tabs>
          <w:tab w:val="num" w:pos="1049"/>
        </w:tabs>
        <w:ind w:left="1145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24">
    <w:nsid w:val="35053A10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73933B3"/>
    <w:multiLevelType w:val="hybridMultilevel"/>
    <w:tmpl w:val="51C8C65E"/>
    <w:lvl w:ilvl="0" w:tplc="1F625FBE">
      <w:start w:val="1"/>
      <w:numFmt w:val="bullet"/>
      <w:lvlText w:val="−"/>
      <w:lvlJc w:val="left"/>
      <w:pPr>
        <w:tabs>
          <w:tab w:val="num" w:pos="1145"/>
        </w:tabs>
        <w:ind w:left="1145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24"/>
        <w:position w:val="0"/>
        <w:sz w:val="22"/>
        <w:szCs w:val="22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BE74F45"/>
    <w:multiLevelType w:val="hybridMultilevel"/>
    <w:tmpl w:val="A866F112"/>
    <w:lvl w:ilvl="0" w:tplc="1F625FBE">
      <w:start w:val="1"/>
      <w:numFmt w:val="bullet"/>
      <w:lvlText w:val="−"/>
      <w:lvlJc w:val="left"/>
      <w:pPr>
        <w:tabs>
          <w:tab w:val="num" w:pos="1570"/>
        </w:tabs>
        <w:ind w:left="157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24"/>
        <w:position w:val="0"/>
        <w:sz w:val="22"/>
        <w:szCs w:val="22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7">
    <w:nsid w:val="44EA166B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3D2963"/>
    <w:multiLevelType w:val="hybridMultilevel"/>
    <w:tmpl w:val="CD4A0E90"/>
    <w:lvl w:ilvl="0" w:tplc="6AB87730">
      <w:start w:val="1"/>
      <w:numFmt w:val="decimal"/>
      <w:lvlText w:val="%1"/>
      <w:lvlJc w:val="center"/>
      <w:pPr>
        <w:tabs>
          <w:tab w:val="num" w:pos="57"/>
        </w:tabs>
        <w:ind w:left="57" w:firstLine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29">
    <w:nsid w:val="49C96925"/>
    <w:multiLevelType w:val="multilevel"/>
    <w:tmpl w:val="04190023"/>
    <w:styleLink w:val="a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1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31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1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1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>
    <w:nsid w:val="4FC45E25"/>
    <w:multiLevelType w:val="hybridMultilevel"/>
    <w:tmpl w:val="021E9A60"/>
    <w:lvl w:ilvl="0" w:tplc="4C326C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495479"/>
    <w:multiLevelType w:val="hybridMultilevel"/>
    <w:tmpl w:val="DD8CF514"/>
    <w:lvl w:ilvl="0" w:tplc="DBDC1EE0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6B06B90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D7E0734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A96C58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426CE7"/>
    <w:multiLevelType w:val="hybridMultilevel"/>
    <w:tmpl w:val="46466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8C18E5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E56C4D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45544C4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8D70FDD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15030B"/>
    <w:multiLevelType w:val="hybridMultilevel"/>
    <w:tmpl w:val="891C6E22"/>
    <w:lvl w:ilvl="0" w:tplc="E620E176">
      <w:start w:val="1"/>
      <w:numFmt w:val="decimal"/>
      <w:lvlText w:val="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29"/>
  </w:num>
  <w:num w:numId="10">
    <w:abstractNumId w:val="7"/>
  </w:num>
  <w:num w:numId="11">
    <w:abstractNumId w:val="3"/>
  </w:num>
  <w:num w:numId="12">
    <w:abstractNumId w:val="25"/>
  </w:num>
  <w:num w:numId="13">
    <w:abstractNumId w:val="26"/>
  </w:num>
  <w:num w:numId="14">
    <w:abstractNumId w:val="21"/>
  </w:num>
  <w:num w:numId="15">
    <w:abstractNumId w:val="19"/>
  </w:num>
  <w:num w:numId="16">
    <w:abstractNumId w:val="15"/>
  </w:num>
  <w:num w:numId="17">
    <w:abstractNumId w:val="16"/>
  </w:num>
  <w:num w:numId="18">
    <w:abstractNumId w:val="23"/>
  </w:num>
  <w:num w:numId="19">
    <w:abstractNumId w:val="17"/>
  </w:num>
  <w:num w:numId="20">
    <w:abstractNumId w:val="30"/>
  </w:num>
  <w:num w:numId="21">
    <w:abstractNumId w:val="31"/>
  </w:num>
  <w:num w:numId="22">
    <w:abstractNumId w:val="39"/>
  </w:num>
  <w:num w:numId="23">
    <w:abstractNumId w:val="14"/>
  </w:num>
  <w:num w:numId="24">
    <w:abstractNumId w:val="28"/>
  </w:num>
  <w:num w:numId="25">
    <w:abstractNumId w:val="10"/>
  </w:num>
  <w:num w:numId="26">
    <w:abstractNumId w:val="32"/>
  </w:num>
  <w:num w:numId="27">
    <w:abstractNumId w:val="24"/>
  </w:num>
  <w:num w:numId="28">
    <w:abstractNumId w:val="27"/>
  </w:num>
  <w:num w:numId="29">
    <w:abstractNumId w:val="13"/>
  </w:num>
  <w:num w:numId="30">
    <w:abstractNumId w:val="37"/>
  </w:num>
  <w:num w:numId="31">
    <w:abstractNumId w:val="40"/>
  </w:num>
  <w:num w:numId="32">
    <w:abstractNumId w:val="34"/>
  </w:num>
  <w:num w:numId="33">
    <w:abstractNumId w:val="22"/>
  </w:num>
  <w:num w:numId="34">
    <w:abstractNumId w:val="18"/>
  </w:num>
  <w:num w:numId="35">
    <w:abstractNumId w:val="36"/>
  </w:num>
  <w:num w:numId="36">
    <w:abstractNumId w:val="20"/>
  </w:num>
  <w:num w:numId="37">
    <w:abstractNumId w:val="38"/>
  </w:num>
  <w:num w:numId="38">
    <w:abstractNumId w:val="33"/>
  </w:num>
  <w:num w:numId="39">
    <w:abstractNumId w:val="35"/>
  </w:num>
  <w:num w:numId="40">
    <w:abstractNumId w:val="9"/>
  </w:num>
  <w:num w:numId="41">
    <w:abstractNumId w:val="8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2004"/>
  <w:defaultTabStop w:val="708"/>
  <w:autoHyphenation/>
  <w:hyphenationZone w:val="6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2DBD"/>
    <w:rsid w:val="000021ED"/>
    <w:rsid w:val="000023BD"/>
    <w:rsid w:val="00003930"/>
    <w:rsid w:val="000078D4"/>
    <w:rsid w:val="00011399"/>
    <w:rsid w:val="00012206"/>
    <w:rsid w:val="0001238C"/>
    <w:rsid w:val="000134C2"/>
    <w:rsid w:val="0001423B"/>
    <w:rsid w:val="00017379"/>
    <w:rsid w:val="000204E7"/>
    <w:rsid w:val="00022B39"/>
    <w:rsid w:val="00023DD3"/>
    <w:rsid w:val="00025484"/>
    <w:rsid w:val="000262EA"/>
    <w:rsid w:val="0003334A"/>
    <w:rsid w:val="000337EE"/>
    <w:rsid w:val="0003701A"/>
    <w:rsid w:val="00040766"/>
    <w:rsid w:val="000431FC"/>
    <w:rsid w:val="00047391"/>
    <w:rsid w:val="000547B2"/>
    <w:rsid w:val="00055178"/>
    <w:rsid w:val="00056CAE"/>
    <w:rsid w:val="000578BB"/>
    <w:rsid w:val="000678D9"/>
    <w:rsid w:val="0007062A"/>
    <w:rsid w:val="000711ED"/>
    <w:rsid w:val="00074072"/>
    <w:rsid w:val="000746C8"/>
    <w:rsid w:val="00074B5F"/>
    <w:rsid w:val="00074D6E"/>
    <w:rsid w:val="000812B2"/>
    <w:rsid w:val="00082FCB"/>
    <w:rsid w:val="000852C8"/>
    <w:rsid w:val="00085CA1"/>
    <w:rsid w:val="000863A8"/>
    <w:rsid w:val="00090097"/>
    <w:rsid w:val="00090611"/>
    <w:rsid w:val="0009174C"/>
    <w:rsid w:val="00095129"/>
    <w:rsid w:val="00095239"/>
    <w:rsid w:val="00096BDB"/>
    <w:rsid w:val="00097AB2"/>
    <w:rsid w:val="00097E43"/>
    <w:rsid w:val="000A12B2"/>
    <w:rsid w:val="000A1629"/>
    <w:rsid w:val="000A2952"/>
    <w:rsid w:val="000B08AD"/>
    <w:rsid w:val="000B2753"/>
    <w:rsid w:val="000B589C"/>
    <w:rsid w:val="000B655D"/>
    <w:rsid w:val="000C2B31"/>
    <w:rsid w:val="000C4FCA"/>
    <w:rsid w:val="000C58B0"/>
    <w:rsid w:val="000C6E76"/>
    <w:rsid w:val="000C7BD4"/>
    <w:rsid w:val="000D260E"/>
    <w:rsid w:val="000D6626"/>
    <w:rsid w:val="000E1A8A"/>
    <w:rsid w:val="000E4E62"/>
    <w:rsid w:val="000E519A"/>
    <w:rsid w:val="000E69DB"/>
    <w:rsid w:val="000F1F56"/>
    <w:rsid w:val="000F39CB"/>
    <w:rsid w:val="00101098"/>
    <w:rsid w:val="001048CB"/>
    <w:rsid w:val="00105944"/>
    <w:rsid w:val="001069CC"/>
    <w:rsid w:val="00111A3C"/>
    <w:rsid w:val="00112353"/>
    <w:rsid w:val="00115C41"/>
    <w:rsid w:val="00115EC9"/>
    <w:rsid w:val="00122127"/>
    <w:rsid w:val="001303CB"/>
    <w:rsid w:val="001330FD"/>
    <w:rsid w:val="001371FF"/>
    <w:rsid w:val="00140FFA"/>
    <w:rsid w:val="001441B4"/>
    <w:rsid w:val="00147954"/>
    <w:rsid w:val="001500FA"/>
    <w:rsid w:val="001522A6"/>
    <w:rsid w:val="00154671"/>
    <w:rsid w:val="0015635E"/>
    <w:rsid w:val="00156E28"/>
    <w:rsid w:val="00160FE4"/>
    <w:rsid w:val="001612B5"/>
    <w:rsid w:val="001626EC"/>
    <w:rsid w:val="0016545D"/>
    <w:rsid w:val="00167792"/>
    <w:rsid w:val="00172462"/>
    <w:rsid w:val="001730C3"/>
    <w:rsid w:val="00174CA3"/>
    <w:rsid w:val="00177216"/>
    <w:rsid w:val="0018796F"/>
    <w:rsid w:val="001913DE"/>
    <w:rsid w:val="00191E42"/>
    <w:rsid w:val="001950A4"/>
    <w:rsid w:val="00195220"/>
    <w:rsid w:val="00196BE7"/>
    <w:rsid w:val="001A153D"/>
    <w:rsid w:val="001A294C"/>
    <w:rsid w:val="001A55C5"/>
    <w:rsid w:val="001B52BA"/>
    <w:rsid w:val="001B55C9"/>
    <w:rsid w:val="001B7245"/>
    <w:rsid w:val="001B76DA"/>
    <w:rsid w:val="001C2485"/>
    <w:rsid w:val="001C271E"/>
    <w:rsid w:val="001C348A"/>
    <w:rsid w:val="001C5BD0"/>
    <w:rsid w:val="001C630A"/>
    <w:rsid w:val="001C7CB4"/>
    <w:rsid w:val="001D09FF"/>
    <w:rsid w:val="001D2903"/>
    <w:rsid w:val="001D5A75"/>
    <w:rsid w:val="001D726E"/>
    <w:rsid w:val="001D7B35"/>
    <w:rsid w:val="001F1385"/>
    <w:rsid w:val="001F1EC0"/>
    <w:rsid w:val="001F3EBD"/>
    <w:rsid w:val="001F4BA6"/>
    <w:rsid w:val="00205449"/>
    <w:rsid w:val="00207516"/>
    <w:rsid w:val="00207B4F"/>
    <w:rsid w:val="00207BB0"/>
    <w:rsid w:val="00207BCA"/>
    <w:rsid w:val="0021132F"/>
    <w:rsid w:val="00211662"/>
    <w:rsid w:val="0021187A"/>
    <w:rsid w:val="00211A48"/>
    <w:rsid w:val="002122B6"/>
    <w:rsid w:val="002173FB"/>
    <w:rsid w:val="002202FE"/>
    <w:rsid w:val="0022464C"/>
    <w:rsid w:val="00224A39"/>
    <w:rsid w:val="00227369"/>
    <w:rsid w:val="002356EE"/>
    <w:rsid w:val="002373FC"/>
    <w:rsid w:val="00240586"/>
    <w:rsid w:val="002417BD"/>
    <w:rsid w:val="002450B6"/>
    <w:rsid w:val="002460F8"/>
    <w:rsid w:val="00250291"/>
    <w:rsid w:val="002508B7"/>
    <w:rsid w:val="00251F38"/>
    <w:rsid w:val="00251F7E"/>
    <w:rsid w:val="00253172"/>
    <w:rsid w:val="002562D9"/>
    <w:rsid w:val="002574F3"/>
    <w:rsid w:val="00261EAB"/>
    <w:rsid w:val="002629F0"/>
    <w:rsid w:val="002632F9"/>
    <w:rsid w:val="00265B51"/>
    <w:rsid w:val="00277E5A"/>
    <w:rsid w:val="00281D25"/>
    <w:rsid w:val="00281FD2"/>
    <w:rsid w:val="002832C4"/>
    <w:rsid w:val="002875BE"/>
    <w:rsid w:val="002900BB"/>
    <w:rsid w:val="002914C9"/>
    <w:rsid w:val="0029288F"/>
    <w:rsid w:val="0029540F"/>
    <w:rsid w:val="002A04F8"/>
    <w:rsid w:val="002A23D7"/>
    <w:rsid w:val="002A7EFB"/>
    <w:rsid w:val="002B1357"/>
    <w:rsid w:val="002B1734"/>
    <w:rsid w:val="002B2920"/>
    <w:rsid w:val="002B3468"/>
    <w:rsid w:val="002C0F15"/>
    <w:rsid w:val="002C1F8C"/>
    <w:rsid w:val="002C59BA"/>
    <w:rsid w:val="002C6543"/>
    <w:rsid w:val="002D26A4"/>
    <w:rsid w:val="002D7A07"/>
    <w:rsid w:val="002E7CF4"/>
    <w:rsid w:val="002F1A20"/>
    <w:rsid w:val="002F4C4F"/>
    <w:rsid w:val="002F5B2F"/>
    <w:rsid w:val="002F6211"/>
    <w:rsid w:val="00300B2C"/>
    <w:rsid w:val="00302C6E"/>
    <w:rsid w:val="003032A5"/>
    <w:rsid w:val="00303F30"/>
    <w:rsid w:val="00305733"/>
    <w:rsid w:val="003067B9"/>
    <w:rsid w:val="00306E10"/>
    <w:rsid w:val="00307AF3"/>
    <w:rsid w:val="00312AB1"/>
    <w:rsid w:val="00317435"/>
    <w:rsid w:val="00322AE6"/>
    <w:rsid w:val="00324AD9"/>
    <w:rsid w:val="003342FC"/>
    <w:rsid w:val="00337591"/>
    <w:rsid w:val="00340500"/>
    <w:rsid w:val="00340555"/>
    <w:rsid w:val="003474AE"/>
    <w:rsid w:val="00351E81"/>
    <w:rsid w:val="00357C6D"/>
    <w:rsid w:val="00357E23"/>
    <w:rsid w:val="003616BB"/>
    <w:rsid w:val="0036789F"/>
    <w:rsid w:val="00373F84"/>
    <w:rsid w:val="0037400C"/>
    <w:rsid w:val="00374F9F"/>
    <w:rsid w:val="00385038"/>
    <w:rsid w:val="00390700"/>
    <w:rsid w:val="0039311B"/>
    <w:rsid w:val="00395CFC"/>
    <w:rsid w:val="003A05B5"/>
    <w:rsid w:val="003A06AB"/>
    <w:rsid w:val="003A54DE"/>
    <w:rsid w:val="003B0F30"/>
    <w:rsid w:val="003B1ADB"/>
    <w:rsid w:val="003B1E59"/>
    <w:rsid w:val="003B7CAB"/>
    <w:rsid w:val="003C10E4"/>
    <w:rsid w:val="003C79FB"/>
    <w:rsid w:val="003D062D"/>
    <w:rsid w:val="003D5BD4"/>
    <w:rsid w:val="003D662B"/>
    <w:rsid w:val="003E57C4"/>
    <w:rsid w:val="003E5F83"/>
    <w:rsid w:val="003E6287"/>
    <w:rsid w:val="003E704B"/>
    <w:rsid w:val="003E7148"/>
    <w:rsid w:val="003E7E29"/>
    <w:rsid w:val="003F4A23"/>
    <w:rsid w:val="003F71D0"/>
    <w:rsid w:val="0040198C"/>
    <w:rsid w:val="0040623B"/>
    <w:rsid w:val="00406AC1"/>
    <w:rsid w:val="004107FF"/>
    <w:rsid w:val="00411290"/>
    <w:rsid w:val="004119D5"/>
    <w:rsid w:val="00412275"/>
    <w:rsid w:val="0041366A"/>
    <w:rsid w:val="00415931"/>
    <w:rsid w:val="00415F23"/>
    <w:rsid w:val="00417F56"/>
    <w:rsid w:val="0042116E"/>
    <w:rsid w:val="00425160"/>
    <w:rsid w:val="004251EF"/>
    <w:rsid w:val="0042545E"/>
    <w:rsid w:val="00427AF8"/>
    <w:rsid w:val="004359B1"/>
    <w:rsid w:val="00435D10"/>
    <w:rsid w:val="00437424"/>
    <w:rsid w:val="00437F8C"/>
    <w:rsid w:val="00440FEE"/>
    <w:rsid w:val="004420D1"/>
    <w:rsid w:val="00442BB1"/>
    <w:rsid w:val="0044577B"/>
    <w:rsid w:val="0044619A"/>
    <w:rsid w:val="004537C8"/>
    <w:rsid w:val="00460EC7"/>
    <w:rsid w:val="00461213"/>
    <w:rsid w:val="00466B5F"/>
    <w:rsid w:val="0047026E"/>
    <w:rsid w:val="00471114"/>
    <w:rsid w:val="00474507"/>
    <w:rsid w:val="00480C15"/>
    <w:rsid w:val="00481F61"/>
    <w:rsid w:val="0048394E"/>
    <w:rsid w:val="004868EF"/>
    <w:rsid w:val="00490155"/>
    <w:rsid w:val="00490560"/>
    <w:rsid w:val="0049065B"/>
    <w:rsid w:val="00490ABD"/>
    <w:rsid w:val="00491A23"/>
    <w:rsid w:val="00494FAA"/>
    <w:rsid w:val="004971AC"/>
    <w:rsid w:val="004A4AB3"/>
    <w:rsid w:val="004B28AC"/>
    <w:rsid w:val="004B3573"/>
    <w:rsid w:val="004B3589"/>
    <w:rsid w:val="004B39D5"/>
    <w:rsid w:val="004B69B1"/>
    <w:rsid w:val="004C4C92"/>
    <w:rsid w:val="004C630E"/>
    <w:rsid w:val="004C7272"/>
    <w:rsid w:val="004D0905"/>
    <w:rsid w:val="004D09BE"/>
    <w:rsid w:val="004D4ADD"/>
    <w:rsid w:val="004D5F9A"/>
    <w:rsid w:val="004D76B5"/>
    <w:rsid w:val="004E0E95"/>
    <w:rsid w:val="004E11F6"/>
    <w:rsid w:val="004E1559"/>
    <w:rsid w:val="004E346F"/>
    <w:rsid w:val="004E3E53"/>
    <w:rsid w:val="004F177A"/>
    <w:rsid w:val="004F2058"/>
    <w:rsid w:val="004F227C"/>
    <w:rsid w:val="004F7BEC"/>
    <w:rsid w:val="0050146D"/>
    <w:rsid w:val="0051097B"/>
    <w:rsid w:val="00515B58"/>
    <w:rsid w:val="0051607A"/>
    <w:rsid w:val="00520A77"/>
    <w:rsid w:val="0052198A"/>
    <w:rsid w:val="0052649D"/>
    <w:rsid w:val="005272CF"/>
    <w:rsid w:val="00530A0F"/>
    <w:rsid w:val="0053757D"/>
    <w:rsid w:val="00537EEC"/>
    <w:rsid w:val="0054034D"/>
    <w:rsid w:val="0054298F"/>
    <w:rsid w:val="00547236"/>
    <w:rsid w:val="00552ABE"/>
    <w:rsid w:val="0055354B"/>
    <w:rsid w:val="00553D9C"/>
    <w:rsid w:val="00554A69"/>
    <w:rsid w:val="00555CF4"/>
    <w:rsid w:val="005568B7"/>
    <w:rsid w:val="0055794C"/>
    <w:rsid w:val="00557D80"/>
    <w:rsid w:val="00574545"/>
    <w:rsid w:val="00584B13"/>
    <w:rsid w:val="00585687"/>
    <w:rsid w:val="005867C1"/>
    <w:rsid w:val="00586AFF"/>
    <w:rsid w:val="00586D23"/>
    <w:rsid w:val="0058746B"/>
    <w:rsid w:val="0058775A"/>
    <w:rsid w:val="005921F1"/>
    <w:rsid w:val="005923A3"/>
    <w:rsid w:val="00595242"/>
    <w:rsid w:val="005A293C"/>
    <w:rsid w:val="005A7EB9"/>
    <w:rsid w:val="005B232E"/>
    <w:rsid w:val="005B74B9"/>
    <w:rsid w:val="005C0750"/>
    <w:rsid w:val="005C4802"/>
    <w:rsid w:val="005C50D6"/>
    <w:rsid w:val="005D0A23"/>
    <w:rsid w:val="005D153D"/>
    <w:rsid w:val="005F02C3"/>
    <w:rsid w:val="005F037A"/>
    <w:rsid w:val="005F10AC"/>
    <w:rsid w:val="005F1711"/>
    <w:rsid w:val="005F7C08"/>
    <w:rsid w:val="006020F8"/>
    <w:rsid w:val="00603B82"/>
    <w:rsid w:val="0060615B"/>
    <w:rsid w:val="00611339"/>
    <w:rsid w:val="006121B6"/>
    <w:rsid w:val="00624642"/>
    <w:rsid w:val="00624B94"/>
    <w:rsid w:val="00624FC7"/>
    <w:rsid w:val="00630EB4"/>
    <w:rsid w:val="00633682"/>
    <w:rsid w:val="00634F72"/>
    <w:rsid w:val="00635649"/>
    <w:rsid w:val="00640F40"/>
    <w:rsid w:val="006451ED"/>
    <w:rsid w:val="00646183"/>
    <w:rsid w:val="006510DC"/>
    <w:rsid w:val="0065143D"/>
    <w:rsid w:val="00651881"/>
    <w:rsid w:val="00652DB4"/>
    <w:rsid w:val="0065355A"/>
    <w:rsid w:val="006535A6"/>
    <w:rsid w:val="00663E78"/>
    <w:rsid w:val="00666760"/>
    <w:rsid w:val="00667A63"/>
    <w:rsid w:val="00670BDC"/>
    <w:rsid w:val="00671F14"/>
    <w:rsid w:val="00672E95"/>
    <w:rsid w:val="0067553A"/>
    <w:rsid w:val="00676AA4"/>
    <w:rsid w:val="006814C5"/>
    <w:rsid w:val="00685A01"/>
    <w:rsid w:val="00686766"/>
    <w:rsid w:val="00686987"/>
    <w:rsid w:val="00691918"/>
    <w:rsid w:val="00693DB7"/>
    <w:rsid w:val="006A1EB1"/>
    <w:rsid w:val="006A2090"/>
    <w:rsid w:val="006B6D8C"/>
    <w:rsid w:val="006B73C3"/>
    <w:rsid w:val="006C19DC"/>
    <w:rsid w:val="006C2351"/>
    <w:rsid w:val="006C5067"/>
    <w:rsid w:val="006C5B2D"/>
    <w:rsid w:val="006C7E6B"/>
    <w:rsid w:val="006D2C30"/>
    <w:rsid w:val="006D4DBA"/>
    <w:rsid w:val="006D648B"/>
    <w:rsid w:val="006E1009"/>
    <w:rsid w:val="006E164E"/>
    <w:rsid w:val="006F034F"/>
    <w:rsid w:val="006F0576"/>
    <w:rsid w:val="006F07B0"/>
    <w:rsid w:val="006F0D7A"/>
    <w:rsid w:val="006F3E19"/>
    <w:rsid w:val="00700656"/>
    <w:rsid w:val="00701919"/>
    <w:rsid w:val="00704331"/>
    <w:rsid w:val="00711D20"/>
    <w:rsid w:val="00713A0B"/>
    <w:rsid w:val="00714CE8"/>
    <w:rsid w:val="00714F40"/>
    <w:rsid w:val="00716817"/>
    <w:rsid w:val="00717DD3"/>
    <w:rsid w:val="00720AED"/>
    <w:rsid w:val="0072189A"/>
    <w:rsid w:val="00724E9A"/>
    <w:rsid w:val="00726538"/>
    <w:rsid w:val="007310F4"/>
    <w:rsid w:val="0073251B"/>
    <w:rsid w:val="0073263F"/>
    <w:rsid w:val="00733D65"/>
    <w:rsid w:val="00736370"/>
    <w:rsid w:val="00740032"/>
    <w:rsid w:val="00740D48"/>
    <w:rsid w:val="00742275"/>
    <w:rsid w:val="007422EF"/>
    <w:rsid w:val="007435E2"/>
    <w:rsid w:val="00743A7D"/>
    <w:rsid w:val="00746576"/>
    <w:rsid w:val="007519CF"/>
    <w:rsid w:val="007547FE"/>
    <w:rsid w:val="00756875"/>
    <w:rsid w:val="00756BD7"/>
    <w:rsid w:val="007608D8"/>
    <w:rsid w:val="00761526"/>
    <w:rsid w:val="007650AB"/>
    <w:rsid w:val="00772B70"/>
    <w:rsid w:val="007767E1"/>
    <w:rsid w:val="007770E3"/>
    <w:rsid w:val="0078061F"/>
    <w:rsid w:val="007814DE"/>
    <w:rsid w:val="00782775"/>
    <w:rsid w:val="007827A3"/>
    <w:rsid w:val="007852E2"/>
    <w:rsid w:val="00786468"/>
    <w:rsid w:val="00786A6A"/>
    <w:rsid w:val="00791EB9"/>
    <w:rsid w:val="007932F9"/>
    <w:rsid w:val="00794FB7"/>
    <w:rsid w:val="007954D1"/>
    <w:rsid w:val="00796D67"/>
    <w:rsid w:val="007A12DF"/>
    <w:rsid w:val="007A3C64"/>
    <w:rsid w:val="007A4B56"/>
    <w:rsid w:val="007A76B8"/>
    <w:rsid w:val="007A7740"/>
    <w:rsid w:val="007B19E2"/>
    <w:rsid w:val="007B26ED"/>
    <w:rsid w:val="007B3601"/>
    <w:rsid w:val="007B4EEB"/>
    <w:rsid w:val="007B688D"/>
    <w:rsid w:val="007B6F7E"/>
    <w:rsid w:val="007B762D"/>
    <w:rsid w:val="007B7A5B"/>
    <w:rsid w:val="007B7AC3"/>
    <w:rsid w:val="007C0270"/>
    <w:rsid w:val="007C05DA"/>
    <w:rsid w:val="007C0CA5"/>
    <w:rsid w:val="007C33D9"/>
    <w:rsid w:val="007C77B5"/>
    <w:rsid w:val="007D05FA"/>
    <w:rsid w:val="007D1963"/>
    <w:rsid w:val="007D3BEC"/>
    <w:rsid w:val="007D44CE"/>
    <w:rsid w:val="007D46E2"/>
    <w:rsid w:val="007E07AD"/>
    <w:rsid w:val="007E1FC2"/>
    <w:rsid w:val="007E2ED9"/>
    <w:rsid w:val="007E4163"/>
    <w:rsid w:val="007F077A"/>
    <w:rsid w:val="007F4BE7"/>
    <w:rsid w:val="00802482"/>
    <w:rsid w:val="0080442B"/>
    <w:rsid w:val="008054B3"/>
    <w:rsid w:val="00806897"/>
    <w:rsid w:val="008117A4"/>
    <w:rsid w:val="0081226E"/>
    <w:rsid w:val="00813825"/>
    <w:rsid w:val="00817E47"/>
    <w:rsid w:val="00817E95"/>
    <w:rsid w:val="008207D6"/>
    <w:rsid w:val="0082168C"/>
    <w:rsid w:val="00822B24"/>
    <w:rsid w:val="00825DF1"/>
    <w:rsid w:val="008320ED"/>
    <w:rsid w:val="008351CE"/>
    <w:rsid w:val="00835D36"/>
    <w:rsid w:val="00841990"/>
    <w:rsid w:val="008420B5"/>
    <w:rsid w:val="008427C4"/>
    <w:rsid w:val="00843EE5"/>
    <w:rsid w:val="00845186"/>
    <w:rsid w:val="00850DE6"/>
    <w:rsid w:val="00856F4E"/>
    <w:rsid w:val="00856FC6"/>
    <w:rsid w:val="00857130"/>
    <w:rsid w:val="008572E9"/>
    <w:rsid w:val="008607F2"/>
    <w:rsid w:val="00861920"/>
    <w:rsid w:val="00862AC4"/>
    <w:rsid w:val="00865CAD"/>
    <w:rsid w:val="008660C6"/>
    <w:rsid w:val="00866848"/>
    <w:rsid w:val="00867C9A"/>
    <w:rsid w:val="00870548"/>
    <w:rsid w:val="00873F20"/>
    <w:rsid w:val="00874B65"/>
    <w:rsid w:val="00877CAD"/>
    <w:rsid w:val="008813B2"/>
    <w:rsid w:val="008814A7"/>
    <w:rsid w:val="00884535"/>
    <w:rsid w:val="008853DA"/>
    <w:rsid w:val="00885684"/>
    <w:rsid w:val="00885C18"/>
    <w:rsid w:val="008876E7"/>
    <w:rsid w:val="00892286"/>
    <w:rsid w:val="0089336B"/>
    <w:rsid w:val="00893532"/>
    <w:rsid w:val="008953AA"/>
    <w:rsid w:val="00895620"/>
    <w:rsid w:val="00895BE9"/>
    <w:rsid w:val="00895C42"/>
    <w:rsid w:val="008A0381"/>
    <w:rsid w:val="008A4CF7"/>
    <w:rsid w:val="008A580D"/>
    <w:rsid w:val="008B0293"/>
    <w:rsid w:val="008B0A4C"/>
    <w:rsid w:val="008B2055"/>
    <w:rsid w:val="008B2685"/>
    <w:rsid w:val="008B3DE0"/>
    <w:rsid w:val="008C18CA"/>
    <w:rsid w:val="008C2A3B"/>
    <w:rsid w:val="008C4726"/>
    <w:rsid w:val="008D0A4C"/>
    <w:rsid w:val="008D2399"/>
    <w:rsid w:val="008D2C77"/>
    <w:rsid w:val="008D4A37"/>
    <w:rsid w:val="008D7EA6"/>
    <w:rsid w:val="008E22BE"/>
    <w:rsid w:val="008E34DD"/>
    <w:rsid w:val="008E407C"/>
    <w:rsid w:val="008E486F"/>
    <w:rsid w:val="008E5F5F"/>
    <w:rsid w:val="008F0A42"/>
    <w:rsid w:val="008F4F39"/>
    <w:rsid w:val="008F51E8"/>
    <w:rsid w:val="00900FD8"/>
    <w:rsid w:val="00904E7A"/>
    <w:rsid w:val="00905FC4"/>
    <w:rsid w:val="00906D40"/>
    <w:rsid w:val="009077B2"/>
    <w:rsid w:val="00912B99"/>
    <w:rsid w:val="0091308F"/>
    <w:rsid w:val="00913751"/>
    <w:rsid w:val="00916EBC"/>
    <w:rsid w:val="009203E2"/>
    <w:rsid w:val="00921D89"/>
    <w:rsid w:val="00922A7A"/>
    <w:rsid w:val="00922FF3"/>
    <w:rsid w:val="00926577"/>
    <w:rsid w:val="009342D9"/>
    <w:rsid w:val="00935CF3"/>
    <w:rsid w:val="00935D6A"/>
    <w:rsid w:val="00935E92"/>
    <w:rsid w:val="00940349"/>
    <w:rsid w:val="00940ADB"/>
    <w:rsid w:val="00940DF5"/>
    <w:rsid w:val="00946806"/>
    <w:rsid w:val="0095153F"/>
    <w:rsid w:val="00952AE2"/>
    <w:rsid w:val="00953109"/>
    <w:rsid w:val="00953493"/>
    <w:rsid w:val="009560E8"/>
    <w:rsid w:val="009563EA"/>
    <w:rsid w:val="00963EF9"/>
    <w:rsid w:val="009655E2"/>
    <w:rsid w:val="00965EA4"/>
    <w:rsid w:val="00966841"/>
    <w:rsid w:val="00966DAB"/>
    <w:rsid w:val="00966E15"/>
    <w:rsid w:val="00971AE7"/>
    <w:rsid w:val="00972C3F"/>
    <w:rsid w:val="009731A3"/>
    <w:rsid w:val="0097338B"/>
    <w:rsid w:val="009761C1"/>
    <w:rsid w:val="009818BB"/>
    <w:rsid w:val="0098409B"/>
    <w:rsid w:val="00984DC0"/>
    <w:rsid w:val="00985557"/>
    <w:rsid w:val="009926E7"/>
    <w:rsid w:val="009926F3"/>
    <w:rsid w:val="009A24F2"/>
    <w:rsid w:val="009B3EAF"/>
    <w:rsid w:val="009B7A80"/>
    <w:rsid w:val="009C3B5E"/>
    <w:rsid w:val="009C5AF5"/>
    <w:rsid w:val="009C73CC"/>
    <w:rsid w:val="009D1B43"/>
    <w:rsid w:val="009D24D7"/>
    <w:rsid w:val="009D2DBD"/>
    <w:rsid w:val="009D4418"/>
    <w:rsid w:val="009D6358"/>
    <w:rsid w:val="009E3E18"/>
    <w:rsid w:val="009E3FDB"/>
    <w:rsid w:val="009E6FDA"/>
    <w:rsid w:val="00A01585"/>
    <w:rsid w:val="00A021EA"/>
    <w:rsid w:val="00A035FF"/>
    <w:rsid w:val="00A0452C"/>
    <w:rsid w:val="00A046D2"/>
    <w:rsid w:val="00A0588F"/>
    <w:rsid w:val="00A06BFB"/>
    <w:rsid w:val="00A06DA5"/>
    <w:rsid w:val="00A07DDD"/>
    <w:rsid w:val="00A15E7F"/>
    <w:rsid w:val="00A21C78"/>
    <w:rsid w:val="00A222C0"/>
    <w:rsid w:val="00A2280D"/>
    <w:rsid w:val="00A23FF2"/>
    <w:rsid w:val="00A240AD"/>
    <w:rsid w:val="00A30DE0"/>
    <w:rsid w:val="00A36CD5"/>
    <w:rsid w:val="00A410DE"/>
    <w:rsid w:val="00A41DBB"/>
    <w:rsid w:val="00A424E1"/>
    <w:rsid w:val="00A43516"/>
    <w:rsid w:val="00A471B1"/>
    <w:rsid w:val="00A51AC4"/>
    <w:rsid w:val="00A545DD"/>
    <w:rsid w:val="00A557CA"/>
    <w:rsid w:val="00A57093"/>
    <w:rsid w:val="00A57830"/>
    <w:rsid w:val="00A57BCE"/>
    <w:rsid w:val="00A626E8"/>
    <w:rsid w:val="00A66658"/>
    <w:rsid w:val="00A66CF3"/>
    <w:rsid w:val="00A70BAB"/>
    <w:rsid w:val="00A721C9"/>
    <w:rsid w:val="00A7249E"/>
    <w:rsid w:val="00A749AA"/>
    <w:rsid w:val="00A80672"/>
    <w:rsid w:val="00A812E5"/>
    <w:rsid w:val="00A94B72"/>
    <w:rsid w:val="00A96981"/>
    <w:rsid w:val="00A96C72"/>
    <w:rsid w:val="00A97851"/>
    <w:rsid w:val="00AA0064"/>
    <w:rsid w:val="00AA0FBB"/>
    <w:rsid w:val="00AA61B4"/>
    <w:rsid w:val="00AA7FBB"/>
    <w:rsid w:val="00AB047A"/>
    <w:rsid w:val="00AB1D9E"/>
    <w:rsid w:val="00AB2725"/>
    <w:rsid w:val="00AB5954"/>
    <w:rsid w:val="00AB6093"/>
    <w:rsid w:val="00AB6C09"/>
    <w:rsid w:val="00AC1820"/>
    <w:rsid w:val="00AC560A"/>
    <w:rsid w:val="00AC7BC4"/>
    <w:rsid w:val="00AD0635"/>
    <w:rsid w:val="00AD230C"/>
    <w:rsid w:val="00AD5516"/>
    <w:rsid w:val="00AD6455"/>
    <w:rsid w:val="00AE0B89"/>
    <w:rsid w:val="00AE779C"/>
    <w:rsid w:val="00AF1B4A"/>
    <w:rsid w:val="00AF473F"/>
    <w:rsid w:val="00AF503A"/>
    <w:rsid w:val="00AF651E"/>
    <w:rsid w:val="00AF7026"/>
    <w:rsid w:val="00B0182A"/>
    <w:rsid w:val="00B020E5"/>
    <w:rsid w:val="00B0731F"/>
    <w:rsid w:val="00B07631"/>
    <w:rsid w:val="00B10856"/>
    <w:rsid w:val="00B11106"/>
    <w:rsid w:val="00B13FCF"/>
    <w:rsid w:val="00B146E3"/>
    <w:rsid w:val="00B20A7B"/>
    <w:rsid w:val="00B22D63"/>
    <w:rsid w:val="00B23D24"/>
    <w:rsid w:val="00B2424B"/>
    <w:rsid w:val="00B247FF"/>
    <w:rsid w:val="00B26A8F"/>
    <w:rsid w:val="00B27A28"/>
    <w:rsid w:val="00B30E43"/>
    <w:rsid w:val="00B31B32"/>
    <w:rsid w:val="00B33021"/>
    <w:rsid w:val="00B347F4"/>
    <w:rsid w:val="00B43724"/>
    <w:rsid w:val="00B43A0A"/>
    <w:rsid w:val="00B4445B"/>
    <w:rsid w:val="00B45D3C"/>
    <w:rsid w:val="00B465D4"/>
    <w:rsid w:val="00B478D7"/>
    <w:rsid w:val="00B47C25"/>
    <w:rsid w:val="00B47E8C"/>
    <w:rsid w:val="00B5016F"/>
    <w:rsid w:val="00B50BDD"/>
    <w:rsid w:val="00B56BD7"/>
    <w:rsid w:val="00B60E02"/>
    <w:rsid w:val="00B61707"/>
    <w:rsid w:val="00B6642F"/>
    <w:rsid w:val="00B70B1F"/>
    <w:rsid w:val="00B730A3"/>
    <w:rsid w:val="00B74682"/>
    <w:rsid w:val="00B75CDF"/>
    <w:rsid w:val="00B8102D"/>
    <w:rsid w:val="00B877FA"/>
    <w:rsid w:val="00B90BA9"/>
    <w:rsid w:val="00B917AE"/>
    <w:rsid w:val="00B91920"/>
    <w:rsid w:val="00B93DFD"/>
    <w:rsid w:val="00B94440"/>
    <w:rsid w:val="00B95280"/>
    <w:rsid w:val="00B95D8F"/>
    <w:rsid w:val="00B97316"/>
    <w:rsid w:val="00BA3154"/>
    <w:rsid w:val="00BA63AA"/>
    <w:rsid w:val="00BA735B"/>
    <w:rsid w:val="00BB01B1"/>
    <w:rsid w:val="00BB1C1B"/>
    <w:rsid w:val="00BB5A14"/>
    <w:rsid w:val="00BB5FB7"/>
    <w:rsid w:val="00BB63C6"/>
    <w:rsid w:val="00BB6F9D"/>
    <w:rsid w:val="00BB79F2"/>
    <w:rsid w:val="00BB7C08"/>
    <w:rsid w:val="00BC166C"/>
    <w:rsid w:val="00BC1BE9"/>
    <w:rsid w:val="00BC4C3B"/>
    <w:rsid w:val="00BC4EF2"/>
    <w:rsid w:val="00BD1238"/>
    <w:rsid w:val="00BD1BB0"/>
    <w:rsid w:val="00BD2490"/>
    <w:rsid w:val="00BD3A35"/>
    <w:rsid w:val="00BD51FB"/>
    <w:rsid w:val="00BD58A5"/>
    <w:rsid w:val="00BD6079"/>
    <w:rsid w:val="00BD66F4"/>
    <w:rsid w:val="00BD7C68"/>
    <w:rsid w:val="00BE1593"/>
    <w:rsid w:val="00BE1DCC"/>
    <w:rsid w:val="00BE4F9C"/>
    <w:rsid w:val="00BE5BF0"/>
    <w:rsid w:val="00BF0AAC"/>
    <w:rsid w:val="00BF1E94"/>
    <w:rsid w:val="00BF3B7B"/>
    <w:rsid w:val="00BF45A9"/>
    <w:rsid w:val="00BF4D53"/>
    <w:rsid w:val="00BF501F"/>
    <w:rsid w:val="00BF7536"/>
    <w:rsid w:val="00C010A8"/>
    <w:rsid w:val="00C02A48"/>
    <w:rsid w:val="00C03C17"/>
    <w:rsid w:val="00C058ED"/>
    <w:rsid w:val="00C1349D"/>
    <w:rsid w:val="00C13CD9"/>
    <w:rsid w:val="00C1761C"/>
    <w:rsid w:val="00C236AF"/>
    <w:rsid w:val="00C258D0"/>
    <w:rsid w:val="00C25A93"/>
    <w:rsid w:val="00C27F4B"/>
    <w:rsid w:val="00C32887"/>
    <w:rsid w:val="00C33DFF"/>
    <w:rsid w:val="00C37A68"/>
    <w:rsid w:val="00C40DA8"/>
    <w:rsid w:val="00C425DE"/>
    <w:rsid w:val="00C44D3B"/>
    <w:rsid w:val="00C46156"/>
    <w:rsid w:val="00C54132"/>
    <w:rsid w:val="00C63EFF"/>
    <w:rsid w:val="00C65F0F"/>
    <w:rsid w:val="00C70768"/>
    <w:rsid w:val="00C73939"/>
    <w:rsid w:val="00C74F69"/>
    <w:rsid w:val="00C75C19"/>
    <w:rsid w:val="00C8069B"/>
    <w:rsid w:val="00C81C0D"/>
    <w:rsid w:val="00C82EA1"/>
    <w:rsid w:val="00C83386"/>
    <w:rsid w:val="00C83A10"/>
    <w:rsid w:val="00C85956"/>
    <w:rsid w:val="00C86923"/>
    <w:rsid w:val="00C91A62"/>
    <w:rsid w:val="00CA346D"/>
    <w:rsid w:val="00CA3CA9"/>
    <w:rsid w:val="00CA6F85"/>
    <w:rsid w:val="00CB1F88"/>
    <w:rsid w:val="00CB386C"/>
    <w:rsid w:val="00CB427E"/>
    <w:rsid w:val="00CB45DB"/>
    <w:rsid w:val="00CB4AE9"/>
    <w:rsid w:val="00CB5205"/>
    <w:rsid w:val="00CB74E3"/>
    <w:rsid w:val="00CC1616"/>
    <w:rsid w:val="00CC174E"/>
    <w:rsid w:val="00CC36B8"/>
    <w:rsid w:val="00CC5D3B"/>
    <w:rsid w:val="00CC65D8"/>
    <w:rsid w:val="00CC6718"/>
    <w:rsid w:val="00CD2695"/>
    <w:rsid w:val="00CD2E24"/>
    <w:rsid w:val="00CD362A"/>
    <w:rsid w:val="00CD437B"/>
    <w:rsid w:val="00CD4561"/>
    <w:rsid w:val="00CD615E"/>
    <w:rsid w:val="00CD6FA2"/>
    <w:rsid w:val="00CE0960"/>
    <w:rsid w:val="00CE0B64"/>
    <w:rsid w:val="00CE192A"/>
    <w:rsid w:val="00CE1938"/>
    <w:rsid w:val="00CE2EB7"/>
    <w:rsid w:val="00CE3768"/>
    <w:rsid w:val="00CE3CE1"/>
    <w:rsid w:val="00CF2B6A"/>
    <w:rsid w:val="00CF48C4"/>
    <w:rsid w:val="00CF4C51"/>
    <w:rsid w:val="00D0327B"/>
    <w:rsid w:val="00D03E6B"/>
    <w:rsid w:val="00D06B86"/>
    <w:rsid w:val="00D06BC6"/>
    <w:rsid w:val="00D075A3"/>
    <w:rsid w:val="00D11744"/>
    <w:rsid w:val="00D13A3A"/>
    <w:rsid w:val="00D17589"/>
    <w:rsid w:val="00D21BFE"/>
    <w:rsid w:val="00D2382C"/>
    <w:rsid w:val="00D25B1C"/>
    <w:rsid w:val="00D25C0B"/>
    <w:rsid w:val="00D26DF9"/>
    <w:rsid w:val="00D27025"/>
    <w:rsid w:val="00D34D4D"/>
    <w:rsid w:val="00D36759"/>
    <w:rsid w:val="00D40AC7"/>
    <w:rsid w:val="00D41129"/>
    <w:rsid w:val="00D41807"/>
    <w:rsid w:val="00D42321"/>
    <w:rsid w:val="00D42577"/>
    <w:rsid w:val="00D4445A"/>
    <w:rsid w:val="00D504A8"/>
    <w:rsid w:val="00D538E0"/>
    <w:rsid w:val="00D53C5F"/>
    <w:rsid w:val="00D54DA3"/>
    <w:rsid w:val="00D5556B"/>
    <w:rsid w:val="00D56A3D"/>
    <w:rsid w:val="00D571C9"/>
    <w:rsid w:val="00D571CB"/>
    <w:rsid w:val="00D62BB1"/>
    <w:rsid w:val="00D718CB"/>
    <w:rsid w:val="00D719D7"/>
    <w:rsid w:val="00D74D1D"/>
    <w:rsid w:val="00D820E8"/>
    <w:rsid w:val="00D82305"/>
    <w:rsid w:val="00D86E33"/>
    <w:rsid w:val="00D8757C"/>
    <w:rsid w:val="00D9409F"/>
    <w:rsid w:val="00D96363"/>
    <w:rsid w:val="00DA011E"/>
    <w:rsid w:val="00DA43B2"/>
    <w:rsid w:val="00DA4505"/>
    <w:rsid w:val="00DA5350"/>
    <w:rsid w:val="00DA6D95"/>
    <w:rsid w:val="00DB082B"/>
    <w:rsid w:val="00DC1100"/>
    <w:rsid w:val="00DC447A"/>
    <w:rsid w:val="00DC46AE"/>
    <w:rsid w:val="00DC6D32"/>
    <w:rsid w:val="00DC737F"/>
    <w:rsid w:val="00DE081D"/>
    <w:rsid w:val="00DE1694"/>
    <w:rsid w:val="00DE1B12"/>
    <w:rsid w:val="00DE38E7"/>
    <w:rsid w:val="00DE7963"/>
    <w:rsid w:val="00DF2CEB"/>
    <w:rsid w:val="00DF46F0"/>
    <w:rsid w:val="00DF59D0"/>
    <w:rsid w:val="00E00184"/>
    <w:rsid w:val="00E00E97"/>
    <w:rsid w:val="00E01684"/>
    <w:rsid w:val="00E0305F"/>
    <w:rsid w:val="00E0338F"/>
    <w:rsid w:val="00E03E8D"/>
    <w:rsid w:val="00E04356"/>
    <w:rsid w:val="00E05596"/>
    <w:rsid w:val="00E1058C"/>
    <w:rsid w:val="00E10788"/>
    <w:rsid w:val="00E10BBA"/>
    <w:rsid w:val="00E11454"/>
    <w:rsid w:val="00E23A6C"/>
    <w:rsid w:val="00E2473B"/>
    <w:rsid w:val="00E24BEA"/>
    <w:rsid w:val="00E277A7"/>
    <w:rsid w:val="00E27CAA"/>
    <w:rsid w:val="00E27CE0"/>
    <w:rsid w:val="00E27E43"/>
    <w:rsid w:val="00E33C64"/>
    <w:rsid w:val="00E407E4"/>
    <w:rsid w:val="00E41DA6"/>
    <w:rsid w:val="00E43F24"/>
    <w:rsid w:val="00E4450B"/>
    <w:rsid w:val="00E44E83"/>
    <w:rsid w:val="00E4580F"/>
    <w:rsid w:val="00E51498"/>
    <w:rsid w:val="00E518DD"/>
    <w:rsid w:val="00E52310"/>
    <w:rsid w:val="00E52C33"/>
    <w:rsid w:val="00E56BAB"/>
    <w:rsid w:val="00E5781E"/>
    <w:rsid w:val="00E63D48"/>
    <w:rsid w:val="00E65F84"/>
    <w:rsid w:val="00E7018A"/>
    <w:rsid w:val="00E76A9E"/>
    <w:rsid w:val="00E80833"/>
    <w:rsid w:val="00E81D34"/>
    <w:rsid w:val="00E85F19"/>
    <w:rsid w:val="00E86092"/>
    <w:rsid w:val="00E87A72"/>
    <w:rsid w:val="00E90016"/>
    <w:rsid w:val="00E90BEF"/>
    <w:rsid w:val="00E918D2"/>
    <w:rsid w:val="00E93A88"/>
    <w:rsid w:val="00E93C26"/>
    <w:rsid w:val="00EA17EB"/>
    <w:rsid w:val="00EA1A98"/>
    <w:rsid w:val="00EA30AB"/>
    <w:rsid w:val="00EA46D1"/>
    <w:rsid w:val="00EA6965"/>
    <w:rsid w:val="00EA7BC2"/>
    <w:rsid w:val="00EB1D07"/>
    <w:rsid w:val="00EB2483"/>
    <w:rsid w:val="00EB4EF6"/>
    <w:rsid w:val="00EB6B76"/>
    <w:rsid w:val="00EC65FF"/>
    <w:rsid w:val="00ED028B"/>
    <w:rsid w:val="00ED198F"/>
    <w:rsid w:val="00ED2802"/>
    <w:rsid w:val="00ED2F4E"/>
    <w:rsid w:val="00ED4D13"/>
    <w:rsid w:val="00EE08EE"/>
    <w:rsid w:val="00EE6F04"/>
    <w:rsid w:val="00EE7C48"/>
    <w:rsid w:val="00EF0A1A"/>
    <w:rsid w:val="00EF0EE4"/>
    <w:rsid w:val="00EF3C6F"/>
    <w:rsid w:val="00EF4B05"/>
    <w:rsid w:val="00EF7E11"/>
    <w:rsid w:val="00F0459A"/>
    <w:rsid w:val="00F067EF"/>
    <w:rsid w:val="00F07A72"/>
    <w:rsid w:val="00F10AAB"/>
    <w:rsid w:val="00F1572E"/>
    <w:rsid w:val="00F202DB"/>
    <w:rsid w:val="00F22595"/>
    <w:rsid w:val="00F2315F"/>
    <w:rsid w:val="00F26A9B"/>
    <w:rsid w:val="00F2753B"/>
    <w:rsid w:val="00F27A3A"/>
    <w:rsid w:val="00F27FE4"/>
    <w:rsid w:val="00F3166C"/>
    <w:rsid w:val="00F31825"/>
    <w:rsid w:val="00F31B16"/>
    <w:rsid w:val="00F31EA9"/>
    <w:rsid w:val="00F34AF5"/>
    <w:rsid w:val="00F37327"/>
    <w:rsid w:val="00F37CFA"/>
    <w:rsid w:val="00F42D0D"/>
    <w:rsid w:val="00F46E74"/>
    <w:rsid w:val="00F531AC"/>
    <w:rsid w:val="00F54784"/>
    <w:rsid w:val="00F5491C"/>
    <w:rsid w:val="00F56DBA"/>
    <w:rsid w:val="00F60927"/>
    <w:rsid w:val="00F6180C"/>
    <w:rsid w:val="00F61C75"/>
    <w:rsid w:val="00F63680"/>
    <w:rsid w:val="00F65A5A"/>
    <w:rsid w:val="00F66821"/>
    <w:rsid w:val="00F66A9B"/>
    <w:rsid w:val="00F77F6B"/>
    <w:rsid w:val="00F81A78"/>
    <w:rsid w:val="00F82D19"/>
    <w:rsid w:val="00F82F2D"/>
    <w:rsid w:val="00F853CB"/>
    <w:rsid w:val="00F91984"/>
    <w:rsid w:val="00F91A2F"/>
    <w:rsid w:val="00F92521"/>
    <w:rsid w:val="00F929BD"/>
    <w:rsid w:val="00F93DB1"/>
    <w:rsid w:val="00F9485D"/>
    <w:rsid w:val="00F962D5"/>
    <w:rsid w:val="00FA0CB7"/>
    <w:rsid w:val="00FA6CCC"/>
    <w:rsid w:val="00FA7806"/>
    <w:rsid w:val="00FB35D6"/>
    <w:rsid w:val="00FB6D2C"/>
    <w:rsid w:val="00FB6EDF"/>
    <w:rsid w:val="00FC1FF8"/>
    <w:rsid w:val="00FC22B6"/>
    <w:rsid w:val="00FC495A"/>
    <w:rsid w:val="00FC6463"/>
    <w:rsid w:val="00FD06FA"/>
    <w:rsid w:val="00FD1FB2"/>
    <w:rsid w:val="00FD3986"/>
    <w:rsid w:val="00FE03F2"/>
    <w:rsid w:val="00FE16B7"/>
    <w:rsid w:val="00FE6412"/>
    <w:rsid w:val="00FE6F2D"/>
    <w:rsid w:val="00FF3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time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FE03F2"/>
    <w:pPr>
      <w:ind w:firstLine="425"/>
      <w:jc w:val="both"/>
    </w:pPr>
    <w:rPr>
      <w:sz w:val="22"/>
    </w:rPr>
  </w:style>
  <w:style w:type="paragraph" w:styleId="1">
    <w:name w:val="heading 1"/>
    <w:basedOn w:val="a0"/>
    <w:next w:val="a0"/>
    <w:qFormat/>
    <w:rsid w:val="002417BD"/>
    <w:pPr>
      <w:keepNext/>
      <w:spacing w:before="160" w:after="160"/>
      <w:ind w:firstLine="0"/>
      <w:jc w:val="center"/>
      <w:outlineLvl w:val="0"/>
    </w:pPr>
    <w:rPr>
      <w:rFonts w:ascii="Times New Roman Полужирный" w:hAnsi="Times New Roman Полужирный" w:cs="Arial"/>
      <w:b/>
      <w:bCs/>
      <w:szCs w:val="22"/>
    </w:rPr>
  </w:style>
  <w:style w:type="paragraph" w:styleId="21">
    <w:name w:val="heading 2"/>
    <w:basedOn w:val="a0"/>
    <w:next w:val="a0"/>
    <w:qFormat/>
    <w:rsid w:val="00B91920"/>
    <w:pPr>
      <w:keepNext/>
      <w:spacing w:before="120" w:after="120"/>
      <w:ind w:firstLine="0"/>
      <w:jc w:val="center"/>
      <w:outlineLvl w:val="1"/>
    </w:pPr>
    <w:rPr>
      <w:rFonts w:ascii="Times New Roman Полужирный" w:hAnsi="Times New Roman Полужирный" w:cs="Arial"/>
      <w:b/>
      <w:bCs/>
      <w:iCs/>
      <w:szCs w:val="28"/>
    </w:rPr>
  </w:style>
  <w:style w:type="paragraph" w:styleId="31">
    <w:name w:val="heading 3"/>
    <w:basedOn w:val="a0"/>
    <w:next w:val="a0"/>
    <w:qFormat/>
    <w:rsid w:val="000B2753"/>
    <w:pPr>
      <w:keepNext/>
      <w:numPr>
        <w:ilvl w:val="2"/>
        <w:numId w:val="9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0"/>
    <w:next w:val="a0"/>
    <w:qFormat/>
    <w:rsid w:val="000B2753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0"/>
    <w:next w:val="a0"/>
    <w:qFormat/>
    <w:rsid w:val="000B2753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0B2753"/>
    <w:pPr>
      <w:numPr>
        <w:ilvl w:val="5"/>
        <w:numId w:val="9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0"/>
    <w:next w:val="a0"/>
    <w:qFormat/>
    <w:rsid w:val="000B2753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0B2753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0B2753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footer"/>
    <w:basedOn w:val="a0"/>
    <w:pPr>
      <w:tabs>
        <w:tab w:val="center" w:pos="4677"/>
        <w:tab w:val="right" w:pos="9355"/>
      </w:tabs>
    </w:pPr>
  </w:style>
  <w:style w:type="character" w:styleId="a5">
    <w:name w:val="page number"/>
    <w:basedOn w:val="a1"/>
  </w:style>
  <w:style w:type="paragraph" w:styleId="a6">
    <w:name w:val="header"/>
    <w:basedOn w:val="a0"/>
    <w:semiHidden/>
    <w:rsid w:val="002173FB"/>
    <w:pPr>
      <w:tabs>
        <w:tab w:val="center" w:pos="4677"/>
        <w:tab w:val="right" w:pos="9355"/>
      </w:tabs>
    </w:pPr>
  </w:style>
  <w:style w:type="numbering" w:styleId="111111">
    <w:name w:val="Outline List 2"/>
    <w:basedOn w:val="a3"/>
    <w:semiHidden/>
    <w:rsid w:val="000B2753"/>
    <w:pPr>
      <w:numPr>
        <w:numId w:val="1"/>
      </w:numPr>
    </w:pPr>
  </w:style>
  <w:style w:type="numbering" w:styleId="1ai">
    <w:name w:val="Outline List 1"/>
    <w:basedOn w:val="a3"/>
    <w:semiHidden/>
    <w:rsid w:val="000B2753"/>
    <w:pPr>
      <w:numPr>
        <w:numId w:val="2"/>
      </w:numPr>
    </w:pPr>
  </w:style>
  <w:style w:type="paragraph" w:styleId="HTML">
    <w:name w:val="HTML Address"/>
    <w:basedOn w:val="a0"/>
    <w:semiHidden/>
    <w:rsid w:val="000B2753"/>
    <w:rPr>
      <w:i/>
      <w:iCs/>
    </w:rPr>
  </w:style>
  <w:style w:type="paragraph" w:styleId="a7">
    <w:name w:val="envelope address"/>
    <w:basedOn w:val="a0"/>
    <w:semiHidden/>
    <w:rsid w:val="000B275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1"/>
    <w:semiHidden/>
    <w:rsid w:val="000B2753"/>
  </w:style>
  <w:style w:type="table" w:styleId="-1">
    <w:name w:val="Table Web 1"/>
    <w:basedOn w:val="a2"/>
    <w:semiHidden/>
    <w:rsid w:val="000B275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semiHidden/>
    <w:rsid w:val="000B275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semiHidden/>
    <w:rsid w:val="000B275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8">
    <w:name w:val="Emphasis"/>
    <w:basedOn w:val="a1"/>
    <w:qFormat/>
    <w:rsid w:val="000B2753"/>
    <w:rPr>
      <w:i/>
      <w:iCs/>
    </w:rPr>
  </w:style>
  <w:style w:type="character" w:styleId="a9">
    <w:name w:val="Hyperlink"/>
    <w:basedOn w:val="a1"/>
    <w:semiHidden/>
    <w:rsid w:val="000B2753"/>
    <w:rPr>
      <w:color w:val="0000FF"/>
      <w:u w:val="single"/>
    </w:rPr>
  </w:style>
  <w:style w:type="paragraph" w:styleId="aa">
    <w:name w:val="Date"/>
    <w:basedOn w:val="a0"/>
    <w:next w:val="a0"/>
    <w:semiHidden/>
    <w:rsid w:val="000B2753"/>
  </w:style>
  <w:style w:type="paragraph" w:styleId="ab">
    <w:name w:val="Note Heading"/>
    <w:basedOn w:val="a0"/>
    <w:next w:val="a0"/>
    <w:semiHidden/>
    <w:rsid w:val="000B2753"/>
  </w:style>
  <w:style w:type="paragraph" w:styleId="ac">
    <w:name w:val="Closing"/>
    <w:basedOn w:val="a0"/>
    <w:semiHidden/>
    <w:rsid w:val="000B2753"/>
    <w:pPr>
      <w:ind w:left="4252"/>
    </w:pPr>
  </w:style>
  <w:style w:type="table" w:styleId="ad">
    <w:name w:val="Table Elegant"/>
    <w:basedOn w:val="a2"/>
    <w:semiHidden/>
    <w:rsid w:val="000B275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Subtle 1"/>
    <w:basedOn w:val="a2"/>
    <w:semiHidden/>
    <w:rsid w:val="000B275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Subtle 2"/>
    <w:basedOn w:val="a2"/>
    <w:semiHidden/>
    <w:rsid w:val="000B275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basedOn w:val="a1"/>
    <w:semiHidden/>
    <w:rsid w:val="000B2753"/>
    <w:rPr>
      <w:rFonts w:ascii="Courier New" w:hAnsi="Courier New" w:cs="Courier New"/>
      <w:sz w:val="20"/>
      <w:szCs w:val="20"/>
    </w:rPr>
  </w:style>
  <w:style w:type="table" w:styleId="23">
    <w:name w:val="Table Classic 2"/>
    <w:basedOn w:val="a2"/>
    <w:semiHidden/>
    <w:rsid w:val="000B275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2"/>
    <w:semiHidden/>
    <w:rsid w:val="000B275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2"/>
    <w:semiHidden/>
    <w:rsid w:val="000B275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basedOn w:val="a1"/>
    <w:semiHidden/>
    <w:rsid w:val="000B2753"/>
    <w:rPr>
      <w:rFonts w:ascii="Courier New" w:hAnsi="Courier New" w:cs="Courier New"/>
      <w:sz w:val="20"/>
      <w:szCs w:val="20"/>
    </w:rPr>
  </w:style>
  <w:style w:type="paragraph" w:styleId="ae">
    <w:name w:val="Body Text"/>
    <w:basedOn w:val="a0"/>
    <w:rsid w:val="000B2753"/>
    <w:pPr>
      <w:spacing w:after="120"/>
    </w:pPr>
  </w:style>
  <w:style w:type="paragraph" w:styleId="af">
    <w:name w:val="Body Text First Indent"/>
    <w:basedOn w:val="ae"/>
    <w:semiHidden/>
    <w:rsid w:val="000B2753"/>
    <w:pPr>
      <w:ind w:firstLine="210"/>
    </w:pPr>
  </w:style>
  <w:style w:type="paragraph" w:styleId="af0">
    <w:name w:val="Body Text Indent"/>
    <w:basedOn w:val="a0"/>
    <w:semiHidden/>
    <w:rsid w:val="000B2753"/>
    <w:pPr>
      <w:spacing w:after="120"/>
      <w:ind w:left="283"/>
    </w:pPr>
  </w:style>
  <w:style w:type="paragraph" w:styleId="24">
    <w:name w:val="Body Text First Indent 2"/>
    <w:basedOn w:val="af0"/>
    <w:semiHidden/>
    <w:rsid w:val="000B2753"/>
    <w:pPr>
      <w:ind w:firstLine="210"/>
    </w:pPr>
  </w:style>
  <w:style w:type="paragraph" w:styleId="30">
    <w:name w:val="List Bullet 3"/>
    <w:basedOn w:val="a0"/>
    <w:autoRedefine/>
    <w:semiHidden/>
    <w:rsid w:val="000B2753"/>
    <w:pPr>
      <w:numPr>
        <w:numId w:val="3"/>
      </w:numPr>
    </w:pPr>
  </w:style>
  <w:style w:type="paragraph" w:styleId="40">
    <w:name w:val="List Bullet 4"/>
    <w:basedOn w:val="a0"/>
    <w:autoRedefine/>
    <w:semiHidden/>
    <w:rsid w:val="000B2753"/>
    <w:pPr>
      <w:numPr>
        <w:numId w:val="4"/>
      </w:numPr>
    </w:pPr>
  </w:style>
  <w:style w:type="paragraph" w:styleId="50">
    <w:name w:val="List Bullet 5"/>
    <w:basedOn w:val="a0"/>
    <w:autoRedefine/>
    <w:semiHidden/>
    <w:rsid w:val="000B2753"/>
    <w:pPr>
      <w:numPr>
        <w:numId w:val="5"/>
      </w:numPr>
    </w:pPr>
  </w:style>
  <w:style w:type="paragraph" w:styleId="af1">
    <w:name w:val="Title"/>
    <w:basedOn w:val="a0"/>
    <w:qFormat/>
    <w:rsid w:val="000B275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2">
    <w:name w:val="line number"/>
    <w:basedOn w:val="a1"/>
    <w:semiHidden/>
    <w:rsid w:val="000B2753"/>
  </w:style>
  <w:style w:type="paragraph" w:styleId="3">
    <w:name w:val="List Number 3"/>
    <w:basedOn w:val="a0"/>
    <w:semiHidden/>
    <w:rsid w:val="000B2753"/>
    <w:pPr>
      <w:numPr>
        <w:numId w:val="6"/>
      </w:numPr>
    </w:pPr>
  </w:style>
  <w:style w:type="paragraph" w:styleId="4">
    <w:name w:val="List Number 4"/>
    <w:basedOn w:val="a0"/>
    <w:semiHidden/>
    <w:rsid w:val="000B2753"/>
    <w:pPr>
      <w:numPr>
        <w:numId w:val="7"/>
      </w:numPr>
    </w:pPr>
  </w:style>
  <w:style w:type="paragraph" w:styleId="5">
    <w:name w:val="List Number 5"/>
    <w:basedOn w:val="a0"/>
    <w:semiHidden/>
    <w:rsid w:val="000B2753"/>
    <w:pPr>
      <w:numPr>
        <w:numId w:val="8"/>
      </w:numPr>
    </w:pPr>
  </w:style>
  <w:style w:type="character" w:styleId="HTML3">
    <w:name w:val="HTML Sample"/>
    <w:basedOn w:val="a1"/>
    <w:semiHidden/>
    <w:rsid w:val="000B2753"/>
    <w:rPr>
      <w:rFonts w:ascii="Courier New" w:hAnsi="Courier New" w:cs="Courier New"/>
    </w:rPr>
  </w:style>
  <w:style w:type="paragraph" w:styleId="25">
    <w:name w:val="envelope return"/>
    <w:basedOn w:val="a0"/>
    <w:semiHidden/>
    <w:rsid w:val="000B2753"/>
    <w:rPr>
      <w:rFonts w:ascii="Arial" w:hAnsi="Arial" w:cs="Arial"/>
      <w:sz w:val="20"/>
    </w:rPr>
  </w:style>
  <w:style w:type="table" w:styleId="11">
    <w:name w:val="Table 3D effects 1"/>
    <w:basedOn w:val="a2"/>
    <w:semiHidden/>
    <w:rsid w:val="000B275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Normal (Web)"/>
    <w:basedOn w:val="a0"/>
    <w:semiHidden/>
    <w:rsid w:val="000B2753"/>
  </w:style>
  <w:style w:type="paragraph" w:styleId="af4">
    <w:name w:val="Normal Indent"/>
    <w:basedOn w:val="a0"/>
    <w:semiHidden/>
    <w:rsid w:val="000B2753"/>
    <w:pPr>
      <w:ind w:left="708"/>
    </w:pPr>
  </w:style>
  <w:style w:type="character" w:styleId="HTML4">
    <w:name w:val="HTML Definition"/>
    <w:basedOn w:val="a1"/>
    <w:semiHidden/>
    <w:rsid w:val="000B2753"/>
    <w:rPr>
      <w:i/>
      <w:iCs/>
    </w:rPr>
  </w:style>
  <w:style w:type="paragraph" w:styleId="26">
    <w:name w:val="Body Text 2"/>
    <w:basedOn w:val="a0"/>
    <w:semiHidden/>
    <w:rsid w:val="000B2753"/>
    <w:pPr>
      <w:spacing w:after="120" w:line="480" w:lineRule="auto"/>
    </w:pPr>
  </w:style>
  <w:style w:type="paragraph" w:styleId="33">
    <w:name w:val="Body Text 3"/>
    <w:basedOn w:val="a0"/>
    <w:semiHidden/>
    <w:rsid w:val="000B2753"/>
    <w:pPr>
      <w:spacing w:after="120"/>
    </w:pPr>
    <w:rPr>
      <w:sz w:val="16"/>
      <w:szCs w:val="16"/>
    </w:rPr>
  </w:style>
  <w:style w:type="paragraph" w:styleId="27">
    <w:name w:val="Body Text Indent 2"/>
    <w:basedOn w:val="a0"/>
    <w:semiHidden/>
    <w:rsid w:val="000B2753"/>
    <w:pPr>
      <w:spacing w:after="120" w:line="480" w:lineRule="auto"/>
      <w:ind w:left="283"/>
    </w:pPr>
  </w:style>
  <w:style w:type="paragraph" w:styleId="34">
    <w:name w:val="Body Text Indent 3"/>
    <w:basedOn w:val="a0"/>
    <w:semiHidden/>
    <w:rsid w:val="000B2753"/>
    <w:pPr>
      <w:spacing w:after="120"/>
      <w:ind w:left="283"/>
    </w:pPr>
    <w:rPr>
      <w:sz w:val="16"/>
      <w:szCs w:val="16"/>
    </w:rPr>
  </w:style>
  <w:style w:type="character" w:styleId="HTML5">
    <w:name w:val="HTML Variable"/>
    <w:basedOn w:val="a1"/>
    <w:semiHidden/>
    <w:rsid w:val="000B2753"/>
    <w:rPr>
      <w:i/>
      <w:iCs/>
    </w:rPr>
  </w:style>
  <w:style w:type="character" w:styleId="HTML6">
    <w:name w:val="HTML Typewriter"/>
    <w:basedOn w:val="a1"/>
    <w:semiHidden/>
    <w:rsid w:val="000B2753"/>
    <w:rPr>
      <w:rFonts w:ascii="Courier New" w:hAnsi="Courier New" w:cs="Courier New"/>
      <w:sz w:val="20"/>
      <w:szCs w:val="20"/>
    </w:rPr>
  </w:style>
  <w:style w:type="paragraph" w:styleId="af5">
    <w:name w:val="Subtitle"/>
    <w:basedOn w:val="a0"/>
    <w:qFormat/>
    <w:rsid w:val="000B2753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Signature"/>
    <w:basedOn w:val="a0"/>
    <w:semiHidden/>
    <w:rsid w:val="000B2753"/>
    <w:pPr>
      <w:ind w:left="4252"/>
    </w:pPr>
  </w:style>
  <w:style w:type="paragraph" w:styleId="af7">
    <w:name w:val="Salutation"/>
    <w:basedOn w:val="a0"/>
    <w:next w:val="a0"/>
    <w:semiHidden/>
    <w:rsid w:val="000B2753"/>
  </w:style>
  <w:style w:type="paragraph" w:styleId="af8">
    <w:name w:val="List Continue"/>
    <w:basedOn w:val="a0"/>
    <w:semiHidden/>
    <w:rsid w:val="000B2753"/>
    <w:pPr>
      <w:spacing w:after="120"/>
      <w:ind w:left="283"/>
    </w:pPr>
  </w:style>
  <w:style w:type="paragraph" w:styleId="28">
    <w:name w:val="List Continue 2"/>
    <w:basedOn w:val="a0"/>
    <w:semiHidden/>
    <w:rsid w:val="000B2753"/>
    <w:pPr>
      <w:spacing w:after="120"/>
      <w:ind w:left="566"/>
    </w:pPr>
  </w:style>
  <w:style w:type="paragraph" w:styleId="35">
    <w:name w:val="List Continue 3"/>
    <w:basedOn w:val="a0"/>
    <w:semiHidden/>
    <w:rsid w:val="000B2753"/>
    <w:pPr>
      <w:spacing w:after="120"/>
      <w:ind w:left="849"/>
    </w:pPr>
  </w:style>
  <w:style w:type="paragraph" w:styleId="43">
    <w:name w:val="List Continue 4"/>
    <w:basedOn w:val="a0"/>
    <w:semiHidden/>
    <w:rsid w:val="000B2753"/>
    <w:pPr>
      <w:spacing w:after="120"/>
      <w:ind w:left="1132"/>
    </w:pPr>
  </w:style>
  <w:style w:type="character" w:styleId="af9">
    <w:name w:val="FollowedHyperlink"/>
    <w:basedOn w:val="a1"/>
    <w:semiHidden/>
    <w:rsid w:val="000B2753"/>
    <w:rPr>
      <w:color w:val="800080"/>
      <w:u w:val="single"/>
    </w:rPr>
  </w:style>
  <w:style w:type="table" w:styleId="29">
    <w:name w:val="Table Simple 2"/>
    <w:basedOn w:val="a2"/>
    <w:semiHidden/>
    <w:rsid w:val="000B275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Simple 3"/>
    <w:basedOn w:val="a2"/>
    <w:semiHidden/>
    <w:rsid w:val="000B275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Table Grid 1"/>
    <w:basedOn w:val="a2"/>
    <w:semiHidden/>
    <w:rsid w:val="000B275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Grid 2"/>
    <w:basedOn w:val="a2"/>
    <w:semiHidden/>
    <w:rsid w:val="000B275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Grid 3"/>
    <w:basedOn w:val="a2"/>
    <w:semiHidden/>
    <w:rsid w:val="000B275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Grid 4"/>
    <w:basedOn w:val="a2"/>
    <w:semiHidden/>
    <w:rsid w:val="000B275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Grid 5"/>
    <w:basedOn w:val="a2"/>
    <w:semiHidden/>
    <w:rsid w:val="000B275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2"/>
    <w:semiHidden/>
    <w:rsid w:val="000B275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2"/>
    <w:semiHidden/>
    <w:rsid w:val="000B275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2"/>
    <w:semiHidden/>
    <w:rsid w:val="000B275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a">
    <w:name w:val="Table Contemporary"/>
    <w:basedOn w:val="a2"/>
    <w:semiHidden/>
    <w:rsid w:val="000B275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b">
    <w:name w:val="List"/>
    <w:basedOn w:val="a0"/>
    <w:semiHidden/>
    <w:rsid w:val="000B2753"/>
    <w:pPr>
      <w:ind w:left="283" w:hanging="283"/>
    </w:pPr>
  </w:style>
  <w:style w:type="paragraph" w:styleId="2b">
    <w:name w:val="List 2"/>
    <w:basedOn w:val="a0"/>
    <w:semiHidden/>
    <w:rsid w:val="000B2753"/>
    <w:pPr>
      <w:ind w:left="566" w:hanging="283"/>
    </w:pPr>
  </w:style>
  <w:style w:type="paragraph" w:styleId="38">
    <w:name w:val="List 3"/>
    <w:basedOn w:val="a0"/>
    <w:semiHidden/>
    <w:rsid w:val="000B2753"/>
    <w:pPr>
      <w:ind w:left="849" w:hanging="283"/>
    </w:pPr>
  </w:style>
  <w:style w:type="paragraph" w:styleId="45">
    <w:name w:val="List 4"/>
    <w:basedOn w:val="a0"/>
    <w:semiHidden/>
    <w:rsid w:val="000B2753"/>
    <w:pPr>
      <w:ind w:left="1132" w:hanging="283"/>
    </w:pPr>
  </w:style>
  <w:style w:type="paragraph" w:styleId="53">
    <w:name w:val="List 5"/>
    <w:basedOn w:val="a0"/>
    <w:semiHidden/>
    <w:rsid w:val="000B2753"/>
    <w:pPr>
      <w:ind w:left="1415" w:hanging="283"/>
    </w:pPr>
  </w:style>
  <w:style w:type="table" w:styleId="afc">
    <w:name w:val="Table Professional"/>
    <w:basedOn w:val="a2"/>
    <w:semiHidden/>
    <w:rsid w:val="000B275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0"/>
    <w:semiHidden/>
    <w:rsid w:val="000B2753"/>
    <w:rPr>
      <w:rFonts w:ascii="Courier New" w:hAnsi="Courier New" w:cs="Courier New"/>
      <w:sz w:val="20"/>
    </w:rPr>
  </w:style>
  <w:style w:type="numbering" w:styleId="a">
    <w:name w:val="Outline List 3"/>
    <w:basedOn w:val="a3"/>
    <w:semiHidden/>
    <w:rsid w:val="000B2753"/>
    <w:pPr>
      <w:numPr>
        <w:numId w:val="9"/>
      </w:numPr>
    </w:pPr>
  </w:style>
  <w:style w:type="table" w:styleId="13">
    <w:name w:val="Table Columns 1"/>
    <w:basedOn w:val="a2"/>
    <w:semiHidden/>
    <w:rsid w:val="000B275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umns 2"/>
    <w:basedOn w:val="a2"/>
    <w:semiHidden/>
    <w:rsid w:val="000B275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umns 3"/>
    <w:basedOn w:val="a2"/>
    <w:semiHidden/>
    <w:rsid w:val="000B275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2"/>
    <w:semiHidden/>
    <w:rsid w:val="000B275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2"/>
    <w:semiHidden/>
    <w:rsid w:val="000B275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d">
    <w:name w:val="Strong"/>
    <w:basedOn w:val="a1"/>
    <w:qFormat/>
    <w:rsid w:val="000B2753"/>
    <w:rPr>
      <w:b/>
      <w:bCs/>
    </w:rPr>
  </w:style>
  <w:style w:type="table" w:styleId="-10">
    <w:name w:val="Table List 1"/>
    <w:basedOn w:val="a2"/>
    <w:semiHidden/>
    <w:rsid w:val="000B275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2"/>
    <w:semiHidden/>
    <w:rsid w:val="000B275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semiHidden/>
    <w:rsid w:val="000B275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semiHidden/>
    <w:rsid w:val="000B275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semiHidden/>
    <w:rsid w:val="000B275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semiHidden/>
    <w:rsid w:val="000B275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semiHidden/>
    <w:rsid w:val="000B275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semiHidden/>
    <w:rsid w:val="000B275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Plain Text"/>
    <w:basedOn w:val="a0"/>
    <w:semiHidden/>
    <w:rsid w:val="000B2753"/>
    <w:rPr>
      <w:rFonts w:ascii="Courier New" w:hAnsi="Courier New" w:cs="Courier New"/>
      <w:sz w:val="20"/>
    </w:rPr>
  </w:style>
  <w:style w:type="paragraph" w:styleId="aff">
    <w:name w:val="annotation text"/>
    <w:basedOn w:val="a0"/>
    <w:semiHidden/>
    <w:rsid w:val="000B2753"/>
    <w:rPr>
      <w:sz w:val="20"/>
    </w:rPr>
  </w:style>
  <w:style w:type="paragraph" w:styleId="aff0">
    <w:name w:val="annotation subject"/>
    <w:basedOn w:val="aff"/>
    <w:next w:val="aff"/>
    <w:semiHidden/>
    <w:rsid w:val="000B2753"/>
    <w:rPr>
      <w:b/>
      <w:bCs/>
    </w:rPr>
  </w:style>
  <w:style w:type="paragraph" w:customStyle="1" w:styleId="2TimesNewRoman">
    <w:name w:val="Стиль Заголовок 2 Times New Roman Полужирный Перед:  ..."/>
    <w:basedOn w:val="21"/>
    <w:semiHidden/>
    <w:rsid w:val="003E7148"/>
    <w:pPr>
      <w:spacing w:before="0" w:after="0"/>
    </w:pPr>
    <w:rPr>
      <w:rFonts w:cs="Times New Roman"/>
      <w:szCs w:val="20"/>
    </w:rPr>
  </w:style>
  <w:style w:type="paragraph" w:customStyle="1" w:styleId="2TimesNewRoman0">
    <w:name w:val="Стиль Стиль Заголовок 2 Times New Roman Полужирный"/>
    <w:basedOn w:val="2TimesNewRoman"/>
    <w:semiHidden/>
    <w:rsid w:val="0081226E"/>
    <w:rPr>
      <w:rFonts w:ascii="Times New Roman" w:hAnsi="Times New Roman"/>
      <w:b w:val="0"/>
      <w:bCs w:val="0"/>
    </w:rPr>
  </w:style>
  <w:style w:type="table" w:styleId="14">
    <w:name w:val="Table Classic 1"/>
    <w:basedOn w:val="a2"/>
    <w:semiHidden/>
    <w:rsid w:val="0081226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0">
    <w:name w:val="List Bullet 2"/>
    <w:basedOn w:val="a0"/>
    <w:autoRedefine/>
    <w:semiHidden/>
    <w:rsid w:val="0081226E"/>
    <w:pPr>
      <w:numPr>
        <w:numId w:val="10"/>
      </w:numPr>
    </w:pPr>
  </w:style>
  <w:style w:type="paragraph" w:styleId="2">
    <w:name w:val="List Number 2"/>
    <w:basedOn w:val="a0"/>
    <w:semiHidden/>
    <w:rsid w:val="0081226E"/>
    <w:pPr>
      <w:numPr>
        <w:numId w:val="11"/>
      </w:numPr>
    </w:pPr>
  </w:style>
  <w:style w:type="table" w:styleId="2d">
    <w:name w:val="Table 3D effects 2"/>
    <w:basedOn w:val="a2"/>
    <w:semiHidden/>
    <w:rsid w:val="0081226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2"/>
    <w:semiHidden/>
    <w:rsid w:val="0081226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55">
    <w:name w:val="List Continue 5"/>
    <w:basedOn w:val="a0"/>
    <w:semiHidden/>
    <w:rsid w:val="0081226E"/>
    <w:pPr>
      <w:spacing w:after="120"/>
      <w:ind w:left="1415"/>
    </w:pPr>
  </w:style>
  <w:style w:type="table" w:styleId="15">
    <w:name w:val="Table Simple 1"/>
    <w:basedOn w:val="a2"/>
    <w:semiHidden/>
    <w:rsid w:val="0081226E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Theme"/>
    <w:basedOn w:val="a2"/>
    <w:semiHidden/>
    <w:rsid w:val="008122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Colorful 1"/>
    <w:basedOn w:val="a2"/>
    <w:semiHidden/>
    <w:rsid w:val="0081226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orful 2"/>
    <w:basedOn w:val="a2"/>
    <w:semiHidden/>
    <w:rsid w:val="0081226E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2"/>
    <w:semiHidden/>
    <w:rsid w:val="0081226E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2">
    <w:name w:val="Block Text"/>
    <w:basedOn w:val="a0"/>
    <w:semiHidden/>
    <w:rsid w:val="0081226E"/>
    <w:pPr>
      <w:spacing w:after="120"/>
      <w:ind w:left="1440" w:right="1440"/>
    </w:pPr>
  </w:style>
  <w:style w:type="character" w:styleId="HTML8">
    <w:name w:val="HTML Cite"/>
    <w:basedOn w:val="a1"/>
    <w:semiHidden/>
    <w:rsid w:val="0081226E"/>
    <w:rPr>
      <w:i/>
      <w:iCs/>
    </w:rPr>
  </w:style>
  <w:style w:type="paragraph" w:styleId="aff3">
    <w:name w:val="Message Header"/>
    <w:basedOn w:val="a0"/>
    <w:semiHidden/>
    <w:rsid w:val="008122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4">
    <w:name w:val="E-mail Signature"/>
    <w:basedOn w:val="a0"/>
    <w:semiHidden/>
    <w:rsid w:val="0081226E"/>
  </w:style>
  <w:style w:type="paragraph" w:styleId="17">
    <w:name w:val="toc 1"/>
    <w:basedOn w:val="a0"/>
    <w:next w:val="a0"/>
    <w:autoRedefine/>
    <w:semiHidden/>
    <w:rsid w:val="00F0459A"/>
    <w:pPr>
      <w:tabs>
        <w:tab w:val="right" w:leader="dot" w:pos="6114"/>
      </w:tabs>
      <w:ind w:firstLine="0"/>
      <w:jc w:val="left"/>
    </w:pPr>
  </w:style>
  <w:style w:type="paragraph" w:styleId="2f">
    <w:name w:val="toc 2"/>
    <w:basedOn w:val="a0"/>
    <w:next w:val="a0"/>
    <w:autoRedefine/>
    <w:semiHidden/>
    <w:rsid w:val="00E43F24"/>
    <w:pPr>
      <w:ind w:left="240"/>
    </w:pPr>
  </w:style>
  <w:style w:type="paragraph" w:customStyle="1" w:styleId="aff5">
    <w:name w:val="аннотация"/>
    <w:basedOn w:val="a0"/>
    <w:rsid w:val="00FE03F2"/>
    <w:pPr>
      <w:spacing w:after="120"/>
      <w:ind w:left="425"/>
    </w:pPr>
    <w:rPr>
      <w:sz w:val="18"/>
    </w:rPr>
  </w:style>
  <w:style w:type="character" w:styleId="aff6">
    <w:name w:val="footnote reference"/>
    <w:basedOn w:val="a1"/>
    <w:semiHidden/>
    <w:rsid w:val="00FE03F2"/>
    <w:rPr>
      <w:vertAlign w:val="superscript"/>
    </w:rPr>
  </w:style>
  <w:style w:type="paragraph" w:styleId="3c">
    <w:name w:val="toc 3"/>
    <w:basedOn w:val="a0"/>
    <w:next w:val="a0"/>
    <w:autoRedefine/>
    <w:semiHidden/>
    <w:rsid w:val="00FE03F2"/>
    <w:pPr>
      <w:tabs>
        <w:tab w:val="right" w:leader="dot" w:pos="6227"/>
      </w:tabs>
      <w:ind w:left="709" w:hanging="567"/>
      <w:jc w:val="left"/>
    </w:pPr>
    <w:rPr>
      <w:noProof/>
    </w:rPr>
  </w:style>
  <w:style w:type="paragraph" w:styleId="47">
    <w:name w:val="toc 4"/>
    <w:basedOn w:val="a0"/>
    <w:next w:val="a0"/>
    <w:autoRedefine/>
    <w:semiHidden/>
    <w:rsid w:val="00FE03F2"/>
    <w:pPr>
      <w:ind w:left="660"/>
      <w:jc w:val="left"/>
    </w:pPr>
    <w:rPr>
      <w:sz w:val="18"/>
    </w:rPr>
  </w:style>
  <w:style w:type="paragraph" w:styleId="aff7">
    <w:name w:val="footnote text"/>
    <w:basedOn w:val="a0"/>
    <w:semiHidden/>
    <w:rsid w:val="00FE03F2"/>
    <w:pPr>
      <w:spacing w:before="80"/>
      <w:ind w:firstLine="0"/>
    </w:pPr>
    <w:rPr>
      <w:sz w:val="20"/>
    </w:rPr>
  </w:style>
  <w:style w:type="paragraph" w:customStyle="1" w:styleId="aff8">
    <w:name w:val="удк"/>
    <w:basedOn w:val="a0"/>
    <w:rsid w:val="00FE03F2"/>
    <w:pPr>
      <w:keepNext/>
      <w:spacing w:before="120" w:after="60"/>
      <w:ind w:firstLine="0"/>
      <w:jc w:val="left"/>
    </w:pPr>
    <w:rPr>
      <w:sz w:val="18"/>
    </w:rPr>
  </w:style>
  <w:style w:type="paragraph" w:styleId="56">
    <w:name w:val="toc 5"/>
    <w:basedOn w:val="a0"/>
    <w:next w:val="a0"/>
    <w:autoRedefine/>
    <w:semiHidden/>
    <w:rsid w:val="00FE03F2"/>
    <w:pPr>
      <w:tabs>
        <w:tab w:val="right" w:leader="dot" w:pos="6238"/>
      </w:tabs>
      <w:ind w:left="1120" w:firstLine="0"/>
      <w:jc w:val="left"/>
    </w:pPr>
    <w:rPr>
      <w:sz w:val="28"/>
    </w:rPr>
  </w:style>
  <w:style w:type="paragraph" w:styleId="61">
    <w:name w:val="toc 6"/>
    <w:basedOn w:val="a0"/>
    <w:next w:val="a0"/>
    <w:autoRedefine/>
    <w:semiHidden/>
    <w:rsid w:val="00FE03F2"/>
    <w:pPr>
      <w:tabs>
        <w:tab w:val="right" w:leader="dot" w:pos="6238"/>
      </w:tabs>
      <w:ind w:left="1400" w:firstLine="0"/>
      <w:jc w:val="left"/>
    </w:pPr>
    <w:rPr>
      <w:sz w:val="28"/>
    </w:rPr>
  </w:style>
  <w:style w:type="paragraph" w:styleId="71">
    <w:name w:val="toc 7"/>
    <w:basedOn w:val="a0"/>
    <w:next w:val="a0"/>
    <w:autoRedefine/>
    <w:semiHidden/>
    <w:rsid w:val="00FE03F2"/>
    <w:pPr>
      <w:tabs>
        <w:tab w:val="right" w:leader="dot" w:pos="6238"/>
      </w:tabs>
      <w:ind w:left="1680" w:firstLine="0"/>
      <w:jc w:val="left"/>
    </w:pPr>
    <w:rPr>
      <w:sz w:val="28"/>
    </w:rPr>
  </w:style>
  <w:style w:type="paragraph" w:styleId="81">
    <w:name w:val="toc 8"/>
    <w:basedOn w:val="a0"/>
    <w:next w:val="a0"/>
    <w:autoRedefine/>
    <w:semiHidden/>
    <w:rsid w:val="00FE03F2"/>
    <w:pPr>
      <w:tabs>
        <w:tab w:val="right" w:leader="dot" w:pos="6238"/>
      </w:tabs>
      <w:ind w:left="1960" w:firstLine="0"/>
      <w:jc w:val="left"/>
    </w:pPr>
    <w:rPr>
      <w:sz w:val="28"/>
    </w:rPr>
  </w:style>
  <w:style w:type="paragraph" w:styleId="90">
    <w:name w:val="toc 9"/>
    <w:basedOn w:val="a0"/>
    <w:next w:val="a0"/>
    <w:autoRedefine/>
    <w:semiHidden/>
    <w:rsid w:val="00FE03F2"/>
    <w:pPr>
      <w:tabs>
        <w:tab w:val="right" w:leader="dot" w:pos="6238"/>
      </w:tabs>
      <w:ind w:left="2240" w:firstLine="0"/>
      <w:jc w:val="left"/>
    </w:pPr>
    <w:rPr>
      <w:sz w:val="28"/>
    </w:rPr>
  </w:style>
  <w:style w:type="paragraph" w:customStyle="1" w:styleId="formula">
    <w:name w:val="formula"/>
    <w:basedOn w:val="a0"/>
    <w:rsid w:val="00FE03F2"/>
    <w:pPr>
      <w:ind w:firstLine="0"/>
      <w:jc w:val="center"/>
    </w:pPr>
    <w:rPr>
      <w:sz w:val="20"/>
    </w:rPr>
  </w:style>
  <w:style w:type="character" w:customStyle="1" w:styleId="style41">
    <w:name w:val="style41"/>
    <w:basedOn w:val="a1"/>
    <w:rsid w:val="00FE03F2"/>
    <w:rPr>
      <w:b/>
      <w:bCs/>
      <w:color w:val="0C79AB"/>
    </w:rPr>
  </w:style>
  <w:style w:type="table" w:styleId="aff9">
    <w:name w:val="Table Grid"/>
    <w:basedOn w:val="a2"/>
    <w:rsid w:val="00FE03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Рядовой текст"/>
    <w:basedOn w:val="a0"/>
    <w:rsid w:val="00FE03F2"/>
    <w:pPr>
      <w:spacing w:line="360" w:lineRule="auto"/>
      <w:ind w:firstLine="708"/>
    </w:pPr>
    <w:rPr>
      <w:sz w:val="28"/>
      <w:szCs w:val="28"/>
    </w:rPr>
  </w:style>
  <w:style w:type="paragraph" w:customStyle="1" w:styleId="affb">
    <w:name w:val="Рисунок"/>
    <w:basedOn w:val="affa"/>
    <w:rsid w:val="00FE03F2"/>
    <w:pPr>
      <w:ind w:firstLine="0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jpe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18257</Words>
  <Characters>104070</Characters>
  <Application>Microsoft Office Word</Application>
  <DocSecurity>0</DocSecurity>
  <Lines>867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указания</vt:lpstr>
    </vt:vector>
  </TitlesOfParts>
  <Manager>Изатов Владимир</Manager>
  <Company>ООО НПП "АВС-Н"</Company>
  <LinksUpToDate>false</LinksUpToDate>
  <CharactersWithSpaces>122083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указания</dc:title>
  <dc:subject>Использование АВС-4</dc:subject>
  <dc:creator>Надеин Алексей</dc:creator>
  <cp:keywords/>
  <dc:description/>
  <cp:lastModifiedBy>Шабанов Р.Ш.</cp:lastModifiedBy>
  <cp:revision>3</cp:revision>
  <cp:lastPrinted>2009-04-13T11:25:00Z</cp:lastPrinted>
  <dcterms:created xsi:type="dcterms:W3CDTF">2013-03-13T04:37:00Z</dcterms:created>
  <dcterms:modified xsi:type="dcterms:W3CDTF">2013-03-13T04:38:00Z</dcterms:modified>
</cp:coreProperties>
</file>