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1E0"/>
      </w:tblPr>
      <w:tblGrid>
        <w:gridCol w:w="1135"/>
        <w:gridCol w:w="7513"/>
        <w:gridCol w:w="1134"/>
      </w:tblGrid>
      <w:tr w:rsidR="0085278A" w:rsidRPr="008272B8">
        <w:trPr>
          <w:trHeight w:val="851"/>
        </w:trPr>
        <w:tc>
          <w:tcPr>
            <w:tcW w:w="1135" w:type="dxa"/>
            <w:vAlign w:val="center"/>
          </w:tcPr>
          <w:p w:rsidR="0085278A" w:rsidRPr="008272B8" w:rsidRDefault="0017252E" w:rsidP="00686320">
            <w:pPr>
              <w:pStyle w:val="a6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5630" cy="720725"/>
                  <wp:effectExtent l="19050" t="0" r="0" b="0"/>
                  <wp:docPr id="1" name="Рисунок 1" descr="Сибстрин-малый герб монохром (150 dpi)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ибстрин-малый герб монохром (150 dpi)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5278A" w:rsidRPr="008272B8" w:rsidRDefault="0085278A" w:rsidP="00686320">
            <w:pPr>
              <w:pStyle w:val="a6"/>
              <w:tabs>
                <w:tab w:val="clear" w:pos="415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Министерство образования и науки РФ</w:t>
            </w:r>
          </w:p>
          <w:p w:rsidR="0085278A" w:rsidRPr="008272B8" w:rsidRDefault="0085278A" w:rsidP="00686320">
            <w:pPr>
              <w:pStyle w:val="a6"/>
              <w:tabs>
                <w:tab w:val="clear" w:pos="415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Департамент профессионального образования</w:t>
            </w:r>
          </w:p>
          <w:p w:rsidR="0085278A" w:rsidRPr="008272B8" w:rsidRDefault="00441CB1" w:rsidP="00686320">
            <w:pPr>
              <w:pStyle w:val="a6"/>
              <w:tabs>
                <w:tab w:val="clear" w:pos="4153"/>
              </w:tabs>
              <w:ind w:left="-108" w:right="-108"/>
              <w:jc w:val="center"/>
              <w:rPr>
                <w:i/>
              </w:rPr>
            </w:pPr>
            <w:r w:rsidRPr="008272B8">
              <w:rPr>
                <w:i/>
              </w:rPr>
              <w:t>Федеральное г</w:t>
            </w:r>
            <w:r w:rsidR="00821EE4" w:rsidRPr="008272B8">
              <w:rPr>
                <w:i/>
              </w:rPr>
              <w:t xml:space="preserve">осударственное бюджетное </w:t>
            </w:r>
            <w:r w:rsidR="00A1069C" w:rsidRPr="008272B8">
              <w:rPr>
                <w:i/>
              </w:rPr>
              <w:t xml:space="preserve">образовательное </w:t>
            </w:r>
            <w:r w:rsidR="00821EE4" w:rsidRPr="008272B8">
              <w:rPr>
                <w:i/>
              </w:rPr>
              <w:t>учреждение</w:t>
            </w:r>
          </w:p>
          <w:p w:rsidR="00821EE4" w:rsidRPr="008272B8" w:rsidRDefault="00821EE4" w:rsidP="00686320">
            <w:pPr>
              <w:pStyle w:val="a6"/>
              <w:tabs>
                <w:tab w:val="clear" w:pos="4153"/>
              </w:tabs>
              <w:ind w:left="-108" w:right="-108"/>
              <w:jc w:val="center"/>
              <w:rPr>
                <w:i/>
              </w:rPr>
            </w:pPr>
            <w:r w:rsidRPr="008272B8">
              <w:rPr>
                <w:i/>
              </w:rPr>
              <w:t>высшего профессионального образования</w:t>
            </w:r>
          </w:p>
          <w:p w:rsidR="00821EE4" w:rsidRPr="008272B8" w:rsidRDefault="0085278A" w:rsidP="00821EE4">
            <w:pPr>
              <w:pStyle w:val="a6"/>
              <w:tabs>
                <w:tab w:val="clear" w:pos="4153"/>
              </w:tabs>
              <w:ind w:left="-108" w:right="-108"/>
              <w:jc w:val="center"/>
            </w:pPr>
            <w:r w:rsidRPr="008272B8">
              <w:rPr>
                <w:b/>
              </w:rPr>
              <w:t>Новосибирский государственный архитектурно-строительный</w:t>
            </w:r>
            <w:r w:rsidR="00821EE4" w:rsidRPr="008272B8">
              <w:rPr>
                <w:b/>
              </w:rPr>
              <w:t xml:space="preserve"> </w:t>
            </w:r>
            <w:r w:rsidRPr="008272B8">
              <w:rPr>
                <w:b/>
              </w:rPr>
              <w:t>университет</w:t>
            </w:r>
          </w:p>
          <w:p w:rsidR="0085278A" w:rsidRPr="008272B8" w:rsidRDefault="0085278A" w:rsidP="00821EE4">
            <w:pPr>
              <w:pStyle w:val="a6"/>
              <w:tabs>
                <w:tab w:val="clear" w:pos="4153"/>
              </w:tabs>
              <w:ind w:left="-108" w:right="-108"/>
              <w:jc w:val="center"/>
            </w:pPr>
            <w:r w:rsidRPr="008272B8">
              <w:t>(</w:t>
            </w:r>
            <w:proofErr w:type="spellStart"/>
            <w:r w:rsidRPr="008272B8">
              <w:rPr>
                <w:b/>
              </w:rPr>
              <w:t>Сибстрин</w:t>
            </w:r>
            <w:proofErr w:type="spellEnd"/>
            <w:r w:rsidRPr="008272B8">
              <w:t>)</w:t>
            </w:r>
          </w:p>
        </w:tc>
        <w:tc>
          <w:tcPr>
            <w:tcW w:w="1134" w:type="dxa"/>
            <w:vAlign w:val="center"/>
          </w:tcPr>
          <w:p w:rsidR="0085278A" w:rsidRPr="008272B8" w:rsidRDefault="0017252E" w:rsidP="00686320">
            <w:pPr>
              <w:pStyle w:val="a6"/>
              <w:tabs>
                <w:tab w:val="clear" w:pos="4153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02615" cy="706755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9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78A" w:rsidRPr="008272B8" w:rsidRDefault="0085278A" w:rsidP="00E947DD">
      <w:pPr>
        <w:pStyle w:val="a5"/>
        <w:ind w:right="-1"/>
        <w:jc w:val="center"/>
        <w:rPr>
          <w:sz w:val="20"/>
        </w:rPr>
      </w:pPr>
    </w:p>
    <w:p w:rsidR="00B82363" w:rsidRPr="008272B8" w:rsidRDefault="00B82363" w:rsidP="0035733C">
      <w:pPr>
        <w:ind w:right="-1" w:firstLine="0"/>
        <w:jc w:val="right"/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709"/>
        <w:gridCol w:w="709"/>
        <w:gridCol w:w="191"/>
        <w:gridCol w:w="1085"/>
      </w:tblGrid>
      <w:tr w:rsidR="00B82363" w:rsidRPr="008272B8"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35733C">
            <w:pPr>
              <w:ind w:right="-1" w:firstLine="0"/>
              <w:jc w:val="right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«УТВЕРЖДАЮ»</w:t>
            </w:r>
          </w:p>
        </w:tc>
      </w:tr>
      <w:tr w:rsidR="00E90B42" w:rsidRPr="008272B8"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B42" w:rsidRPr="008272B8" w:rsidRDefault="0035733C" w:rsidP="00FC3B7C">
            <w:pPr>
              <w:ind w:right="-1" w:firstLine="0"/>
              <w:jc w:val="right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 xml:space="preserve">           </w:t>
            </w:r>
            <w:r w:rsidR="00E90B42" w:rsidRPr="008272B8">
              <w:rPr>
                <w:sz w:val="22"/>
                <w:szCs w:val="22"/>
              </w:rPr>
              <w:t xml:space="preserve">Декан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B42" w:rsidRPr="008272B8" w:rsidRDefault="00FC3B7C" w:rsidP="00FC3B7C">
            <w:pPr>
              <w:ind w:left="-108" w:right="-1" w:firstLine="0"/>
              <w:jc w:val="center"/>
              <w:rPr>
                <w:b/>
                <w:sz w:val="22"/>
                <w:szCs w:val="22"/>
                <w:u w:val="single"/>
              </w:rPr>
            </w:pPr>
            <w:r w:rsidRPr="008272B8">
              <w:rPr>
                <w:b/>
                <w:sz w:val="22"/>
                <w:szCs w:val="22"/>
                <w:u w:val="single"/>
              </w:rPr>
              <w:t>ФЭМ</w:t>
            </w:r>
            <w:r w:rsidR="007036B0">
              <w:rPr>
                <w:b/>
                <w:sz w:val="22"/>
                <w:szCs w:val="22"/>
                <w:u w:val="single"/>
              </w:rPr>
              <w:t>ГО</w:t>
            </w:r>
          </w:p>
        </w:tc>
      </w:tr>
      <w:tr w:rsidR="00B82363" w:rsidRPr="008272B8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35733C">
            <w:pPr>
              <w:ind w:right="-1" w:firstLine="0"/>
              <w:jc w:val="right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7036B0" w:rsidP="00537180">
            <w:pPr>
              <w:ind w:right="-1" w:firstLine="0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Корицкий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А.В.</w:t>
            </w:r>
          </w:p>
        </w:tc>
      </w:tr>
      <w:tr w:rsidR="00B82363" w:rsidRPr="008272B8">
        <w:trPr>
          <w:trHeight w:val="10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35733C" w:rsidP="00686320">
            <w:pPr>
              <w:ind w:right="-1" w:firstLine="0"/>
              <w:jc w:val="right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</w:t>
            </w:r>
            <w:r w:rsidRPr="008272B8">
              <w:rPr>
                <w:sz w:val="18"/>
                <w:szCs w:val="18"/>
                <w:u w:val="single"/>
              </w:rPr>
              <w:t>ФИО</w:t>
            </w:r>
            <w:r w:rsidRPr="008272B8">
              <w:rPr>
                <w:sz w:val="18"/>
                <w:szCs w:val="18"/>
              </w:rPr>
              <w:t>)</w:t>
            </w:r>
          </w:p>
        </w:tc>
      </w:tr>
      <w:tr w:rsidR="00B82363" w:rsidRPr="008272B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686320">
            <w:pPr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686320">
            <w:pPr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85278A" w:rsidP="0000355B">
            <w:pPr>
              <w:ind w:right="-1" w:firstLine="0"/>
              <w:jc w:val="both"/>
              <w:rPr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201</w:t>
            </w:r>
            <w:r w:rsidR="0000355B">
              <w:rPr>
                <w:bCs/>
                <w:sz w:val="22"/>
                <w:szCs w:val="22"/>
              </w:rPr>
              <w:t>3</w:t>
            </w:r>
            <w:r w:rsidR="00AD0D26" w:rsidRPr="008272B8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B82363" w:rsidRPr="008272B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4B127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</w:t>
            </w:r>
            <w:r w:rsidR="00B82363" w:rsidRPr="008272B8">
              <w:rPr>
                <w:sz w:val="18"/>
                <w:szCs w:val="18"/>
              </w:rPr>
              <w:t>дата</w:t>
            </w:r>
            <w:r w:rsidRPr="008272B8">
              <w:rPr>
                <w:sz w:val="18"/>
                <w:szCs w:val="18"/>
              </w:rPr>
              <w:t>)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4B127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</w:t>
            </w:r>
            <w:r w:rsidR="00B82363" w:rsidRPr="008272B8">
              <w:rPr>
                <w:sz w:val="18"/>
                <w:szCs w:val="18"/>
              </w:rPr>
              <w:t>месяц</w:t>
            </w:r>
            <w:r w:rsidRPr="008272B8">
              <w:rPr>
                <w:sz w:val="18"/>
                <w:szCs w:val="18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4B127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</w:t>
            </w:r>
            <w:r w:rsidR="00B82363" w:rsidRPr="008272B8">
              <w:rPr>
                <w:sz w:val="18"/>
                <w:szCs w:val="18"/>
              </w:rPr>
              <w:t>год</w:t>
            </w:r>
            <w:r w:rsidRPr="008272B8">
              <w:rPr>
                <w:sz w:val="18"/>
                <w:szCs w:val="18"/>
              </w:rPr>
              <w:t>)</w:t>
            </w:r>
          </w:p>
        </w:tc>
      </w:tr>
    </w:tbl>
    <w:p w:rsidR="00B82363" w:rsidRPr="008272B8" w:rsidRDefault="00B82363" w:rsidP="00B82363">
      <w:pPr>
        <w:pStyle w:val="a5"/>
        <w:ind w:right="-1"/>
        <w:jc w:val="center"/>
        <w:rPr>
          <w:sz w:val="22"/>
          <w:szCs w:val="22"/>
        </w:rPr>
      </w:pPr>
    </w:p>
    <w:p w:rsidR="00B82363" w:rsidRPr="008272B8" w:rsidRDefault="00B82363" w:rsidP="00B82363">
      <w:pPr>
        <w:pStyle w:val="a5"/>
        <w:ind w:right="-1"/>
        <w:jc w:val="center"/>
        <w:rPr>
          <w:b/>
          <w:bCs/>
          <w:sz w:val="22"/>
          <w:szCs w:val="22"/>
        </w:rPr>
      </w:pPr>
      <w:r w:rsidRPr="008272B8">
        <w:rPr>
          <w:b/>
          <w:bCs/>
          <w:sz w:val="22"/>
          <w:szCs w:val="22"/>
        </w:rPr>
        <w:t>РАБОЧАЯ УЧЕБНАЯ ПРОГРАММА</w:t>
      </w:r>
    </w:p>
    <w:p w:rsidR="00B82363" w:rsidRPr="008272B8" w:rsidRDefault="00B82363" w:rsidP="006577B7">
      <w:pPr>
        <w:pStyle w:val="a5"/>
        <w:spacing w:after="120"/>
        <w:jc w:val="center"/>
        <w:rPr>
          <w:bCs/>
          <w:sz w:val="22"/>
          <w:szCs w:val="22"/>
        </w:rPr>
      </w:pPr>
      <w:r w:rsidRPr="008272B8">
        <w:rPr>
          <w:bCs/>
          <w:sz w:val="22"/>
          <w:szCs w:val="22"/>
        </w:rPr>
        <w:t>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"/>
        <w:gridCol w:w="1571"/>
        <w:gridCol w:w="1119"/>
        <w:gridCol w:w="267"/>
        <w:gridCol w:w="129"/>
        <w:gridCol w:w="2754"/>
        <w:gridCol w:w="1102"/>
        <w:gridCol w:w="377"/>
        <w:gridCol w:w="1340"/>
        <w:gridCol w:w="102"/>
      </w:tblGrid>
      <w:tr w:rsidR="00B82363" w:rsidRPr="008272B8"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7D227C" w:rsidP="005646A2">
            <w:pPr>
              <w:pStyle w:val="a5"/>
              <w:ind w:right="-1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272B8">
              <w:rPr>
                <w:b/>
                <w:bCs/>
                <w:sz w:val="22"/>
                <w:szCs w:val="22"/>
                <w:u w:val="single"/>
              </w:rPr>
              <w:t>Научно-исследовательская практика</w:t>
            </w:r>
          </w:p>
        </w:tc>
      </w:tr>
      <w:tr w:rsidR="00B82363" w:rsidRPr="008272B8"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676DF1">
            <w:pPr>
              <w:pStyle w:val="a5"/>
              <w:ind w:right="-1"/>
              <w:jc w:val="center"/>
              <w:rPr>
                <w:bCs/>
                <w:sz w:val="16"/>
                <w:szCs w:val="16"/>
              </w:rPr>
            </w:pPr>
            <w:r w:rsidRPr="008272B8">
              <w:rPr>
                <w:bCs/>
                <w:sz w:val="16"/>
                <w:szCs w:val="16"/>
              </w:rPr>
              <w:t>(</w:t>
            </w:r>
            <w:r w:rsidR="00676DF1" w:rsidRPr="008272B8">
              <w:rPr>
                <w:bCs/>
                <w:sz w:val="16"/>
                <w:szCs w:val="16"/>
              </w:rPr>
              <w:t>п</w:t>
            </w:r>
            <w:r w:rsidR="00800B33" w:rsidRPr="008272B8">
              <w:rPr>
                <w:bCs/>
                <w:sz w:val="16"/>
                <w:szCs w:val="16"/>
              </w:rPr>
              <w:t>олное наименование дисциплины</w:t>
            </w:r>
            <w:r w:rsidRPr="008272B8">
              <w:rPr>
                <w:bCs/>
                <w:sz w:val="16"/>
                <w:szCs w:val="16"/>
              </w:rPr>
              <w:t>)</w:t>
            </w:r>
          </w:p>
        </w:tc>
      </w:tr>
      <w:tr w:rsidR="00B82363" w:rsidRPr="008272B8"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85278A" w:rsidP="00686320">
            <w:pPr>
              <w:pStyle w:val="a5"/>
              <w:ind w:right="-1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для направления подготовки</w:t>
            </w:r>
          </w:p>
        </w:tc>
        <w:tc>
          <w:tcPr>
            <w:tcW w:w="64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800B33" w:rsidP="00676DF1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080200.6</w:t>
            </w:r>
            <w:r w:rsidR="003359A5" w:rsidRPr="008272B8">
              <w:rPr>
                <w:b/>
                <w:bCs/>
                <w:sz w:val="22"/>
                <w:szCs w:val="22"/>
              </w:rPr>
              <w:t>8</w:t>
            </w:r>
            <w:r w:rsidRPr="008272B8">
              <w:rPr>
                <w:b/>
                <w:bCs/>
                <w:sz w:val="22"/>
                <w:szCs w:val="22"/>
              </w:rPr>
              <w:t xml:space="preserve"> Менед</w:t>
            </w:r>
            <w:r w:rsidR="00676DF1" w:rsidRPr="008272B8">
              <w:rPr>
                <w:b/>
                <w:bCs/>
                <w:sz w:val="22"/>
                <w:szCs w:val="22"/>
              </w:rPr>
              <w:t xml:space="preserve">жмент, </w:t>
            </w:r>
          </w:p>
          <w:p w:rsidR="00B82363" w:rsidRPr="008272B8" w:rsidRDefault="00676DF1" w:rsidP="003359A5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профиль  «</w:t>
            </w:r>
            <w:r w:rsidR="003359A5" w:rsidRPr="008272B8">
              <w:rPr>
                <w:b/>
                <w:bCs/>
                <w:sz w:val="22"/>
                <w:szCs w:val="22"/>
              </w:rPr>
              <w:t>Стратегическое и корпоративное управление</w:t>
            </w:r>
            <w:r w:rsidR="00560BE4" w:rsidRPr="008272B8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B82363" w:rsidRPr="008272B8"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686320">
            <w:pPr>
              <w:pStyle w:val="a5"/>
              <w:ind w:left="1985" w:right="-1"/>
              <w:jc w:val="center"/>
              <w:rPr>
                <w:sz w:val="16"/>
                <w:szCs w:val="16"/>
                <w:u w:val="single"/>
              </w:rPr>
            </w:pPr>
            <w:r w:rsidRPr="008272B8">
              <w:rPr>
                <w:bCs/>
                <w:sz w:val="16"/>
                <w:szCs w:val="16"/>
              </w:rPr>
              <w:t>(</w:t>
            </w:r>
            <w:r w:rsidR="0085278A" w:rsidRPr="008272B8">
              <w:rPr>
                <w:bCs/>
                <w:sz w:val="16"/>
                <w:szCs w:val="16"/>
              </w:rPr>
              <w:t>код и наименование направления подготовки, наименование профиля</w:t>
            </w:r>
            <w:r w:rsidRPr="008272B8">
              <w:rPr>
                <w:bCs/>
                <w:sz w:val="16"/>
                <w:szCs w:val="16"/>
              </w:rPr>
              <w:t>)</w:t>
            </w:r>
          </w:p>
        </w:tc>
      </w:tr>
      <w:tr w:rsidR="00800B33" w:rsidRPr="008272B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5278A" w:rsidRPr="008272B8" w:rsidRDefault="0085278A" w:rsidP="00686320">
            <w:pPr>
              <w:pStyle w:val="a5"/>
              <w:ind w:right="-1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цикл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78A" w:rsidRPr="008272B8" w:rsidRDefault="00676DF1" w:rsidP="00686320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-</w:t>
            </w:r>
            <w:r w:rsidR="00AB0ABF" w:rsidRPr="008272B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78A" w:rsidRPr="008272B8" w:rsidRDefault="00560BE4" w:rsidP="00686320">
            <w:pPr>
              <w:pStyle w:val="a5"/>
              <w:ind w:right="-1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С</w:t>
            </w:r>
            <w:r w:rsidR="0085278A" w:rsidRPr="008272B8">
              <w:rPr>
                <w:bCs/>
                <w:sz w:val="22"/>
                <w:szCs w:val="22"/>
              </w:rPr>
              <w:t>татус</w:t>
            </w:r>
            <w:r w:rsidRPr="008272B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78A" w:rsidRPr="008272B8" w:rsidRDefault="00676DF1" w:rsidP="00686320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78A" w:rsidRPr="008272B8" w:rsidRDefault="00560BE4" w:rsidP="00676DF1">
            <w:pPr>
              <w:pStyle w:val="a5"/>
              <w:ind w:right="-1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И</w:t>
            </w:r>
            <w:r w:rsidR="0085278A" w:rsidRPr="008272B8">
              <w:rPr>
                <w:bCs/>
                <w:sz w:val="22"/>
                <w:szCs w:val="22"/>
              </w:rPr>
              <w:t>ндекс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78A" w:rsidRPr="008272B8" w:rsidRDefault="00AB0ABF" w:rsidP="00686320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М.3</w:t>
            </w:r>
            <w:r w:rsidR="00287FBD" w:rsidRPr="008272B8">
              <w:rPr>
                <w:b/>
                <w:bCs/>
                <w:sz w:val="22"/>
                <w:szCs w:val="22"/>
              </w:rPr>
              <w:t>.1, М.3.4</w:t>
            </w:r>
          </w:p>
        </w:tc>
      </w:tr>
      <w:tr w:rsidR="0085278A" w:rsidRPr="008272B8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78A" w:rsidRPr="008272B8" w:rsidRDefault="0085278A" w:rsidP="00686320">
            <w:pPr>
              <w:pStyle w:val="a5"/>
              <w:ind w:right="-1"/>
              <w:jc w:val="center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16"/>
                <w:szCs w:val="16"/>
              </w:rPr>
              <w:t>(ГСЭ; ЕНОТ; ПЦ)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78A" w:rsidRPr="008272B8" w:rsidRDefault="0085278A" w:rsidP="00676DF1">
            <w:pPr>
              <w:pStyle w:val="a5"/>
              <w:ind w:left="-107" w:right="-1"/>
              <w:jc w:val="center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16"/>
                <w:szCs w:val="16"/>
              </w:rPr>
              <w:t>(базовая часть; вариативная часть; по выбору; факультатив)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78A" w:rsidRPr="008272B8" w:rsidRDefault="0085278A" w:rsidP="00686320">
            <w:pPr>
              <w:pStyle w:val="a5"/>
              <w:ind w:right="-1"/>
              <w:jc w:val="center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16"/>
                <w:szCs w:val="16"/>
              </w:rPr>
              <w:t>(нумерация по УП)</w:t>
            </w:r>
          </w:p>
        </w:tc>
      </w:tr>
      <w:tr w:rsidR="0085278A" w:rsidRPr="008272B8"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278A" w:rsidRPr="008272B8" w:rsidRDefault="0085278A" w:rsidP="00686320">
            <w:pPr>
              <w:pStyle w:val="a5"/>
              <w:ind w:right="-1"/>
              <w:jc w:val="center"/>
              <w:rPr>
                <w:bCs/>
                <w:sz w:val="16"/>
                <w:szCs w:val="16"/>
              </w:rPr>
            </w:pPr>
          </w:p>
        </w:tc>
      </w:tr>
      <w:tr w:rsidR="00676DF1" w:rsidRPr="008272B8">
        <w:trPr>
          <w:gridAfter w:val="1"/>
          <w:wAfter w:w="110" w:type="dxa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C34E98">
            <w:pPr>
              <w:pStyle w:val="a5"/>
              <w:ind w:right="-1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кафедра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C34E98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ЭСИ,</w:t>
            </w:r>
            <w:r w:rsidR="0000355B" w:rsidRPr="008272B8">
              <w:rPr>
                <w:b/>
                <w:bCs/>
                <w:sz w:val="22"/>
                <w:szCs w:val="22"/>
              </w:rPr>
              <w:t xml:space="preserve"> </w:t>
            </w:r>
          </w:p>
          <w:p w:rsidR="00676DF1" w:rsidRPr="008272B8" w:rsidRDefault="00676DF1" w:rsidP="00676DF1">
            <w:pPr>
              <w:pStyle w:val="a5"/>
              <w:ind w:left="-92" w:right="-1"/>
              <w:jc w:val="both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Менеджмента,</w:t>
            </w:r>
          </w:p>
          <w:p w:rsidR="00676DF1" w:rsidRPr="008272B8" w:rsidRDefault="0000355B" w:rsidP="00C34E98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ПФУ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C34E98">
            <w:pPr>
              <w:pStyle w:val="a5"/>
              <w:ind w:right="-1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Факультет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7036B0" w:rsidP="00C34E98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  <w:r w:rsidR="00676DF1" w:rsidRPr="008272B8">
              <w:rPr>
                <w:b/>
                <w:bCs/>
                <w:sz w:val="22"/>
                <w:szCs w:val="22"/>
              </w:rPr>
              <w:t>ЭМ</w:t>
            </w:r>
            <w:r>
              <w:rPr>
                <w:b/>
                <w:bCs/>
                <w:sz w:val="22"/>
                <w:szCs w:val="22"/>
              </w:rPr>
              <w:t>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C34E98">
            <w:pPr>
              <w:pStyle w:val="a5"/>
              <w:ind w:right="-1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 xml:space="preserve">Курс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3359A5" w:rsidP="00C34E98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1</w:t>
            </w:r>
            <w:r w:rsidR="00287FBD" w:rsidRPr="008272B8">
              <w:rPr>
                <w:b/>
                <w:bCs/>
                <w:sz w:val="22"/>
                <w:szCs w:val="22"/>
              </w:rPr>
              <w:t>, 2</w:t>
            </w:r>
          </w:p>
        </w:tc>
      </w:tr>
    </w:tbl>
    <w:p w:rsidR="00B82363" w:rsidRPr="008272B8" w:rsidRDefault="00B82363" w:rsidP="0085278A">
      <w:pPr>
        <w:pStyle w:val="a5"/>
        <w:jc w:val="center"/>
        <w:rPr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61"/>
        <w:gridCol w:w="662"/>
        <w:gridCol w:w="662"/>
        <w:gridCol w:w="3118"/>
        <w:gridCol w:w="697"/>
        <w:gridCol w:w="697"/>
        <w:gridCol w:w="698"/>
      </w:tblGrid>
      <w:tr w:rsidR="0085278A" w:rsidRPr="008272B8">
        <w:tc>
          <w:tcPr>
            <w:tcW w:w="2376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42" w:right="-108" w:firstLine="0"/>
              <w:jc w:val="center"/>
              <w:rPr>
                <w:b/>
              </w:rPr>
            </w:pPr>
            <w:r w:rsidRPr="008272B8">
              <w:rPr>
                <w:b/>
              </w:rPr>
              <w:t>Семестр</w:t>
            </w:r>
          </w:p>
          <w:p w:rsidR="0085278A" w:rsidRPr="008272B8" w:rsidRDefault="0085278A" w:rsidP="00686320">
            <w:pPr>
              <w:ind w:left="-142" w:right="-108" w:firstLine="0"/>
              <w:jc w:val="center"/>
              <w:rPr>
                <w:b/>
              </w:rPr>
            </w:pPr>
            <w:r w:rsidRPr="008272B8">
              <w:rPr>
                <w:b/>
              </w:rPr>
              <w:t>и форма контроля</w:t>
            </w:r>
          </w:p>
        </w:tc>
        <w:tc>
          <w:tcPr>
            <w:tcW w:w="1985" w:type="dxa"/>
            <w:gridSpan w:val="3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firstLine="0"/>
              <w:jc w:val="center"/>
              <w:rPr>
                <w:b/>
              </w:rPr>
            </w:pPr>
            <w:r w:rsidRPr="008272B8">
              <w:rPr>
                <w:sz w:val="18"/>
                <w:szCs w:val="18"/>
              </w:rPr>
              <w:t>форма обучения: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5278A" w:rsidRPr="008272B8" w:rsidRDefault="0085278A" w:rsidP="00686320">
            <w:pPr>
              <w:ind w:firstLine="0"/>
              <w:jc w:val="center"/>
              <w:rPr>
                <w:b/>
              </w:rPr>
            </w:pPr>
            <w:r w:rsidRPr="008272B8">
              <w:rPr>
                <w:b/>
              </w:rPr>
              <w:t>Вид занятий</w:t>
            </w:r>
          </w:p>
          <w:p w:rsidR="0085278A" w:rsidRPr="008272B8" w:rsidRDefault="0085278A" w:rsidP="00686320">
            <w:pPr>
              <w:ind w:firstLine="0"/>
              <w:jc w:val="center"/>
              <w:rPr>
                <w:b/>
              </w:rPr>
            </w:pPr>
            <w:r w:rsidRPr="008272B8">
              <w:rPr>
                <w:b/>
              </w:rPr>
              <w:t>и количество часов</w:t>
            </w:r>
          </w:p>
        </w:tc>
        <w:tc>
          <w:tcPr>
            <w:tcW w:w="2092" w:type="dxa"/>
            <w:gridSpan w:val="3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firstLine="0"/>
              <w:jc w:val="center"/>
              <w:rPr>
                <w:b/>
              </w:rPr>
            </w:pPr>
            <w:r w:rsidRPr="008272B8">
              <w:rPr>
                <w:sz w:val="18"/>
                <w:szCs w:val="18"/>
              </w:rPr>
              <w:t>форма обучения:</w:t>
            </w:r>
          </w:p>
        </w:tc>
      </w:tr>
      <w:tr w:rsidR="0085278A" w:rsidRPr="008272B8">
        <w:tc>
          <w:tcPr>
            <w:tcW w:w="2376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5278A" w:rsidRPr="008272B8" w:rsidRDefault="0085278A" w:rsidP="00686320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10" w:right="-61" w:firstLine="2"/>
              <w:jc w:val="center"/>
              <w:rPr>
                <w:sz w:val="16"/>
                <w:szCs w:val="16"/>
              </w:rPr>
            </w:pPr>
            <w:r w:rsidRPr="008272B8">
              <w:rPr>
                <w:sz w:val="16"/>
                <w:szCs w:val="16"/>
              </w:rPr>
              <w:t>очная</w:t>
            </w:r>
          </w:p>
        </w:tc>
        <w:tc>
          <w:tcPr>
            <w:tcW w:w="662" w:type="dxa"/>
            <w:tcBorders>
              <w:bottom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10" w:right="-61" w:firstLine="2"/>
              <w:jc w:val="center"/>
              <w:rPr>
                <w:sz w:val="16"/>
                <w:szCs w:val="16"/>
              </w:rPr>
            </w:pPr>
            <w:proofErr w:type="spellStart"/>
            <w:r w:rsidRPr="008272B8">
              <w:rPr>
                <w:sz w:val="16"/>
                <w:szCs w:val="16"/>
              </w:rPr>
              <w:t>очно-заочная</w:t>
            </w:r>
            <w:proofErr w:type="spellEnd"/>
          </w:p>
        </w:tc>
        <w:tc>
          <w:tcPr>
            <w:tcW w:w="66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10" w:right="-61" w:firstLine="2"/>
              <w:jc w:val="center"/>
              <w:rPr>
                <w:sz w:val="16"/>
                <w:szCs w:val="16"/>
              </w:rPr>
            </w:pPr>
            <w:r w:rsidRPr="008272B8">
              <w:rPr>
                <w:sz w:val="16"/>
                <w:szCs w:val="16"/>
              </w:rPr>
              <w:t>заочная</w:t>
            </w: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5278A" w:rsidRPr="008272B8" w:rsidRDefault="0085278A" w:rsidP="00686320">
            <w:pPr>
              <w:ind w:firstLine="0"/>
              <w:jc w:val="right"/>
            </w:pPr>
          </w:p>
        </w:tc>
        <w:tc>
          <w:tcPr>
            <w:tcW w:w="697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38" w:right="-54" w:firstLine="57"/>
              <w:jc w:val="center"/>
              <w:rPr>
                <w:sz w:val="16"/>
                <w:szCs w:val="16"/>
              </w:rPr>
            </w:pPr>
            <w:r w:rsidRPr="008272B8">
              <w:rPr>
                <w:sz w:val="16"/>
                <w:szCs w:val="16"/>
              </w:rPr>
              <w:t>очная</w:t>
            </w:r>
          </w:p>
        </w:tc>
        <w:tc>
          <w:tcPr>
            <w:tcW w:w="697" w:type="dxa"/>
            <w:tcBorders>
              <w:bottom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38" w:right="-54" w:firstLine="57"/>
              <w:jc w:val="center"/>
              <w:rPr>
                <w:sz w:val="16"/>
                <w:szCs w:val="16"/>
              </w:rPr>
            </w:pPr>
            <w:proofErr w:type="spellStart"/>
            <w:r w:rsidRPr="008272B8">
              <w:rPr>
                <w:sz w:val="16"/>
                <w:szCs w:val="16"/>
              </w:rPr>
              <w:t>очно-заочная</w:t>
            </w:r>
            <w:proofErr w:type="spellEnd"/>
          </w:p>
        </w:tc>
        <w:tc>
          <w:tcPr>
            <w:tcW w:w="69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38" w:right="-54" w:firstLine="57"/>
              <w:jc w:val="center"/>
              <w:rPr>
                <w:sz w:val="16"/>
                <w:szCs w:val="16"/>
              </w:rPr>
            </w:pPr>
            <w:r w:rsidRPr="008272B8">
              <w:rPr>
                <w:sz w:val="16"/>
                <w:szCs w:val="16"/>
              </w:rPr>
              <w:t>заочная</w:t>
            </w:r>
          </w:p>
        </w:tc>
      </w:tr>
      <w:tr w:rsidR="0085278A" w:rsidRPr="008272B8">
        <w:tc>
          <w:tcPr>
            <w:tcW w:w="237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firstLine="0"/>
            </w:pPr>
            <w:r w:rsidRPr="008272B8">
              <w:t>семестр (</w:t>
            </w:r>
            <w:proofErr w:type="spellStart"/>
            <w:r w:rsidRPr="008272B8">
              <w:t>ы</w:t>
            </w:r>
            <w:proofErr w:type="spellEnd"/>
            <w:r w:rsidRPr="008272B8">
              <w:t>)</w:t>
            </w:r>
          </w:p>
        </w:tc>
        <w:tc>
          <w:tcPr>
            <w:tcW w:w="661" w:type="dxa"/>
            <w:tcBorders>
              <w:top w:val="triple" w:sz="4" w:space="0" w:color="auto"/>
            </w:tcBorders>
            <w:vAlign w:val="center"/>
          </w:tcPr>
          <w:p w:rsidR="0085278A" w:rsidRPr="008272B8" w:rsidRDefault="003359A5" w:rsidP="00686320">
            <w:pPr>
              <w:ind w:left="-108" w:right="-156" w:firstLine="0"/>
              <w:jc w:val="center"/>
              <w:rPr>
                <w:b/>
              </w:rPr>
            </w:pPr>
            <w:r w:rsidRPr="008272B8">
              <w:rPr>
                <w:b/>
              </w:rPr>
              <w:t>2</w:t>
            </w:r>
            <w:r w:rsidR="00287FBD" w:rsidRPr="008272B8">
              <w:rPr>
                <w:b/>
              </w:rPr>
              <w:t>, 4</w:t>
            </w:r>
          </w:p>
        </w:tc>
        <w:tc>
          <w:tcPr>
            <w:tcW w:w="662" w:type="dxa"/>
            <w:tcBorders>
              <w:top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08" w:right="-156" w:firstLine="0"/>
              <w:jc w:val="center"/>
            </w:pPr>
          </w:p>
        </w:tc>
        <w:tc>
          <w:tcPr>
            <w:tcW w:w="66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08" w:right="-156" w:firstLine="0"/>
              <w:jc w:val="center"/>
            </w:pP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firstLine="0"/>
            </w:pPr>
            <w:r w:rsidRPr="008272B8">
              <w:t>лекции, час</w:t>
            </w:r>
          </w:p>
        </w:tc>
        <w:tc>
          <w:tcPr>
            <w:tcW w:w="697" w:type="dxa"/>
            <w:tcBorders>
              <w:top w:val="triple" w:sz="4" w:space="0" w:color="auto"/>
            </w:tcBorders>
            <w:vAlign w:val="center"/>
          </w:tcPr>
          <w:p w:rsidR="0085278A" w:rsidRPr="008272B8" w:rsidRDefault="009E7F32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</w:tr>
      <w:tr w:rsidR="0085278A" w:rsidRPr="008272B8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firstLine="0"/>
            </w:pPr>
            <w:r w:rsidRPr="008272B8">
              <w:t>экзамен (</w:t>
            </w:r>
            <w:proofErr w:type="spellStart"/>
            <w:r w:rsidRPr="008272B8">
              <w:t>ы</w:t>
            </w:r>
            <w:proofErr w:type="spellEnd"/>
            <w:r w:rsidRPr="008272B8">
              <w:t>)</w:t>
            </w:r>
          </w:p>
        </w:tc>
        <w:tc>
          <w:tcPr>
            <w:tcW w:w="661" w:type="dxa"/>
            <w:vAlign w:val="center"/>
          </w:tcPr>
          <w:p w:rsidR="0085278A" w:rsidRPr="008272B8" w:rsidRDefault="0035733C" w:rsidP="00686320">
            <w:pPr>
              <w:ind w:left="-108" w:right="-156" w:firstLine="0"/>
              <w:jc w:val="center"/>
              <w:rPr>
                <w:b/>
              </w:rPr>
            </w:pPr>
            <w:r w:rsidRPr="008272B8">
              <w:rPr>
                <w:b/>
              </w:rPr>
              <w:t>-</w:t>
            </w:r>
          </w:p>
        </w:tc>
        <w:tc>
          <w:tcPr>
            <w:tcW w:w="662" w:type="dxa"/>
            <w:vAlign w:val="center"/>
          </w:tcPr>
          <w:p w:rsidR="0085278A" w:rsidRPr="008272B8" w:rsidRDefault="00537180" w:rsidP="00686320">
            <w:pPr>
              <w:ind w:left="-108" w:right="-156" w:firstLine="0"/>
              <w:jc w:val="center"/>
              <w:rPr>
                <w:b/>
              </w:rPr>
            </w:pPr>
            <w:r w:rsidRPr="008272B8"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85278A" w:rsidRPr="008272B8" w:rsidRDefault="00537180" w:rsidP="00686320">
            <w:pPr>
              <w:ind w:left="-108" w:right="-156" w:firstLine="0"/>
              <w:jc w:val="center"/>
              <w:rPr>
                <w:b/>
              </w:rPr>
            </w:pPr>
            <w:r w:rsidRPr="008272B8"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firstLine="0"/>
            </w:pPr>
            <w:r w:rsidRPr="008272B8">
              <w:t>практические (семинарские) з</w:t>
            </w:r>
            <w:r w:rsidRPr="008272B8">
              <w:t>а</w:t>
            </w:r>
            <w:r w:rsidRPr="008272B8">
              <w:t>нятия, час</w:t>
            </w:r>
          </w:p>
        </w:tc>
        <w:tc>
          <w:tcPr>
            <w:tcW w:w="697" w:type="dxa"/>
            <w:vAlign w:val="center"/>
          </w:tcPr>
          <w:p w:rsidR="0085278A" w:rsidRPr="008272B8" w:rsidRDefault="009E7F32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85278A" w:rsidRPr="008272B8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</w:tr>
      <w:tr w:rsidR="0085278A" w:rsidRPr="008272B8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firstLine="0"/>
            </w:pPr>
            <w:r w:rsidRPr="008272B8">
              <w:t>зачёт (</w:t>
            </w:r>
            <w:proofErr w:type="spellStart"/>
            <w:r w:rsidRPr="008272B8">
              <w:t>ы</w:t>
            </w:r>
            <w:proofErr w:type="spellEnd"/>
            <w:r w:rsidRPr="008272B8">
              <w:t>)</w:t>
            </w:r>
          </w:p>
        </w:tc>
        <w:tc>
          <w:tcPr>
            <w:tcW w:w="661" w:type="dxa"/>
            <w:vAlign w:val="center"/>
          </w:tcPr>
          <w:p w:rsidR="0085278A" w:rsidRPr="008272B8" w:rsidRDefault="003359A5" w:rsidP="00686320">
            <w:pPr>
              <w:ind w:left="-108" w:right="-156" w:firstLine="0"/>
              <w:jc w:val="center"/>
              <w:rPr>
                <w:b/>
              </w:rPr>
            </w:pPr>
            <w:r w:rsidRPr="008272B8">
              <w:rPr>
                <w:b/>
              </w:rPr>
              <w:t>-</w:t>
            </w:r>
          </w:p>
        </w:tc>
        <w:tc>
          <w:tcPr>
            <w:tcW w:w="662" w:type="dxa"/>
            <w:vAlign w:val="center"/>
          </w:tcPr>
          <w:p w:rsidR="0085278A" w:rsidRPr="008272B8" w:rsidRDefault="0085278A" w:rsidP="00686320">
            <w:pPr>
              <w:ind w:left="-108" w:right="-156" w:firstLine="0"/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08" w:right="-156" w:firstLine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firstLine="0"/>
            </w:pPr>
            <w:r w:rsidRPr="008272B8">
              <w:t>лабораторные занятия, час</w:t>
            </w:r>
          </w:p>
        </w:tc>
        <w:tc>
          <w:tcPr>
            <w:tcW w:w="697" w:type="dxa"/>
            <w:vAlign w:val="center"/>
          </w:tcPr>
          <w:p w:rsidR="0085278A" w:rsidRPr="008272B8" w:rsidRDefault="007F3853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85278A" w:rsidRPr="008272B8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</w:tr>
      <w:tr w:rsidR="0085278A" w:rsidRPr="008272B8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85278A" w:rsidRPr="008272B8" w:rsidRDefault="0085278A" w:rsidP="00537180">
            <w:pPr>
              <w:ind w:firstLine="0"/>
            </w:pPr>
            <w:r w:rsidRPr="008272B8">
              <w:t xml:space="preserve">курсовая </w:t>
            </w:r>
            <w:r w:rsidR="00537180" w:rsidRPr="008272B8">
              <w:t>проект (работа)</w:t>
            </w:r>
          </w:p>
        </w:tc>
        <w:tc>
          <w:tcPr>
            <w:tcW w:w="661" w:type="dxa"/>
            <w:vAlign w:val="center"/>
          </w:tcPr>
          <w:p w:rsidR="0085278A" w:rsidRPr="008272B8" w:rsidRDefault="003359A5" w:rsidP="00676DF1">
            <w:pPr>
              <w:ind w:left="-108" w:right="-156" w:firstLine="0"/>
              <w:jc w:val="center"/>
            </w:pPr>
            <w:r w:rsidRPr="008272B8">
              <w:t>-</w:t>
            </w:r>
          </w:p>
        </w:tc>
        <w:tc>
          <w:tcPr>
            <w:tcW w:w="662" w:type="dxa"/>
            <w:vAlign w:val="center"/>
          </w:tcPr>
          <w:p w:rsidR="0085278A" w:rsidRPr="008272B8" w:rsidRDefault="00537180" w:rsidP="00686320">
            <w:pPr>
              <w:ind w:left="-108" w:right="-156" w:firstLine="0"/>
              <w:jc w:val="center"/>
            </w:pPr>
            <w:r w:rsidRPr="008272B8"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85278A" w:rsidRPr="008272B8" w:rsidRDefault="00537180" w:rsidP="00686320">
            <w:pPr>
              <w:ind w:left="-108" w:right="-156" w:firstLine="0"/>
              <w:jc w:val="center"/>
            </w:pPr>
            <w:r w:rsidRPr="008272B8"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08" w:right="-108" w:firstLine="0"/>
              <w:jc w:val="right"/>
            </w:pPr>
            <w:r w:rsidRPr="008272B8">
              <w:rPr>
                <w:b/>
                <w:u w:val="single"/>
              </w:rPr>
              <w:t>Всего аудиторных занятий</w:t>
            </w:r>
            <w:r w:rsidRPr="008272B8">
              <w:t xml:space="preserve">, час </w:t>
            </w:r>
          </w:p>
        </w:tc>
        <w:tc>
          <w:tcPr>
            <w:tcW w:w="697" w:type="dxa"/>
            <w:vAlign w:val="center"/>
          </w:tcPr>
          <w:p w:rsidR="0085278A" w:rsidRPr="008272B8" w:rsidRDefault="009E7F32" w:rsidP="00686320">
            <w:pPr>
              <w:ind w:left="-108" w:right="-120" w:firstLine="0"/>
              <w:jc w:val="center"/>
              <w:rPr>
                <w:b/>
                <w:sz w:val="18"/>
                <w:szCs w:val="18"/>
              </w:rPr>
            </w:pPr>
            <w:r w:rsidRPr="008272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85278A" w:rsidRPr="008272B8" w:rsidRDefault="0085278A" w:rsidP="00686320">
            <w:pPr>
              <w:ind w:left="-108" w:right="-12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08" w:right="-12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85278A" w:rsidRPr="008272B8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85278A" w:rsidRPr="008272B8" w:rsidRDefault="00537180" w:rsidP="00686320">
            <w:pPr>
              <w:ind w:firstLine="0"/>
            </w:pPr>
            <w:r w:rsidRPr="008272B8">
              <w:t>индивидуальное задание</w:t>
            </w:r>
          </w:p>
        </w:tc>
        <w:tc>
          <w:tcPr>
            <w:tcW w:w="661" w:type="dxa"/>
            <w:vAlign w:val="center"/>
          </w:tcPr>
          <w:p w:rsidR="0085278A" w:rsidRPr="008272B8" w:rsidRDefault="003359A5" w:rsidP="00686320">
            <w:pPr>
              <w:ind w:left="-108" w:right="-156" w:firstLine="0"/>
              <w:jc w:val="center"/>
            </w:pPr>
            <w:r w:rsidRPr="008272B8">
              <w:t>-</w:t>
            </w:r>
          </w:p>
        </w:tc>
        <w:tc>
          <w:tcPr>
            <w:tcW w:w="662" w:type="dxa"/>
            <w:vAlign w:val="center"/>
          </w:tcPr>
          <w:p w:rsidR="0085278A" w:rsidRPr="008272B8" w:rsidRDefault="00537180" w:rsidP="00686320">
            <w:pPr>
              <w:ind w:left="-108" w:right="-156" w:firstLine="0"/>
              <w:jc w:val="center"/>
            </w:pPr>
            <w:r w:rsidRPr="008272B8"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85278A" w:rsidRPr="008272B8" w:rsidRDefault="00537180" w:rsidP="00686320">
            <w:pPr>
              <w:ind w:left="-108" w:right="-156" w:firstLine="0"/>
              <w:jc w:val="center"/>
            </w:pPr>
            <w:r w:rsidRPr="008272B8"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85278A" w:rsidRPr="008272B8" w:rsidRDefault="0085278A" w:rsidP="00537180">
            <w:pPr>
              <w:ind w:firstLine="0"/>
            </w:pPr>
            <w:r w:rsidRPr="008272B8">
              <w:t xml:space="preserve">самостоятельная работа, </w:t>
            </w:r>
            <w:r w:rsidR="00BC1334" w:rsidRPr="008272B8">
              <w:t>час</w:t>
            </w:r>
          </w:p>
        </w:tc>
        <w:tc>
          <w:tcPr>
            <w:tcW w:w="697" w:type="dxa"/>
            <w:vAlign w:val="center"/>
          </w:tcPr>
          <w:p w:rsidR="0085278A" w:rsidRPr="008272B8" w:rsidRDefault="00287FBD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288, 432</w:t>
            </w:r>
          </w:p>
        </w:tc>
        <w:tc>
          <w:tcPr>
            <w:tcW w:w="697" w:type="dxa"/>
            <w:vAlign w:val="center"/>
          </w:tcPr>
          <w:p w:rsidR="0085278A" w:rsidRPr="008272B8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</w:tr>
      <w:tr w:rsidR="0085278A" w:rsidRPr="008272B8">
        <w:tc>
          <w:tcPr>
            <w:tcW w:w="237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5278A" w:rsidRPr="008272B8" w:rsidRDefault="00537180" w:rsidP="00537180">
            <w:pPr>
              <w:ind w:right="-108" w:firstLine="0"/>
            </w:pPr>
            <w:r w:rsidRPr="008272B8">
              <w:t>отчёт</w:t>
            </w:r>
          </w:p>
        </w:tc>
        <w:tc>
          <w:tcPr>
            <w:tcW w:w="661" w:type="dxa"/>
            <w:tcBorders>
              <w:bottom w:val="triple" w:sz="4" w:space="0" w:color="auto"/>
            </w:tcBorders>
            <w:vAlign w:val="center"/>
          </w:tcPr>
          <w:p w:rsidR="0085278A" w:rsidRPr="008272B8" w:rsidRDefault="00BC1334" w:rsidP="00BC1334">
            <w:pPr>
              <w:ind w:left="-108" w:right="-156" w:firstLine="0"/>
              <w:jc w:val="center"/>
              <w:rPr>
                <w:b/>
              </w:rPr>
            </w:pPr>
            <w:r w:rsidRPr="008272B8">
              <w:rPr>
                <w:b/>
              </w:rPr>
              <w:t>2</w:t>
            </w:r>
            <w:r w:rsidR="00287FBD" w:rsidRPr="008272B8">
              <w:rPr>
                <w:b/>
              </w:rPr>
              <w:t>, 4</w:t>
            </w:r>
          </w:p>
        </w:tc>
        <w:tc>
          <w:tcPr>
            <w:tcW w:w="662" w:type="dxa"/>
            <w:tcBorders>
              <w:bottom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08" w:right="-156" w:firstLine="0"/>
              <w:jc w:val="center"/>
            </w:pPr>
          </w:p>
        </w:tc>
        <w:tc>
          <w:tcPr>
            <w:tcW w:w="66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5278A" w:rsidRPr="008272B8" w:rsidRDefault="0085278A" w:rsidP="00686320">
            <w:pPr>
              <w:ind w:left="-108" w:right="-156" w:firstLine="0"/>
              <w:jc w:val="center"/>
            </w:pPr>
          </w:p>
        </w:tc>
        <w:tc>
          <w:tcPr>
            <w:tcW w:w="311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5278A" w:rsidRPr="008272B8" w:rsidRDefault="0085278A" w:rsidP="00537180">
            <w:pPr>
              <w:ind w:firstLine="0"/>
              <w:jc w:val="right"/>
            </w:pPr>
            <w:r w:rsidRPr="008272B8">
              <w:rPr>
                <w:b/>
                <w:u w:val="single"/>
              </w:rPr>
              <w:t>Итого по дисциплине</w:t>
            </w:r>
            <w:r w:rsidRPr="008272B8">
              <w:t xml:space="preserve">, </w:t>
            </w:r>
            <w:r w:rsidR="00BC1334" w:rsidRPr="008272B8">
              <w:t>час</w:t>
            </w:r>
          </w:p>
        </w:tc>
        <w:tc>
          <w:tcPr>
            <w:tcW w:w="2092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5278A" w:rsidRPr="008272B8" w:rsidRDefault="00287FBD" w:rsidP="00686320">
            <w:pPr>
              <w:ind w:left="-108" w:right="-120" w:firstLine="0"/>
              <w:jc w:val="center"/>
              <w:rPr>
                <w:b/>
                <w:sz w:val="18"/>
                <w:szCs w:val="18"/>
              </w:rPr>
            </w:pPr>
            <w:r w:rsidRPr="008272B8">
              <w:rPr>
                <w:b/>
                <w:sz w:val="18"/>
                <w:szCs w:val="18"/>
              </w:rPr>
              <w:t>720 (288+432)</w:t>
            </w:r>
          </w:p>
        </w:tc>
      </w:tr>
    </w:tbl>
    <w:p w:rsidR="0085278A" w:rsidRPr="008272B8" w:rsidRDefault="0085278A" w:rsidP="0085278A">
      <w:pPr>
        <w:pStyle w:val="a5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889"/>
        <w:gridCol w:w="206"/>
        <w:gridCol w:w="673"/>
        <w:gridCol w:w="801"/>
        <w:gridCol w:w="986"/>
        <w:gridCol w:w="6"/>
        <w:gridCol w:w="576"/>
        <w:gridCol w:w="1883"/>
        <w:gridCol w:w="99"/>
        <w:gridCol w:w="2361"/>
      </w:tblGrid>
      <w:tr w:rsidR="009C2523" w:rsidRPr="008272B8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2523" w:rsidRPr="008272B8" w:rsidRDefault="009C2523" w:rsidP="00537180">
            <w:pPr>
              <w:pStyle w:val="a5"/>
              <w:ind w:right="-151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/>
                <w:sz w:val="22"/>
                <w:szCs w:val="22"/>
              </w:rPr>
              <w:t xml:space="preserve">Общая трудоёмкость </w:t>
            </w:r>
            <w:r w:rsidR="00630B7D" w:rsidRPr="008272B8">
              <w:rPr>
                <w:b/>
                <w:sz w:val="22"/>
                <w:szCs w:val="22"/>
              </w:rPr>
              <w:t>практики</w:t>
            </w:r>
            <w:r w:rsidRPr="008272B8">
              <w:rPr>
                <w:b/>
                <w:sz w:val="22"/>
                <w:szCs w:val="22"/>
              </w:rPr>
              <w:t xml:space="preserve"> составляет</w:t>
            </w:r>
            <w:r w:rsidR="00E90B42" w:rsidRPr="008272B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523" w:rsidRPr="008272B8" w:rsidRDefault="00287FBD" w:rsidP="00537180">
            <w:pPr>
              <w:pStyle w:val="a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272B8">
              <w:rPr>
                <w:b/>
                <w:bCs/>
                <w:sz w:val="22"/>
                <w:szCs w:val="22"/>
                <w:u w:val="single"/>
              </w:rPr>
              <w:t>20</w:t>
            </w:r>
            <w:r w:rsidR="00537180" w:rsidRPr="008272B8">
              <w:rPr>
                <w:b/>
                <w:bCs/>
                <w:sz w:val="22"/>
                <w:szCs w:val="22"/>
                <w:u w:val="single"/>
              </w:rPr>
              <w:t>,0</w:t>
            </w:r>
            <w:r w:rsidRPr="008272B8">
              <w:rPr>
                <w:b/>
                <w:bCs/>
                <w:sz w:val="22"/>
                <w:szCs w:val="22"/>
                <w:u w:val="single"/>
              </w:rPr>
              <w:t xml:space="preserve"> (8+12)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523" w:rsidRPr="008272B8" w:rsidRDefault="009C2523" w:rsidP="00537180">
            <w:pPr>
              <w:pStyle w:val="a5"/>
              <w:jc w:val="both"/>
              <w:rPr>
                <w:bCs/>
                <w:sz w:val="22"/>
                <w:szCs w:val="22"/>
                <w:u w:val="single"/>
              </w:rPr>
            </w:pPr>
            <w:proofErr w:type="gramStart"/>
            <w:r w:rsidRPr="008272B8">
              <w:rPr>
                <w:sz w:val="22"/>
                <w:szCs w:val="22"/>
              </w:rPr>
              <w:t>зачётных</w:t>
            </w:r>
            <w:proofErr w:type="gramEnd"/>
            <w:r w:rsidRPr="008272B8">
              <w:rPr>
                <w:sz w:val="22"/>
                <w:szCs w:val="22"/>
              </w:rPr>
              <w:t xml:space="preserve"> единиц</w:t>
            </w:r>
            <w:r w:rsidR="00537180" w:rsidRPr="008272B8">
              <w:rPr>
                <w:sz w:val="22"/>
                <w:szCs w:val="22"/>
              </w:rPr>
              <w:t>ы</w:t>
            </w:r>
            <w:r w:rsidRPr="008272B8">
              <w:rPr>
                <w:sz w:val="22"/>
                <w:szCs w:val="22"/>
              </w:rPr>
              <w:t>.</w:t>
            </w:r>
          </w:p>
        </w:tc>
      </w:tr>
      <w:tr w:rsidR="00B82363" w:rsidRPr="008272B8"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686320">
            <w:pPr>
              <w:pStyle w:val="a5"/>
              <w:spacing w:before="120"/>
              <w:ind w:right="-99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Рабочая программа обсуждена на заседании кафедры</w:t>
            </w:r>
            <w:r w:rsidR="009C2523" w:rsidRPr="008272B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537180" w:rsidP="00686320">
            <w:pPr>
              <w:pStyle w:val="a5"/>
              <w:spacing w:before="12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272B8">
              <w:rPr>
                <w:b/>
                <w:bCs/>
                <w:sz w:val="22"/>
                <w:szCs w:val="22"/>
                <w:u w:val="single"/>
              </w:rPr>
              <w:t>Экономики строительства и инвестиций</w:t>
            </w:r>
          </w:p>
        </w:tc>
      </w:tr>
      <w:tr w:rsidR="00B82363" w:rsidRPr="008272B8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00355B" w:rsidP="00537180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00355B" w:rsidP="00537180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9C2523" w:rsidP="0000355B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201</w:t>
            </w:r>
            <w:r w:rsidR="0000355B">
              <w:rPr>
                <w:bCs/>
                <w:sz w:val="22"/>
                <w:szCs w:val="22"/>
              </w:rPr>
              <w:t>3</w:t>
            </w:r>
            <w:r w:rsidR="00AD0D26" w:rsidRPr="008272B8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82363" w:rsidRPr="008272B8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(месяц)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76DF1" w:rsidRPr="008272B8"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C34E98">
            <w:pPr>
              <w:pStyle w:val="a5"/>
              <w:spacing w:before="120"/>
              <w:ind w:right="-164"/>
              <w:jc w:val="both"/>
              <w:rPr>
                <w:bCs/>
                <w:sz w:val="20"/>
              </w:rPr>
            </w:pPr>
            <w:r w:rsidRPr="008272B8">
              <w:rPr>
                <w:bCs/>
                <w:sz w:val="20"/>
              </w:rPr>
              <w:t>Заведующий кафедрой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C34E98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272B8">
              <w:rPr>
                <w:b/>
                <w:bCs/>
                <w:sz w:val="22"/>
                <w:szCs w:val="22"/>
                <w:u w:val="single"/>
              </w:rPr>
              <w:t>ЭСИ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7D227C" w:rsidP="007D227C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___________________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C34E98">
            <w:pPr>
              <w:pStyle w:val="a5"/>
              <w:spacing w:before="120"/>
              <w:jc w:val="both"/>
              <w:rPr>
                <w:bCs/>
                <w:sz w:val="22"/>
                <w:szCs w:val="22"/>
                <w:u w:val="single"/>
              </w:rPr>
            </w:pPr>
            <w:r w:rsidRPr="008272B8">
              <w:rPr>
                <w:bCs/>
                <w:sz w:val="22"/>
                <w:szCs w:val="22"/>
                <w:u w:val="single"/>
              </w:rPr>
              <w:t>Ивашенцева Т.А.</w:t>
            </w:r>
          </w:p>
        </w:tc>
      </w:tr>
      <w:tr w:rsidR="00676DF1" w:rsidRPr="008272B8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 xml:space="preserve"> 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 xml:space="preserve">             (ФИО)</w:t>
            </w:r>
          </w:p>
        </w:tc>
      </w:tr>
      <w:tr w:rsidR="00537180" w:rsidRPr="008272B8"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C15950">
            <w:pPr>
              <w:pStyle w:val="a5"/>
              <w:spacing w:before="120"/>
              <w:ind w:right="-99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Рабочая программа обсуждена на заседании кафедры: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C15950">
            <w:pPr>
              <w:pStyle w:val="a5"/>
              <w:spacing w:before="12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272B8">
              <w:rPr>
                <w:b/>
                <w:bCs/>
                <w:sz w:val="22"/>
                <w:szCs w:val="22"/>
                <w:u w:val="single"/>
              </w:rPr>
              <w:t>Менеджмента</w:t>
            </w:r>
          </w:p>
        </w:tc>
      </w:tr>
      <w:tr w:rsidR="00537180" w:rsidRPr="008272B8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00355B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201</w:t>
            </w:r>
            <w:r w:rsidR="0000355B">
              <w:rPr>
                <w:bCs/>
                <w:sz w:val="22"/>
                <w:szCs w:val="22"/>
              </w:rPr>
              <w:t>3</w:t>
            </w:r>
            <w:r w:rsidRPr="008272B8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37180" w:rsidRPr="008272B8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(месяц)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76DF1" w:rsidRPr="008272B8"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C34E98">
            <w:pPr>
              <w:pStyle w:val="a5"/>
              <w:spacing w:before="120"/>
              <w:ind w:right="-164"/>
              <w:jc w:val="both"/>
              <w:rPr>
                <w:bCs/>
                <w:sz w:val="20"/>
              </w:rPr>
            </w:pPr>
            <w:r w:rsidRPr="008272B8">
              <w:rPr>
                <w:bCs/>
                <w:sz w:val="20"/>
              </w:rPr>
              <w:t>Заведующий кафедрой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C34E98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272B8">
              <w:rPr>
                <w:b/>
                <w:bCs/>
                <w:sz w:val="22"/>
                <w:szCs w:val="22"/>
                <w:u w:val="single"/>
              </w:rPr>
              <w:t>Менеджмента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7D227C" w:rsidP="007D227C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___________________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C34E98">
            <w:pPr>
              <w:pStyle w:val="a5"/>
              <w:spacing w:before="120"/>
              <w:jc w:val="both"/>
              <w:rPr>
                <w:bCs/>
                <w:sz w:val="22"/>
                <w:szCs w:val="22"/>
                <w:u w:val="single"/>
              </w:rPr>
            </w:pPr>
            <w:r w:rsidRPr="008272B8">
              <w:rPr>
                <w:bCs/>
                <w:sz w:val="22"/>
                <w:szCs w:val="22"/>
                <w:u w:val="single"/>
              </w:rPr>
              <w:t>Манаков Л.Ф.</w:t>
            </w:r>
          </w:p>
        </w:tc>
      </w:tr>
      <w:tr w:rsidR="00676DF1" w:rsidRPr="008272B8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 xml:space="preserve"> 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8272B8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 xml:space="preserve">             (ФИО)</w:t>
            </w:r>
          </w:p>
        </w:tc>
      </w:tr>
      <w:tr w:rsidR="00537180" w:rsidRPr="008272B8"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C15950">
            <w:pPr>
              <w:pStyle w:val="a5"/>
              <w:spacing w:before="120"/>
              <w:ind w:right="-99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Рабочая программа обсуждена на заседании кафедры: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C15950">
            <w:pPr>
              <w:pStyle w:val="a5"/>
              <w:spacing w:before="12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272B8">
              <w:rPr>
                <w:b/>
                <w:bCs/>
                <w:sz w:val="22"/>
                <w:szCs w:val="22"/>
                <w:u w:val="single"/>
              </w:rPr>
              <w:t>Планирования, финансов и учета</w:t>
            </w:r>
          </w:p>
        </w:tc>
      </w:tr>
      <w:tr w:rsidR="00537180" w:rsidRPr="008272B8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00355B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8272B8">
              <w:rPr>
                <w:bCs/>
                <w:sz w:val="22"/>
                <w:szCs w:val="22"/>
              </w:rPr>
              <w:t>201</w:t>
            </w:r>
            <w:r w:rsidR="0000355B">
              <w:rPr>
                <w:bCs/>
                <w:sz w:val="22"/>
                <w:szCs w:val="22"/>
              </w:rPr>
              <w:t>3</w:t>
            </w:r>
            <w:r w:rsidRPr="008272B8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37180" w:rsidRPr="008272B8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(месяц)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8272B8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B82363" w:rsidRPr="008272B8"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686320">
            <w:pPr>
              <w:pStyle w:val="a5"/>
              <w:spacing w:before="120"/>
              <w:ind w:right="-164"/>
              <w:jc w:val="both"/>
              <w:rPr>
                <w:bCs/>
                <w:sz w:val="20"/>
              </w:rPr>
            </w:pPr>
            <w:r w:rsidRPr="008272B8">
              <w:rPr>
                <w:bCs/>
                <w:sz w:val="20"/>
              </w:rPr>
              <w:t>Заведующий кафедрой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7F3853" w:rsidP="007F3853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272B8">
              <w:rPr>
                <w:b/>
                <w:bCs/>
                <w:sz w:val="22"/>
                <w:szCs w:val="22"/>
                <w:u w:val="single"/>
              </w:rPr>
              <w:t>ПФУ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7D227C" w:rsidP="007D227C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___________________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00355B" w:rsidP="00686320">
            <w:pPr>
              <w:pStyle w:val="a5"/>
              <w:spacing w:before="120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Обозный Д.А.</w:t>
            </w:r>
          </w:p>
        </w:tc>
      </w:tr>
      <w:tr w:rsidR="00B82363" w:rsidRPr="008272B8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7F3853" w:rsidP="00537180">
            <w:pPr>
              <w:pStyle w:val="16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 xml:space="preserve"> </w:t>
            </w:r>
            <w:r w:rsidR="00B82363" w:rsidRPr="008272B8">
              <w:rPr>
                <w:sz w:val="18"/>
                <w:szCs w:val="18"/>
              </w:rPr>
              <w:t>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7F3853" w:rsidP="00537180">
            <w:pPr>
              <w:pStyle w:val="16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 xml:space="preserve">             </w:t>
            </w:r>
            <w:r w:rsidR="00B82363" w:rsidRPr="008272B8">
              <w:rPr>
                <w:sz w:val="18"/>
                <w:szCs w:val="18"/>
              </w:rPr>
              <w:t>(ФИО)</w:t>
            </w:r>
          </w:p>
        </w:tc>
      </w:tr>
      <w:tr w:rsidR="00B82363" w:rsidRPr="008272B8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AB0ABF">
            <w:pPr>
              <w:pStyle w:val="a5"/>
              <w:spacing w:before="120"/>
              <w:ind w:right="-140"/>
              <w:jc w:val="both"/>
              <w:rPr>
                <w:bCs/>
                <w:sz w:val="20"/>
              </w:rPr>
            </w:pPr>
            <w:r w:rsidRPr="008272B8">
              <w:rPr>
                <w:bCs/>
                <w:sz w:val="20"/>
              </w:rPr>
              <w:t xml:space="preserve">Председатель УМК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AB0ABF" w:rsidP="005646A2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272B8">
              <w:rPr>
                <w:b/>
                <w:bCs/>
                <w:sz w:val="22"/>
                <w:szCs w:val="22"/>
                <w:u w:val="single"/>
              </w:rPr>
              <w:t>Ф</w:t>
            </w:r>
            <w:r w:rsidR="005646A2" w:rsidRPr="008272B8">
              <w:rPr>
                <w:b/>
                <w:bCs/>
                <w:sz w:val="22"/>
                <w:szCs w:val="22"/>
                <w:u w:val="single"/>
              </w:rPr>
              <w:t>ЭМ</w:t>
            </w:r>
            <w:r w:rsidR="007036B0">
              <w:rPr>
                <w:b/>
                <w:bCs/>
                <w:sz w:val="22"/>
                <w:szCs w:val="22"/>
                <w:u w:val="single"/>
              </w:rPr>
              <w:t>ГО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7D227C" w:rsidP="007D227C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272B8">
              <w:rPr>
                <w:b/>
                <w:bCs/>
                <w:sz w:val="22"/>
                <w:szCs w:val="22"/>
              </w:rPr>
              <w:t>___________________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676DF1" w:rsidP="00686320">
            <w:pPr>
              <w:pStyle w:val="a5"/>
              <w:spacing w:before="120"/>
              <w:jc w:val="both"/>
              <w:rPr>
                <w:bCs/>
                <w:sz w:val="22"/>
                <w:szCs w:val="22"/>
                <w:u w:val="single"/>
              </w:rPr>
            </w:pPr>
            <w:r w:rsidRPr="008272B8">
              <w:rPr>
                <w:bCs/>
                <w:sz w:val="22"/>
                <w:szCs w:val="22"/>
                <w:u w:val="single"/>
              </w:rPr>
              <w:t>Анашкина Л.А.</w:t>
            </w:r>
          </w:p>
        </w:tc>
      </w:tr>
      <w:tr w:rsidR="00B82363" w:rsidRPr="008272B8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2763A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(фак</w:t>
            </w:r>
            <w:r w:rsidR="00B82363" w:rsidRPr="008272B8">
              <w:rPr>
                <w:sz w:val="18"/>
                <w:szCs w:val="18"/>
              </w:rPr>
              <w:t>ультет)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8272B8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(ФИО)</w:t>
            </w:r>
          </w:p>
        </w:tc>
      </w:tr>
    </w:tbl>
    <w:p w:rsidR="002669C4" w:rsidRPr="008272B8" w:rsidRDefault="002669C4" w:rsidP="00B82363">
      <w:pPr>
        <w:pStyle w:val="a5"/>
        <w:spacing w:before="120"/>
        <w:jc w:val="both"/>
        <w:rPr>
          <w:sz w:val="22"/>
          <w:szCs w:val="22"/>
        </w:rPr>
      </w:pPr>
    </w:p>
    <w:p w:rsidR="003C220D" w:rsidRPr="008272B8" w:rsidRDefault="003C220D" w:rsidP="00E11295">
      <w:pPr>
        <w:spacing w:line="360" w:lineRule="auto"/>
        <w:ind w:right="28" w:firstLine="0"/>
        <w:jc w:val="center"/>
        <w:rPr>
          <w:sz w:val="22"/>
          <w:szCs w:val="22"/>
        </w:rPr>
        <w:sectPr w:rsidR="003C220D" w:rsidRPr="008272B8" w:rsidSect="005B08C5">
          <w:footerReference w:type="even" r:id="rId9"/>
          <w:footerReference w:type="default" r:id="rId10"/>
          <w:pgSz w:w="11900" w:h="16820"/>
          <w:pgMar w:top="1134" w:right="851" w:bottom="851" w:left="1418" w:header="720" w:footer="720" w:gutter="0"/>
          <w:cols w:space="60"/>
          <w:noEndnote/>
        </w:sectPr>
      </w:pPr>
    </w:p>
    <w:p w:rsidR="0028005C" w:rsidRPr="008272B8" w:rsidRDefault="00D82F4A" w:rsidP="00DE15F3">
      <w:pPr>
        <w:pStyle w:val="23"/>
        <w:spacing w:before="120"/>
        <w:jc w:val="center"/>
        <w:rPr>
          <w:b/>
          <w:sz w:val="22"/>
          <w:szCs w:val="22"/>
        </w:rPr>
      </w:pPr>
      <w:r w:rsidRPr="008272B8">
        <w:rPr>
          <w:b/>
          <w:sz w:val="22"/>
          <w:szCs w:val="22"/>
        </w:rPr>
        <w:lastRenderedPageBreak/>
        <w:t>СОДЕ</w:t>
      </w:r>
      <w:r w:rsidR="001F6D8B" w:rsidRPr="008272B8">
        <w:rPr>
          <w:b/>
          <w:sz w:val="22"/>
          <w:szCs w:val="22"/>
        </w:rPr>
        <w:t>РЖАНИЕ</w:t>
      </w:r>
    </w:p>
    <w:p w:rsidR="00B129BA" w:rsidRPr="008272B8" w:rsidRDefault="00181060" w:rsidP="006577B7">
      <w:pPr>
        <w:pStyle w:val="16"/>
        <w:spacing w:after="120"/>
        <w:jc w:val="center"/>
        <w:rPr>
          <w:b/>
          <w:sz w:val="22"/>
          <w:szCs w:val="22"/>
        </w:rPr>
      </w:pPr>
      <w:r w:rsidRPr="008272B8">
        <w:rPr>
          <w:b/>
          <w:sz w:val="22"/>
          <w:szCs w:val="22"/>
        </w:rPr>
        <w:t>р</w:t>
      </w:r>
      <w:r w:rsidR="005646A2" w:rsidRPr="008272B8">
        <w:rPr>
          <w:b/>
          <w:sz w:val="22"/>
          <w:szCs w:val="22"/>
        </w:rPr>
        <w:t>абочей учебной программы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4926"/>
        <w:gridCol w:w="1187"/>
      </w:tblGrid>
      <w:tr w:rsidR="0044457C" w:rsidRPr="008272B8"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57C" w:rsidRPr="008272B8" w:rsidRDefault="007D227C" w:rsidP="005646A2">
            <w:pPr>
              <w:pStyle w:val="16"/>
              <w:jc w:val="center"/>
              <w:rPr>
                <w:b/>
                <w:sz w:val="22"/>
                <w:szCs w:val="22"/>
                <w:u w:val="single"/>
              </w:rPr>
            </w:pPr>
            <w:r w:rsidRPr="008272B8">
              <w:rPr>
                <w:b/>
                <w:bCs/>
                <w:sz w:val="22"/>
                <w:szCs w:val="22"/>
                <w:u w:val="single"/>
              </w:rPr>
              <w:t>Научно-исследовательская практика</w:t>
            </w:r>
          </w:p>
        </w:tc>
      </w:tr>
      <w:tr w:rsidR="00CF1E84" w:rsidRPr="008272B8">
        <w:trPr>
          <w:trHeight w:val="282"/>
        </w:trPr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FBD" w:rsidRPr="008272B8" w:rsidRDefault="00AB0ABF" w:rsidP="00287FB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2B8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Введение</w:t>
            </w:r>
            <w:r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57C7" w:rsidRPr="008272B8">
              <w:rPr>
                <w:rFonts w:ascii="Times New Roman" w:hAnsi="Times New Roman" w:cs="Times New Roman"/>
                <w:sz w:val="22"/>
                <w:szCs w:val="22"/>
              </w:rPr>
              <w:t>Федеральным Г</w:t>
            </w:r>
            <w:r w:rsidR="009E7F32" w:rsidRPr="008272B8">
              <w:rPr>
                <w:rFonts w:ascii="Times New Roman" w:hAnsi="Times New Roman" w:cs="Times New Roman"/>
                <w:sz w:val="22"/>
                <w:szCs w:val="22"/>
              </w:rPr>
              <w:t>осударственным образовательным стандартом (</w:t>
            </w:r>
            <w:r w:rsidR="002E57C7" w:rsidRPr="008272B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9E7F32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ГОС) </w:t>
            </w:r>
            <w:r w:rsidR="002E57C7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9E7F32" w:rsidRPr="008272B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7F32" w:rsidRPr="008272B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E7F32" w:rsidRPr="008272B8">
              <w:rPr>
                <w:rFonts w:ascii="Times New Roman" w:hAnsi="Times New Roman" w:cs="Times New Roman"/>
                <w:sz w:val="22"/>
                <w:szCs w:val="22"/>
              </w:rPr>
              <w:t>правлени</w:t>
            </w:r>
            <w:r w:rsidR="002E57C7" w:rsidRPr="008272B8">
              <w:rPr>
                <w:rFonts w:ascii="Times New Roman" w:hAnsi="Times New Roman" w:cs="Times New Roman"/>
                <w:sz w:val="22"/>
                <w:szCs w:val="22"/>
              </w:rPr>
              <w:t>ю подготовки</w:t>
            </w:r>
            <w:r w:rsidR="009E7F32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080200 Менеджмент</w:t>
            </w:r>
            <w:r w:rsidR="002E57C7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(квалификация (степень) «</w:t>
            </w:r>
            <w:r w:rsidR="003359A5" w:rsidRPr="008272B8">
              <w:rPr>
                <w:rFonts w:ascii="Times New Roman" w:hAnsi="Times New Roman" w:cs="Times New Roman"/>
                <w:sz w:val="22"/>
                <w:szCs w:val="22"/>
              </w:rPr>
              <w:t>Магистр</w:t>
            </w:r>
            <w:r w:rsidR="002E57C7" w:rsidRPr="008272B8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  <w:r w:rsidR="009E7F32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предусмотрено обязательное прохождение практик, </w:t>
            </w:r>
            <w:r w:rsidR="003048FD" w:rsidRPr="008272B8">
              <w:rPr>
                <w:rFonts w:ascii="Times New Roman" w:hAnsi="Times New Roman" w:cs="Times New Roman"/>
                <w:sz w:val="22"/>
                <w:szCs w:val="22"/>
              </w:rPr>
              <w:t>непосредственно ориентированн</w:t>
            </w:r>
            <w:r w:rsidR="003359A5" w:rsidRPr="008272B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="003048FD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на профессионально-практическую подготовку обучающихся</w:t>
            </w:r>
            <w:r w:rsidR="00DC11B3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(п. 7.15 ФГОС)</w:t>
            </w:r>
            <w:r w:rsidR="009E7F32" w:rsidRPr="008272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359A5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Практика является обязательным разделом основной образовательной программы</w:t>
            </w:r>
            <w:r w:rsidR="00287FBD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(ООП)</w:t>
            </w:r>
            <w:r w:rsidR="003359A5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магистратуры. Она представляет собой вид учебных занятий, непосредственно ориентированных на профессионально-практическую подготовку об</w:t>
            </w:r>
            <w:r w:rsidR="003359A5" w:rsidRPr="008272B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359A5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чающихся. При реализации </w:t>
            </w:r>
            <w:r w:rsidR="00287FBD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данной </w:t>
            </w:r>
            <w:r w:rsidR="003359A5" w:rsidRPr="008272B8">
              <w:rPr>
                <w:rFonts w:ascii="Times New Roman" w:hAnsi="Times New Roman" w:cs="Times New Roman"/>
                <w:sz w:val="22"/>
                <w:szCs w:val="22"/>
              </w:rPr>
              <w:t>магистерск</w:t>
            </w:r>
            <w:r w:rsidR="00287FBD" w:rsidRPr="008272B8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3359A5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="00287FBD" w:rsidRPr="008272B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3359A5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предусматрива</w:t>
            </w:r>
            <w:r w:rsidR="00287FBD" w:rsidRPr="008272B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359A5" w:rsidRPr="008272B8">
              <w:rPr>
                <w:rFonts w:ascii="Times New Roman" w:hAnsi="Times New Roman" w:cs="Times New Roman"/>
                <w:sz w:val="22"/>
                <w:szCs w:val="22"/>
              </w:rPr>
              <w:t>тся научно-исследовательская</w:t>
            </w:r>
            <w:r w:rsidR="00287FBD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практика</w:t>
            </w:r>
            <w:r w:rsidR="003359A5" w:rsidRPr="008272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87FBD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7FBD" w:rsidRPr="008272B8" w:rsidRDefault="00454B99" w:rsidP="00287FB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2B8">
              <w:rPr>
                <w:rFonts w:ascii="Times New Roman" w:hAnsi="Times New Roman" w:cs="Times New Roman"/>
                <w:sz w:val="22"/>
                <w:szCs w:val="22"/>
              </w:rPr>
              <w:t>В соответствии с требованиями ФГОС ВПО п</w:t>
            </w:r>
            <w:r w:rsidR="00287FBD" w:rsidRPr="008272B8">
              <w:rPr>
                <w:rFonts w:ascii="Times New Roman" w:hAnsi="Times New Roman" w:cs="Times New Roman"/>
                <w:sz w:val="22"/>
                <w:szCs w:val="22"/>
              </w:rPr>
              <w:t>рактика может проводиться в сторонних орган</w:t>
            </w:r>
            <w:r w:rsidR="00287FBD" w:rsidRPr="008272B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87FBD" w:rsidRPr="008272B8">
              <w:rPr>
                <w:rFonts w:ascii="Times New Roman" w:hAnsi="Times New Roman" w:cs="Times New Roman"/>
                <w:sz w:val="22"/>
                <w:szCs w:val="22"/>
              </w:rPr>
              <w:t>зациях или на кафедрах и в лабораториях вуза, обладающих необходимым кадровым и научно-техническим потенциалом.</w:t>
            </w:r>
          </w:p>
          <w:p w:rsidR="00287FBD" w:rsidRPr="008272B8" w:rsidRDefault="00287FBD" w:rsidP="00287FB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Научно-исследовательская практика организуется параллельно с индивидуальной научно-исследовательской работой </w:t>
            </w:r>
            <w:proofErr w:type="gramStart"/>
            <w:r w:rsidRPr="008272B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272B8">
              <w:rPr>
                <w:rFonts w:ascii="Times New Roman" w:hAnsi="Times New Roman" w:cs="Times New Roman"/>
                <w:sz w:val="22"/>
                <w:szCs w:val="22"/>
              </w:rPr>
              <w:t>. Она направлена на формирование общекультурных и профессиональных компетенций в соответствии с требованиями ФГОС ВПО и ООП вуза.</w:t>
            </w:r>
          </w:p>
          <w:p w:rsidR="00CF1E84" w:rsidRPr="008272B8" w:rsidRDefault="00CF1E84" w:rsidP="00287FBD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0C72" w:rsidRPr="008272B8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8272B8" w:rsidRDefault="002E0C72" w:rsidP="00686320">
            <w:pPr>
              <w:pStyle w:val="16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sym w:font="Symbol" w:char="F0B7"/>
            </w:r>
            <w:r w:rsidRPr="008272B8">
              <w:rPr>
                <w:sz w:val="22"/>
                <w:szCs w:val="22"/>
              </w:rPr>
              <w:t xml:space="preserve"> индекс дисциплины по УП </w:t>
            </w:r>
            <w:proofErr w:type="spellStart"/>
            <w:r w:rsidRPr="008272B8">
              <w:rPr>
                <w:sz w:val="22"/>
                <w:szCs w:val="22"/>
              </w:rPr>
              <w:t>ПрОП</w:t>
            </w:r>
            <w:proofErr w:type="spellEnd"/>
            <w:r w:rsidRPr="008272B8">
              <w:rPr>
                <w:sz w:val="22"/>
                <w:szCs w:val="22"/>
              </w:rPr>
              <w:t>: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8272B8" w:rsidRDefault="00AB0ABF" w:rsidP="00686320">
            <w:pPr>
              <w:pStyle w:val="16"/>
              <w:jc w:val="both"/>
              <w:rPr>
                <w:b/>
                <w:sz w:val="22"/>
                <w:szCs w:val="22"/>
              </w:rPr>
            </w:pPr>
            <w:r w:rsidRPr="008272B8">
              <w:rPr>
                <w:b/>
                <w:sz w:val="22"/>
                <w:szCs w:val="22"/>
              </w:rPr>
              <w:t>М.3</w:t>
            </w:r>
            <w:r w:rsidR="00287FBD" w:rsidRPr="008272B8">
              <w:rPr>
                <w:b/>
                <w:sz w:val="22"/>
                <w:szCs w:val="22"/>
              </w:rPr>
              <w:t>.1, М.3.4</w:t>
            </w:r>
          </w:p>
        </w:tc>
      </w:tr>
      <w:tr w:rsidR="002E0C72" w:rsidRPr="008272B8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8272B8" w:rsidRDefault="002E0C72" w:rsidP="00686320">
            <w:pPr>
              <w:pStyle w:val="16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sym w:font="Symbol" w:char="F0B7"/>
            </w:r>
            <w:r w:rsidRPr="008272B8">
              <w:rPr>
                <w:sz w:val="22"/>
                <w:szCs w:val="22"/>
              </w:rPr>
              <w:t xml:space="preserve"> год утверждения УП </w:t>
            </w:r>
            <w:proofErr w:type="spellStart"/>
            <w:r w:rsidRPr="008272B8">
              <w:rPr>
                <w:sz w:val="22"/>
                <w:szCs w:val="22"/>
              </w:rPr>
              <w:t>ПрОП</w:t>
            </w:r>
            <w:proofErr w:type="spellEnd"/>
            <w:r w:rsidRPr="008272B8">
              <w:rPr>
                <w:sz w:val="22"/>
                <w:szCs w:val="22"/>
              </w:rPr>
              <w:t>: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8272B8" w:rsidRDefault="0035733C" w:rsidP="00686320">
            <w:pPr>
              <w:pStyle w:val="16"/>
              <w:jc w:val="both"/>
              <w:rPr>
                <w:b/>
                <w:sz w:val="22"/>
                <w:szCs w:val="22"/>
              </w:rPr>
            </w:pPr>
            <w:r w:rsidRPr="008272B8">
              <w:rPr>
                <w:b/>
                <w:sz w:val="22"/>
                <w:szCs w:val="22"/>
              </w:rPr>
              <w:t>2011</w:t>
            </w:r>
            <w:r w:rsidR="00AB0ABF" w:rsidRPr="008272B8">
              <w:rPr>
                <w:b/>
                <w:sz w:val="22"/>
                <w:szCs w:val="22"/>
              </w:rPr>
              <w:t xml:space="preserve"> </w:t>
            </w:r>
            <w:r w:rsidRPr="008272B8">
              <w:rPr>
                <w:b/>
                <w:sz w:val="22"/>
                <w:szCs w:val="22"/>
              </w:rPr>
              <w:t>г.</w:t>
            </w:r>
          </w:p>
        </w:tc>
      </w:tr>
      <w:tr w:rsidR="002E0C72" w:rsidRPr="008272B8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8272B8" w:rsidRDefault="002E0C72" w:rsidP="00686320">
            <w:pPr>
              <w:pStyle w:val="16"/>
              <w:ind w:left="142" w:hanging="142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sym w:font="Symbol" w:char="F0B7"/>
            </w:r>
            <w:r w:rsidRPr="008272B8">
              <w:rPr>
                <w:sz w:val="22"/>
                <w:szCs w:val="22"/>
              </w:rPr>
              <w:t xml:space="preserve"> код и наименование направления подготовки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8272B8" w:rsidRDefault="0035733C" w:rsidP="003359A5">
            <w:pPr>
              <w:pStyle w:val="16"/>
              <w:jc w:val="both"/>
              <w:rPr>
                <w:b/>
                <w:sz w:val="22"/>
                <w:szCs w:val="22"/>
              </w:rPr>
            </w:pPr>
            <w:r w:rsidRPr="008272B8">
              <w:rPr>
                <w:b/>
                <w:sz w:val="22"/>
                <w:szCs w:val="22"/>
              </w:rPr>
              <w:t>080200.6</w:t>
            </w:r>
            <w:r w:rsidR="003359A5" w:rsidRPr="008272B8">
              <w:rPr>
                <w:b/>
                <w:sz w:val="22"/>
                <w:szCs w:val="22"/>
              </w:rPr>
              <w:t>8</w:t>
            </w:r>
            <w:r w:rsidRPr="008272B8">
              <w:rPr>
                <w:b/>
                <w:sz w:val="22"/>
                <w:szCs w:val="22"/>
              </w:rPr>
              <w:t xml:space="preserve"> </w:t>
            </w:r>
            <w:r w:rsidR="00AB0ABF" w:rsidRPr="008272B8">
              <w:rPr>
                <w:b/>
                <w:sz w:val="22"/>
                <w:szCs w:val="22"/>
              </w:rPr>
              <w:t xml:space="preserve"> </w:t>
            </w:r>
            <w:r w:rsidRPr="008272B8">
              <w:rPr>
                <w:b/>
                <w:sz w:val="22"/>
                <w:szCs w:val="22"/>
              </w:rPr>
              <w:t>Менеджмент</w:t>
            </w:r>
          </w:p>
        </w:tc>
      </w:tr>
      <w:tr w:rsidR="002E0C72" w:rsidRPr="008272B8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8272B8" w:rsidRDefault="002E0C72" w:rsidP="00686320">
            <w:pPr>
              <w:pStyle w:val="16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sym w:font="Symbol" w:char="F0B7"/>
            </w:r>
            <w:r w:rsidRPr="008272B8">
              <w:rPr>
                <w:sz w:val="22"/>
                <w:szCs w:val="22"/>
              </w:rPr>
              <w:t xml:space="preserve"> год утверждения ФГОС ВПО: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8272B8" w:rsidRDefault="00752920" w:rsidP="00686320">
            <w:pPr>
              <w:pStyle w:val="16"/>
              <w:jc w:val="both"/>
              <w:rPr>
                <w:b/>
                <w:sz w:val="22"/>
                <w:szCs w:val="22"/>
              </w:rPr>
            </w:pPr>
            <w:r w:rsidRPr="008272B8">
              <w:rPr>
                <w:b/>
                <w:sz w:val="22"/>
                <w:szCs w:val="22"/>
              </w:rPr>
              <w:t>20</w:t>
            </w:r>
            <w:r w:rsidR="00287FBD" w:rsidRPr="008272B8">
              <w:rPr>
                <w:b/>
                <w:sz w:val="22"/>
                <w:szCs w:val="22"/>
              </w:rPr>
              <w:t>09</w:t>
            </w:r>
            <w:r w:rsidR="00AB0ABF" w:rsidRPr="008272B8">
              <w:rPr>
                <w:b/>
                <w:sz w:val="22"/>
                <w:szCs w:val="22"/>
              </w:rPr>
              <w:t xml:space="preserve"> </w:t>
            </w:r>
            <w:r w:rsidRPr="008272B8">
              <w:rPr>
                <w:b/>
                <w:sz w:val="22"/>
                <w:szCs w:val="22"/>
              </w:rPr>
              <w:t>г.</w:t>
            </w:r>
          </w:p>
        </w:tc>
      </w:tr>
      <w:tr w:rsidR="002E0C72" w:rsidRPr="008272B8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8272B8" w:rsidRDefault="002E0C72" w:rsidP="00686320">
            <w:pPr>
              <w:pStyle w:val="16"/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sym w:font="Symbol" w:char="F0B7"/>
            </w:r>
            <w:r w:rsidRPr="008272B8">
              <w:rPr>
                <w:sz w:val="22"/>
                <w:szCs w:val="22"/>
              </w:rPr>
              <w:t xml:space="preserve"> наименование кафедры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8272B8" w:rsidRDefault="00752920" w:rsidP="003359A5">
            <w:pPr>
              <w:pStyle w:val="16"/>
              <w:jc w:val="both"/>
              <w:rPr>
                <w:b/>
                <w:sz w:val="22"/>
                <w:szCs w:val="22"/>
              </w:rPr>
            </w:pPr>
            <w:r w:rsidRPr="008272B8">
              <w:rPr>
                <w:b/>
                <w:sz w:val="22"/>
                <w:szCs w:val="22"/>
              </w:rPr>
              <w:t xml:space="preserve">ЭСИ, Менеджмент, </w:t>
            </w:r>
            <w:r w:rsidR="007F3853" w:rsidRPr="008272B8">
              <w:rPr>
                <w:b/>
                <w:sz w:val="22"/>
                <w:szCs w:val="22"/>
              </w:rPr>
              <w:t>ПФУ</w:t>
            </w:r>
          </w:p>
        </w:tc>
      </w:tr>
      <w:tr w:rsidR="002E0C72" w:rsidRPr="008272B8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8272B8" w:rsidRDefault="002E0C72" w:rsidP="00686320">
            <w:pPr>
              <w:pStyle w:val="16"/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sym w:font="Symbol" w:char="F0B7"/>
            </w:r>
            <w:r w:rsidRPr="008272B8">
              <w:rPr>
                <w:sz w:val="22"/>
                <w:szCs w:val="22"/>
              </w:rPr>
              <w:t xml:space="preserve"> наименование профиля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8272B8" w:rsidRDefault="0035733C" w:rsidP="003359A5">
            <w:pPr>
              <w:pStyle w:val="16"/>
              <w:jc w:val="both"/>
              <w:rPr>
                <w:b/>
                <w:sz w:val="22"/>
                <w:szCs w:val="22"/>
              </w:rPr>
            </w:pPr>
            <w:r w:rsidRPr="008272B8">
              <w:rPr>
                <w:b/>
                <w:sz w:val="22"/>
                <w:szCs w:val="22"/>
              </w:rPr>
              <w:t>«</w:t>
            </w:r>
            <w:r w:rsidR="003359A5" w:rsidRPr="008272B8">
              <w:rPr>
                <w:b/>
                <w:sz w:val="22"/>
                <w:szCs w:val="22"/>
              </w:rPr>
              <w:t>Стратегическое и корпоративное управление</w:t>
            </w:r>
            <w:r w:rsidRPr="008272B8">
              <w:rPr>
                <w:b/>
                <w:sz w:val="22"/>
                <w:szCs w:val="22"/>
              </w:rPr>
              <w:t>»</w:t>
            </w:r>
          </w:p>
        </w:tc>
      </w:tr>
      <w:tr w:rsidR="006577B7" w:rsidRPr="008272B8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7B7" w:rsidRPr="008272B8" w:rsidRDefault="006577B7" w:rsidP="00686320">
            <w:pPr>
              <w:pStyle w:val="16"/>
              <w:jc w:val="center"/>
              <w:rPr>
                <w:sz w:val="16"/>
                <w:szCs w:val="16"/>
              </w:rPr>
            </w:pPr>
            <w:r w:rsidRPr="008272B8">
              <w:rPr>
                <w:sz w:val="16"/>
                <w:szCs w:val="16"/>
              </w:rPr>
              <w:t>(при наличии)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7B7" w:rsidRPr="008272B8" w:rsidRDefault="006577B7" w:rsidP="00686320">
            <w:pPr>
              <w:pStyle w:val="16"/>
              <w:jc w:val="center"/>
              <w:rPr>
                <w:sz w:val="16"/>
                <w:szCs w:val="16"/>
              </w:rPr>
            </w:pPr>
          </w:p>
        </w:tc>
      </w:tr>
      <w:tr w:rsidR="00101BA0" w:rsidRPr="008272B8">
        <w:trPr>
          <w:trHeight w:val="257"/>
        </w:trPr>
        <w:tc>
          <w:tcPr>
            <w:tcW w:w="9800" w:type="dxa"/>
            <w:gridSpan w:val="3"/>
            <w:tcBorders>
              <w:top w:val="nil"/>
              <w:left w:val="nil"/>
              <w:right w:val="nil"/>
            </w:tcBorders>
          </w:tcPr>
          <w:p w:rsidR="00101BA0" w:rsidRPr="008272B8" w:rsidRDefault="00101BA0" w:rsidP="00101BA0">
            <w:pPr>
              <w:pStyle w:val="16"/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sym w:font="Symbol" w:char="F0B7"/>
            </w:r>
            <w:r w:rsidRPr="008272B8">
              <w:rPr>
                <w:sz w:val="22"/>
                <w:szCs w:val="22"/>
              </w:rPr>
              <w:t xml:space="preserve"> выписка из требований к результатам освоения ООП ФГОС ВПО:</w:t>
            </w:r>
          </w:p>
        </w:tc>
      </w:tr>
      <w:tr w:rsidR="00101BA0" w:rsidRPr="008272B8">
        <w:trPr>
          <w:trHeight w:val="265"/>
        </w:trPr>
        <w:tc>
          <w:tcPr>
            <w:tcW w:w="8613" w:type="dxa"/>
            <w:gridSpan w:val="2"/>
            <w:vAlign w:val="center"/>
          </w:tcPr>
          <w:p w:rsidR="00101BA0" w:rsidRPr="008272B8" w:rsidRDefault="00101BA0" w:rsidP="00D73A37">
            <w:pPr>
              <w:pStyle w:val="16"/>
              <w:ind w:right="-108"/>
              <w:rPr>
                <w:spacing w:val="-2"/>
                <w:sz w:val="18"/>
                <w:szCs w:val="18"/>
              </w:rPr>
            </w:pPr>
            <w:r w:rsidRPr="008272B8">
              <w:rPr>
                <w:spacing w:val="-2"/>
                <w:sz w:val="18"/>
                <w:szCs w:val="18"/>
              </w:rPr>
              <w:t xml:space="preserve">В результате </w:t>
            </w:r>
            <w:r w:rsidR="00D73A37" w:rsidRPr="008272B8">
              <w:rPr>
                <w:spacing w:val="-2"/>
                <w:sz w:val="18"/>
                <w:szCs w:val="18"/>
              </w:rPr>
              <w:t>прохождения практики</w:t>
            </w:r>
            <w:r w:rsidRPr="008272B8">
              <w:rPr>
                <w:spacing w:val="-2"/>
                <w:sz w:val="18"/>
                <w:szCs w:val="18"/>
              </w:rPr>
              <w:t xml:space="preserve"> обучающийся должен обладать следующими компетенциями:</w:t>
            </w:r>
          </w:p>
        </w:tc>
        <w:tc>
          <w:tcPr>
            <w:tcW w:w="1187" w:type="dxa"/>
            <w:vAlign w:val="center"/>
          </w:tcPr>
          <w:p w:rsidR="00101BA0" w:rsidRPr="008272B8" w:rsidRDefault="00101BA0" w:rsidP="00376423">
            <w:pPr>
              <w:pStyle w:val="16"/>
              <w:ind w:left="-108" w:right="-55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Коды форм</w:t>
            </w:r>
            <w:r w:rsidRPr="008272B8">
              <w:rPr>
                <w:sz w:val="18"/>
                <w:szCs w:val="18"/>
              </w:rPr>
              <w:t>и</w:t>
            </w:r>
            <w:r w:rsidRPr="008272B8">
              <w:rPr>
                <w:sz w:val="18"/>
                <w:szCs w:val="18"/>
              </w:rPr>
              <w:t>руемых ко</w:t>
            </w:r>
            <w:r w:rsidRPr="008272B8">
              <w:rPr>
                <w:sz w:val="18"/>
                <w:szCs w:val="18"/>
              </w:rPr>
              <w:t>м</w:t>
            </w:r>
            <w:r w:rsidRPr="008272B8">
              <w:rPr>
                <w:sz w:val="18"/>
                <w:szCs w:val="18"/>
              </w:rPr>
              <w:t>петенций</w:t>
            </w:r>
          </w:p>
        </w:tc>
      </w:tr>
      <w:tr w:rsidR="00101BA0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101BA0" w:rsidRPr="008272B8" w:rsidRDefault="00303796" w:rsidP="00303796">
            <w:pPr>
              <w:pStyle w:val="16"/>
              <w:jc w:val="center"/>
              <w:rPr>
                <w:sz w:val="22"/>
                <w:szCs w:val="22"/>
              </w:rPr>
            </w:pPr>
            <w:r w:rsidRPr="008272B8">
              <w:rPr>
                <w:b/>
                <w:sz w:val="22"/>
                <w:szCs w:val="22"/>
              </w:rPr>
              <w:t>О</w:t>
            </w:r>
            <w:r w:rsidR="00376423" w:rsidRPr="008272B8">
              <w:rPr>
                <w:b/>
                <w:sz w:val="22"/>
                <w:szCs w:val="22"/>
              </w:rPr>
              <w:t>бщекультурные</w:t>
            </w:r>
            <w:r w:rsidRPr="008272B8">
              <w:rPr>
                <w:b/>
                <w:sz w:val="22"/>
                <w:szCs w:val="22"/>
              </w:rPr>
              <w:t xml:space="preserve"> компетенци</w:t>
            </w:r>
            <w:r w:rsidR="00376423" w:rsidRPr="008272B8">
              <w:rPr>
                <w:b/>
                <w:sz w:val="22"/>
                <w:szCs w:val="22"/>
              </w:rPr>
              <w:t>и</w:t>
            </w:r>
            <w:r w:rsidRPr="008272B8">
              <w:rPr>
                <w:sz w:val="22"/>
                <w:szCs w:val="22"/>
              </w:rPr>
              <w:t xml:space="preserve"> (ОК):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01BA0" w:rsidRPr="008272B8" w:rsidRDefault="00101BA0" w:rsidP="00376423">
            <w:pPr>
              <w:pStyle w:val="16"/>
              <w:ind w:left="-108" w:right="-55"/>
              <w:jc w:val="center"/>
              <w:rPr>
                <w:sz w:val="22"/>
                <w:szCs w:val="22"/>
              </w:rPr>
            </w:pP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272B8">
              <w:rPr>
                <w:rFonts w:ascii="Times New Roman" w:hAnsi="Times New Roman" w:cs="Times New Roman"/>
                <w:sz w:val="22"/>
                <w:szCs w:val="22"/>
              </w:rPr>
              <w:t>– способность развивать свой общекультурный и профессиональный уровень и сам</w:t>
            </w:r>
            <w:r w:rsidRPr="008272B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72B8">
              <w:rPr>
                <w:rFonts w:ascii="Times New Roman" w:hAnsi="Times New Roman" w:cs="Times New Roman"/>
                <w:sz w:val="22"/>
                <w:szCs w:val="22"/>
              </w:rPr>
              <w:t>стоятельно осваивать новые методы исследования;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ОК-1</w:t>
            </w: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ind w:right="-2" w:firstLine="0"/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– способность самостоятельно приобретать и использовать новые знания и умения;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ОК-3</w:t>
            </w: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ind w:right="-2" w:firstLine="0"/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– иметь навыки публичных деловых и научных коммуникаций.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ОК-6</w:t>
            </w: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jc w:val="center"/>
            </w:pPr>
            <w:r w:rsidRPr="008272B8">
              <w:rPr>
                <w:b/>
              </w:rPr>
              <w:t>Профессиональные компетенции</w:t>
            </w:r>
            <w:r w:rsidRPr="008272B8">
              <w:t xml:space="preserve"> (ПК): 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jc w:val="both"/>
            </w:pPr>
            <w:r w:rsidRPr="008272B8">
              <w:rPr>
                <w:i/>
              </w:rPr>
              <w:t>В соответствии с видами деятельности</w:t>
            </w:r>
            <w:r w:rsidRPr="008272B8">
              <w:t xml:space="preserve">: 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rPr>
                <w:sz w:val="22"/>
                <w:szCs w:val="22"/>
              </w:rPr>
            </w:pPr>
            <w:r w:rsidRPr="008272B8">
              <w:rPr>
                <w:i/>
              </w:rPr>
              <w:t>аналитическая: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2"/>
                <w:szCs w:val="22"/>
              </w:rPr>
            </w:pP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– способность использовать количественные и качественные методы для проведения научных исследований и управления бизнес-процессами;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2"/>
                <w:szCs w:val="22"/>
                <w:lang w:val="en-US"/>
              </w:rPr>
            </w:pPr>
            <w:r w:rsidRPr="008272B8">
              <w:rPr>
                <w:sz w:val="22"/>
                <w:szCs w:val="22"/>
              </w:rPr>
              <w:t>ПК-5</w:t>
            </w: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– владением методами стратегического анализа;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ПК-7</w:t>
            </w: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– способность готовить аналитические материалы для управления бизнес-процессами и оценки их эффективности;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ПК-8</w:t>
            </w: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rPr>
                <w:sz w:val="22"/>
                <w:szCs w:val="22"/>
              </w:rPr>
            </w:pPr>
            <w:r w:rsidRPr="008272B8">
              <w:rPr>
                <w:i/>
              </w:rPr>
              <w:t>научно-исследовательская: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2"/>
                <w:szCs w:val="22"/>
              </w:rPr>
            </w:pP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– способность обобщать и критически оценивать результаты, полученные отечестве</w:t>
            </w:r>
            <w:r w:rsidRPr="008272B8">
              <w:rPr>
                <w:sz w:val="22"/>
                <w:szCs w:val="22"/>
              </w:rPr>
              <w:t>н</w:t>
            </w:r>
            <w:r w:rsidRPr="008272B8">
              <w:rPr>
                <w:sz w:val="22"/>
                <w:szCs w:val="22"/>
              </w:rPr>
              <w:t>ными и зарубежными исследователями; выявлять и формулировать актуальные научные проблемы;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ПК-9</w:t>
            </w: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– способность обосновывать актуальность, теоретическую и практическую значимость избранной темы научного исследования;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ПК-10</w:t>
            </w: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– способность проводить самостоятельные исследования в соответствии с разработа</w:t>
            </w:r>
            <w:r w:rsidRPr="008272B8">
              <w:rPr>
                <w:sz w:val="22"/>
                <w:szCs w:val="22"/>
              </w:rPr>
              <w:t>н</w:t>
            </w:r>
            <w:r w:rsidRPr="008272B8">
              <w:rPr>
                <w:sz w:val="22"/>
                <w:szCs w:val="22"/>
              </w:rPr>
              <w:t>ной программой;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ПК-11</w:t>
            </w: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– способность представлять результаты проведенного исследования в виде научного о</w:t>
            </w:r>
            <w:r w:rsidRPr="008272B8">
              <w:rPr>
                <w:sz w:val="22"/>
                <w:szCs w:val="22"/>
              </w:rPr>
              <w:t>т</w:t>
            </w:r>
            <w:r w:rsidRPr="008272B8">
              <w:rPr>
                <w:sz w:val="22"/>
                <w:szCs w:val="22"/>
              </w:rPr>
              <w:t>чета, статьи или доклада;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ПК-12</w:t>
            </w:r>
          </w:p>
        </w:tc>
      </w:tr>
      <w:tr w:rsidR="00E31917" w:rsidRPr="008272B8">
        <w:trPr>
          <w:trHeight w:val="257"/>
        </w:trPr>
        <w:tc>
          <w:tcPr>
            <w:tcW w:w="9800" w:type="dxa"/>
            <w:gridSpan w:val="3"/>
            <w:tcBorders>
              <w:top w:val="nil"/>
              <w:left w:val="nil"/>
              <w:right w:val="nil"/>
            </w:tcBorders>
          </w:tcPr>
          <w:p w:rsidR="00E31917" w:rsidRPr="008272B8" w:rsidRDefault="00E31917" w:rsidP="00E90B42">
            <w:pPr>
              <w:pStyle w:val="16"/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sym w:font="Symbol" w:char="F0B7"/>
            </w:r>
            <w:r w:rsidRPr="008272B8">
              <w:rPr>
                <w:sz w:val="22"/>
                <w:szCs w:val="22"/>
              </w:rPr>
              <w:t xml:space="preserve"> выписка из требований к структуре ООП ФГОС ВПО:</w:t>
            </w:r>
          </w:p>
        </w:tc>
      </w:tr>
      <w:tr w:rsidR="00E31917" w:rsidRPr="008272B8">
        <w:trPr>
          <w:trHeight w:val="265"/>
        </w:trPr>
        <w:tc>
          <w:tcPr>
            <w:tcW w:w="8613" w:type="dxa"/>
            <w:gridSpan w:val="2"/>
            <w:vAlign w:val="center"/>
          </w:tcPr>
          <w:p w:rsidR="00E31917" w:rsidRPr="008272B8" w:rsidRDefault="00E31917" w:rsidP="00376423">
            <w:pPr>
              <w:pStyle w:val="16"/>
            </w:pPr>
            <w:r w:rsidRPr="008272B8">
              <w:t xml:space="preserve">В результате изучения дисциплины </w:t>
            </w:r>
            <w:proofErr w:type="gramStart"/>
            <w:r w:rsidRPr="008272B8">
              <w:t>обучающийся</w:t>
            </w:r>
            <w:proofErr w:type="gramEnd"/>
            <w:r w:rsidRPr="008272B8">
              <w:t xml:space="preserve"> должен:</w:t>
            </w:r>
          </w:p>
        </w:tc>
        <w:tc>
          <w:tcPr>
            <w:tcW w:w="1187" w:type="dxa"/>
            <w:vAlign w:val="center"/>
          </w:tcPr>
          <w:p w:rsidR="00E31917" w:rsidRPr="008272B8" w:rsidRDefault="00E31917" w:rsidP="00376423">
            <w:pPr>
              <w:pStyle w:val="16"/>
              <w:ind w:left="-108" w:right="-55"/>
              <w:jc w:val="center"/>
            </w:pPr>
            <w:r w:rsidRPr="008272B8">
              <w:t>Коды фо</w:t>
            </w:r>
            <w:r w:rsidRPr="008272B8">
              <w:t>р</w:t>
            </w:r>
            <w:r w:rsidRPr="008272B8">
              <w:lastRenderedPageBreak/>
              <w:t>мируемых компетенций</w:t>
            </w: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jc w:val="both"/>
              <w:rPr>
                <w:sz w:val="21"/>
                <w:szCs w:val="21"/>
              </w:rPr>
            </w:pPr>
            <w:r w:rsidRPr="008272B8">
              <w:rPr>
                <w:b/>
                <w:sz w:val="21"/>
                <w:szCs w:val="21"/>
              </w:rPr>
              <w:lastRenderedPageBreak/>
              <w:t>знать</w:t>
            </w:r>
            <w:r w:rsidRPr="008272B8">
              <w:rPr>
                <w:sz w:val="21"/>
                <w:szCs w:val="21"/>
              </w:rPr>
              <w:t xml:space="preserve">: </w:t>
            </w:r>
          </w:p>
          <w:p w:rsidR="00287FBD" w:rsidRPr="008272B8" w:rsidRDefault="00287FBD" w:rsidP="00262029">
            <w:pPr>
              <w:pStyle w:val="16"/>
              <w:widowControl w:val="0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основные результаты новейших исследований по проблемам менеджмента;</w:t>
            </w:r>
          </w:p>
          <w:p w:rsidR="00287FBD" w:rsidRPr="008272B8" w:rsidRDefault="00287FBD" w:rsidP="00262029">
            <w:pPr>
              <w:pStyle w:val="16"/>
              <w:widowControl w:val="0"/>
              <w:numPr>
                <w:ilvl w:val="0"/>
                <w:numId w:val="26"/>
              </w:numPr>
              <w:jc w:val="both"/>
              <w:rPr>
                <w:sz w:val="21"/>
                <w:szCs w:val="21"/>
              </w:rPr>
            </w:pPr>
            <w:r w:rsidRPr="008272B8">
              <w:rPr>
                <w:sz w:val="22"/>
                <w:szCs w:val="22"/>
              </w:rPr>
              <w:t>основные понятия, методы и инструменты количественного и качественного анализа процессов управления;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1"/>
                <w:szCs w:val="21"/>
              </w:rPr>
            </w:pP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ОК-1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ОК-3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ПК-5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ПК-7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ПК-9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1"/>
                <w:szCs w:val="21"/>
              </w:rPr>
            </w:pPr>
            <w:r w:rsidRPr="008272B8">
              <w:t>ПК-10</w:t>
            </w: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jc w:val="both"/>
              <w:rPr>
                <w:sz w:val="21"/>
                <w:szCs w:val="21"/>
              </w:rPr>
            </w:pPr>
            <w:r w:rsidRPr="008272B8">
              <w:rPr>
                <w:b/>
                <w:sz w:val="21"/>
                <w:szCs w:val="21"/>
              </w:rPr>
              <w:t>уметь</w:t>
            </w:r>
            <w:r w:rsidRPr="008272B8">
              <w:rPr>
                <w:sz w:val="21"/>
                <w:szCs w:val="21"/>
              </w:rPr>
              <w:t xml:space="preserve">: </w:t>
            </w:r>
          </w:p>
          <w:p w:rsidR="00287FBD" w:rsidRPr="008272B8" w:rsidRDefault="00287FBD" w:rsidP="00262029">
            <w:pPr>
              <w:pStyle w:val="16"/>
              <w:widowControl w:val="0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выявлять перспективные направления научных исследований, обосновывать а</w:t>
            </w:r>
            <w:r w:rsidRPr="008272B8">
              <w:rPr>
                <w:sz w:val="22"/>
                <w:szCs w:val="22"/>
              </w:rPr>
              <w:t>к</w:t>
            </w:r>
            <w:r w:rsidRPr="008272B8">
              <w:rPr>
                <w:sz w:val="22"/>
                <w:szCs w:val="22"/>
              </w:rPr>
              <w:t>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      </w:r>
          </w:p>
          <w:p w:rsidR="00287FBD" w:rsidRPr="008272B8" w:rsidRDefault="00287FBD" w:rsidP="00262029">
            <w:pPr>
              <w:pStyle w:val="16"/>
              <w:widowControl w:val="0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 xml:space="preserve">обрабатывать эмпирические и экспериментальные данные; </w:t>
            </w:r>
          </w:p>
          <w:p w:rsidR="00287FBD" w:rsidRPr="008272B8" w:rsidRDefault="00287FBD" w:rsidP="00262029">
            <w:pPr>
              <w:pStyle w:val="16"/>
              <w:widowControl w:val="0"/>
              <w:numPr>
                <w:ilvl w:val="0"/>
                <w:numId w:val="26"/>
              </w:numPr>
              <w:jc w:val="both"/>
              <w:rPr>
                <w:sz w:val="21"/>
                <w:szCs w:val="21"/>
              </w:rPr>
            </w:pPr>
            <w:r w:rsidRPr="008272B8">
              <w:rPr>
                <w:sz w:val="22"/>
                <w:szCs w:val="22"/>
              </w:rPr>
              <w:t>проводить количественное прогнозирование и моделирование управления би</w:t>
            </w:r>
            <w:r w:rsidRPr="008272B8">
              <w:rPr>
                <w:sz w:val="22"/>
                <w:szCs w:val="22"/>
              </w:rPr>
              <w:t>з</w:t>
            </w:r>
            <w:r w:rsidRPr="008272B8">
              <w:rPr>
                <w:sz w:val="22"/>
                <w:szCs w:val="22"/>
              </w:rPr>
              <w:t>нес-процессами;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1"/>
                <w:szCs w:val="21"/>
              </w:rPr>
            </w:pP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ОК-1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ОК-3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ПК-5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ПК-8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ПК-9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ПК-10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1"/>
                <w:szCs w:val="21"/>
              </w:rPr>
            </w:pPr>
            <w:r w:rsidRPr="008272B8">
              <w:t>ПК-11</w:t>
            </w:r>
          </w:p>
        </w:tc>
      </w:tr>
      <w:tr w:rsidR="00287FBD" w:rsidRPr="008272B8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jc w:val="both"/>
              <w:rPr>
                <w:sz w:val="21"/>
                <w:szCs w:val="21"/>
              </w:rPr>
            </w:pPr>
            <w:r w:rsidRPr="008272B8">
              <w:rPr>
                <w:b/>
                <w:sz w:val="21"/>
                <w:szCs w:val="21"/>
              </w:rPr>
              <w:t>владеть</w:t>
            </w:r>
            <w:r w:rsidRPr="008272B8">
              <w:rPr>
                <w:sz w:val="21"/>
                <w:szCs w:val="21"/>
              </w:rPr>
              <w:t xml:space="preserve">: </w:t>
            </w:r>
          </w:p>
          <w:p w:rsidR="00287FBD" w:rsidRPr="008272B8" w:rsidRDefault="00287FBD" w:rsidP="00262029">
            <w:pPr>
              <w:pStyle w:val="16"/>
              <w:widowControl w:val="0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методологией и методикой проведения научных исследований;</w:t>
            </w:r>
          </w:p>
          <w:p w:rsidR="00287FBD" w:rsidRPr="008272B8" w:rsidRDefault="00287FBD" w:rsidP="00262029">
            <w:pPr>
              <w:pStyle w:val="16"/>
              <w:widowControl w:val="0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навыками самостоятельной научной и исследовательской работы;</w:t>
            </w:r>
          </w:p>
          <w:p w:rsidR="00287FBD" w:rsidRPr="008272B8" w:rsidRDefault="00287FBD" w:rsidP="00262029">
            <w:pPr>
              <w:pStyle w:val="16"/>
              <w:widowControl w:val="0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навыками количественного и качественного анализа для принятия управленч</w:t>
            </w:r>
            <w:r w:rsidRPr="008272B8">
              <w:rPr>
                <w:sz w:val="22"/>
                <w:szCs w:val="22"/>
              </w:rPr>
              <w:t>е</w:t>
            </w:r>
            <w:r w:rsidRPr="008272B8">
              <w:rPr>
                <w:sz w:val="22"/>
                <w:szCs w:val="22"/>
              </w:rPr>
              <w:t>ских решений;</w:t>
            </w:r>
          </w:p>
          <w:p w:rsidR="00287FBD" w:rsidRPr="008272B8" w:rsidRDefault="00287FBD" w:rsidP="00262029">
            <w:pPr>
              <w:pStyle w:val="16"/>
              <w:widowControl w:val="0"/>
              <w:numPr>
                <w:ilvl w:val="0"/>
                <w:numId w:val="26"/>
              </w:numPr>
              <w:jc w:val="both"/>
              <w:rPr>
                <w:sz w:val="21"/>
                <w:szCs w:val="21"/>
              </w:rPr>
            </w:pPr>
            <w:r w:rsidRPr="008272B8">
              <w:rPr>
                <w:sz w:val="22"/>
                <w:szCs w:val="22"/>
              </w:rPr>
              <w:t>информационными технологиями для прогнозирования и управления бизнес- процессами.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ОК-1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ОК-3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ОК-6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ПК-5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ПК-7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ПК-8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ПК-9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ПК-10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</w:pPr>
            <w:r w:rsidRPr="008272B8">
              <w:t>ПК-11</w:t>
            </w:r>
          </w:p>
          <w:p w:rsidR="00287FBD" w:rsidRPr="008272B8" w:rsidRDefault="00287FBD" w:rsidP="00262029">
            <w:pPr>
              <w:pStyle w:val="16"/>
              <w:widowControl w:val="0"/>
              <w:ind w:left="-108" w:right="-55"/>
              <w:jc w:val="center"/>
              <w:rPr>
                <w:sz w:val="21"/>
                <w:szCs w:val="21"/>
              </w:rPr>
            </w:pPr>
            <w:r w:rsidRPr="008272B8">
              <w:t>ПК-12</w:t>
            </w:r>
          </w:p>
        </w:tc>
      </w:tr>
      <w:tr w:rsidR="00E31917" w:rsidRPr="008272B8">
        <w:trPr>
          <w:trHeight w:val="257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7" w:rsidRPr="008272B8" w:rsidRDefault="00E31917" w:rsidP="00376423">
            <w:pPr>
              <w:pStyle w:val="16"/>
              <w:jc w:val="both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sym w:font="Symbol" w:char="F0B7"/>
            </w:r>
            <w:r w:rsidRPr="008272B8">
              <w:rPr>
                <w:sz w:val="22"/>
                <w:szCs w:val="22"/>
              </w:rPr>
              <w:t xml:space="preserve"> примерная (типовая) программа по дисциплине: нет</w:t>
            </w:r>
          </w:p>
        </w:tc>
      </w:tr>
    </w:tbl>
    <w:p w:rsidR="00AB0ABF" w:rsidRPr="008272B8" w:rsidRDefault="00AB0ABF" w:rsidP="00AB0ABF">
      <w:pPr>
        <w:pStyle w:val="36"/>
        <w:spacing w:before="120"/>
        <w:ind w:left="426"/>
        <w:jc w:val="both"/>
        <w:rPr>
          <w:b/>
          <w:sz w:val="22"/>
          <w:szCs w:val="22"/>
        </w:rPr>
      </w:pPr>
    </w:p>
    <w:p w:rsidR="00F45CD2" w:rsidRPr="008272B8" w:rsidRDefault="00DE68AC" w:rsidP="00AB0ABF">
      <w:pPr>
        <w:pStyle w:val="36"/>
        <w:numPr>
          <w:ilvl w:val="0"/>
          <w:numId w:val="1"/>
        </w:numPr>
        <w:spacing w:before="120"/>
        <w:ind w:left="709" w:hanging="283"/>
        <w:jc w:val="both"/>
        <w:rPr>
          <w:b/>
          <w:sz w:val="22"/>
          <w:szCs w:val="22"/>
        </w:rPr>
      </w:pPr>
      <w:r w:rsidRPr="008272B8">
        <w:rPr>
          <w:b/>
          <w:caps/>
          <w:sz w:val="22"/>
          <w:szCs w:val="22"/>
        </w:rPr>
        <w:t xml:space="preserve">Цели и результат </w:t>
      </w:r>
      <w:r w:rsidR="00630B7D" w:rsidRPr="008272B8">
        <w:rPr>
          <w:b/>
          <w:caps/>
          <w:sz w:val="22"/>
          <w:szCs w:val="22"/>
        </w:rPr>
        <w:t xml:space="preserve">прохождения </w:t>
      </w:r>
      <w:r w:rsidR="007D227C" w:rsidRPr="008272B8">
        <w:rPr>
          <w:b/>
          <w:caps/>
          <w:sz w:val="22"/>
          <w:szCs w:val="22"/>
        </w:rPr>
        <w:t>НАУЧНО-ИССЛЕДОВАТЕЛЬСКОЙ</w:t>
      </w:r>
      <w:r w:rsidR="00A43320" w:rsidRPr="008272B8">
        <w:rPr>
          <w:b/>
          <w:caps/>
          <w:sz w:val="22"/>
          <w:szCs w:val="22"/>
        </w:rPr>
        <w:t xml:space="preserve"> </w:t>
      </w:r>
      <w:r w:rsidR="00630B7D" w:rsidRPr="008272B8">
        <w:rPr>
          <w:b/>
          <w:caps/>
          <w:sz w:val="22"/>
          <w:szCs w:val="22"/>
        </w:rPr>
        <w:t>практики</w:t>
      </w:r>
    </w:p>
    <w:p w:rsidR="00F45CD2" w:rsidRPr="008272B8" w:rsidRDefault="00DE68AC" w:rsidP="0006067C">
      <w:pPr>
        <w:pStyle w:val="36"/>
        <w:numPr>
          <w:ilvl w:val="1"/>
          <w:numId w:val="1"/>
        </w:numPr>
        <w:tabs>
          <w:tab w:val="clear" w:pos="720"/>
          <w:tab w:val="num" w:pos="851"/>
        </w:tabs>
        <w:spacing w:before="120"/>
        <w:ind w:left="0" w:firstLine="426"/>
        <w:jc w:val="both"/>
        <w:rPr>
          <w:b/>
          <w:sz w:val="22"/>
          <w:szCs w:val="22"/>
        </w:rPr>
      </w:pPr>
      <w:r w:rsidRPr="008272B8">
        <w:rPr>
          <w:b/>
          <w:sz w:val="22"/>
          <w:szCs w:val="22"/>
        </w:rPr>
        <w:t>Цели и задачи</w:t>
      </w:r>
      <w:r w:rsidR="00630B7D" w:rsidRPr="008272B8">
        <w:rPr>
          <w:b/>
          <w:sz w:val="22"/>
          <w:szCs w:val="22"/>
        </w:rPr>
        <w:t xml:space="preserve"> </w:t>
      </w:r>
      <w:r w:rsidR="007D227C" w:rsidRPr="008272B8">
        <w:rPr>
          <w:b/>
          <w:sz w:val="22"/>
          <w:szCs w:val="22"/>
        </w:rPr>
        <w:t>научно-исследовательской</w:t>
      </w:r>
      <w:r w:rsidR="00A43320" w:rsidRPr="008272B8">
        <w:rPr>
          <w:b/>
          <w:sz w:val="22"/>
          <w:szCs w:val="22"/>
        </w:rPr>
        <w:t xml:space="preserve"> </w:t>
      </w:r>
      <w:r w:rsidR="00630B7D" w:rsidRPr="008272B8">
        <w:rPr>
          <w:b/>
          <w:sz w:val="22"/>
          <w:szCs w:val="22"/>
        </w:rPr>
        <w:t>практики</w:t>
      </w:r>
      <w:r w:rsidRPr="008272B8">
        <w:rPr>
          <w:b/>
          <w:sz w:val="22"/>
          <w:szCs w:val="22"/>
        </w:rPr>
        <w:t>:</w:t>
      </w:r>
    </w:p>
    <w:p w:rsidR="00CB4A9E" w:rsidRPr="008272B8" w:rsidRDefault="001B2D44" w:rsidP="0065286A">
      <w:pPr>
        <w:pStyle w:val="23"/>
        <w:tabs>
          <w:tab w:val="num" w:pos="851"/>
        </w:tabs>
        <w:spacing w:before="120"/>
        <w:ind w:firstLine="425"/>
        <w:jc w:val="both"/>
        <w:rPr>
          <w:sz w:val="22"/>
          <w:szCs w:val="22"/>
        </w:rPr>
      </w:pPr>
      <w:r w:rsidRPr="008272B8">
        <w:rPr>
          <w:i/>
          <w:sz w:val="22"/>
          <w:szCs w:val="22"/>
          <w:u w:val="single"/>
        </w:rPr>
        <w:t>Ц</w:t>
      </w:r>
      <w:r w:rsidR="00DE68AC" w:rsidRPr="008272B8">
        <w:rPr>
          <w:i/>
          <w:sz w:val="22"/>
          <w:szCs w:val="22"/>
          <w:u w:val="single"/>
        </w:rPr>
        <w:t xml:space="preserve">ель </w:t>
      </w:r>
      <w:r w:rsidR="00630B7D" w:rsidRPr="008272B8">
        <w:rPr>
          <w:i/>
          <w:sz w:val="22"/>
          <w:szCs w:val="22"/>
          <w:u w:val="single"/>
        </w:rPr>
        <w:t>практики</w:t>
      </w:r>
      <w:r w:rsidR="003D7162" w:rsidRPr="008272B8">
        <w:rPr>
          <w:sz w:val="22"/>
          <w:szCs w:val="22"/>
        </w:rPr>
        <w:t>.</w:t>
      </w:r>
      <w:r w:rsidR="00DE68AC" w:rsidRPr="008272B8">
        <w:rPr>
          <w:sz w:val="22"/>
          <w:szCs w:val="22"/>
        </w:rPr>
        <w:t xml:space="preserve"> </w:t>
      </w:r>
      <w:r w:rsidR="00C27CAD" w:rsidRPr="008272B8">
        <w:rPr>
          <w:sz w:val="22"/>
          <w:szCs w:val="22"/>
        </w:rPr>
        <w:t xml:space="preserve"> </w:t>
      </w:r>
    </w:p>
    <w:p w:rsidR="00454B99" w:rsidRPr="008272B8" w:rsidRDefault="00454B99" w:rsidP="00861AAC">
      <w:pPr>
        <w:numPr>
          <w:ilvl w:val="0"/>
          <w:numId w:val="27"/>
        </w:numPr>
        <w:ind w:left="993" w:right="-1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приобретение практического </w:t>
      </w:r>
      <w:proofErr w:type="gramStart"/>
      <w:r w:rsidRPr="008272B8">
        <w:rPr>
          <w:sz w:val="22"/>
          <w:szCs w:val="22"/>
        </w:rPr>
        <w:t xml:space="preserve">опыта проведения исследований </w:t>
      </w:r>
      <w:r w:rsidR="00DC11B3" w:rsidRPr="008272B8">
        <w:rPr>
          <w:sz w:val="22"/>
          <w:szCs w:val="22"/>
        </w:rPr>
        <w:t xml:space="preserve">моделей </w:t>
      </w:r>
      <w:r w:rsidRPr="008272B8">
        <w:rPr>
          <w:sz w:val="22"/>
          <w:szCs w:val="22"/>
        </w:rPr>
        <w:t>поведения эк</w:t>
      </w:r>
      <w:r w:rsidRPr="008272B8">
        <w:rPr>
          <w:sz w:val="22"/>
          <w:szCs w:val="22"/>
        </w:rPr>
        <w:t>о</w:t>
      </w:r>
      <w:r w:rsidRPr="008272B8">
        <w:rPr>
          <w:sz w:val="22"/>
          <w:szCs w:val="22"/>
        </w:rPr>
        <w:t>номических систем</w:t>
      </w:r>
      <w:proofErr w:type="gramEnd"/>
      <w:r w:rsidR="00DC11B3" w:rsidRPr="008272B8">
        <w:rPr>
          <w:sz w:val="22"/>
          <w:szCs w:val="22"/>
        </w:rPr>
        <w:t xml:space="preserve"> и стратегий их развития</w:t>
      </w:r>
      <w:r w:rsidRPr="008272B8">
        <w:rPr>
          <w:sz w:val="22"/>
          <w:szCs w:val="22"/>
        </w:rPr>
        <w:t>, ознакомление будущих магистров м</w:t>
      </w:r>
      <w:r w:rsidRPr="008272B8">
        <w:rPr>
          <w:sz w:val="22"/>
          <w:szCs w:val="22"/>
        </w:rPr>
        <w:t>е</w:t>
      </w:r>
      <w:r w:rsidRPr="008272B8">
        <w:rPr>
          <w:sz w:val="22"/>
          <w:szCs w:val="22"/>
        </w:rPr>
        <w:t xml:space="preserve">неджмента с основными практическими приемами применения методики выполнения научных исследований вообще, и </w:t>
      </w:r>
      <w:r w:rsidRPr="008272B8">
        <w:rPr>
          <w:bCs/>
          <w:sz w:val="22"/>
          <w:szCs w:val="22"/>
        </w:rPr>
        <w:t xml:space="preserve">в </w:t>
      </w:r>
      <w:proofErr w:type="spellStart"/>
      <w:r w:rsidRPr="008272B8">
        <w:rPr>
          <w:bCs/>
          <w:sz w:val="22"/>
          <w:szCs w:val="22"/>
        </w:rPr>
        <w:t>инвестиционно-строительной</w:t>
      </w:r>
      <w:proofErr w:type="spellEnd"/>
      <w:r w:rsidRPr="008272B8">
        <w:rPr>
          <w:bCs/>
          <w:sz w:val="22"/>
          <w:szCs w:val="22"/>
        </w:rPr>
        <w:t xml:space="preserve"> сфере</w:t>
      </w:r>
      <w:r w:rsidRPr="008272B8">
        <w:rPr>
          <w:sz w:val="22"/>
          <w:szCs w:val="22"/>
        </w:rPr>
        <w:t>, – в частности;</w:t>
      </w:r>
    </w:p>
    <w:p w:rsidR="00454B99" w:rsidRPr="008272B8" w:rsidRDefault="00454B99" w:rsidP="00861AAC">
      <w:pPr>
        <w:pStyle w:val="30"/>
        <w:numPr>
          <w:ilvl w:val="0"/>
          <w:numId w:val="27"/>
        </w:numPr>
        <w:ind w:left="993" w:hanging="284"/>
        <w:rPr>
          <w:sz w:val="22"/>
          <w:szCs w:val="22"/>
        </w:rPr>
      </w:pPr>
      <w:r w:rsidRPr="008272B8">
        <w:rPr>
          <w:sz w:val="22"/>
          <w:szCs w:val="22"/>
        </w:rPr>
        <w:t>закреп</w:t>
      </w:r>
      <w:r w:rsidR="00DC11B3" w:rsidRPr="008272B8">
        <w:rPr>
          <w:sz w:val="22"/>
          <w:szCs w:val="22"/>
        </w:rPr>
        <w:t>лен</w:t>
      </w:r>
      <w:r w:rsidRPr="008272B8">
        <w:rPr>
          <w:sz w:val="22"/>
          <w:szCs w:val="22"/>
        </w:rPr>
        <w:t>и</w:t>
      </w:r>
      <w:r w:rsidR="00DC11B3" w:rsidRPr="008272B8">
        <w:rPr>
          <w:sz w:val="22"/>
          <w:szCs w:val="22"/>
        </w:rPr>
        <w:t>е</w:t>
      </w:r>
      <w:r w:rsidRPr="008272B8">
        <w:rPr>
          <w:sz w:val="22"/>
          <w:szCs w:val="22"/>
        </w:rPr>
        <w:t xml:space="preserve"> практически</w:t>
      </w:r>
      <w:r w:rsidR="00DC11B3" w:rsidRPr="008272B8">
        <w:rPr>
          <w:sz w:val="22"/>
          <w:szCs w:val="22"/>
        </w:rPr>
        <w:t>х</w:t>
      </w:r>
      <w:r w:rsidRPr="008272B8">
        <w:rPr>
          <w:sz w:val="22"/>
          <w:szCs w:val="22"/>
        </w:rPr>
        <w:t xml:space="preserve"> навык</w:t>
      </w:r>
      <w:r w:rsidR="00DC11B3" w:rsidRPr="008272B8">
        <w:rPr>
          <w:sz w:val="22"/>
          <w:szCs w:val="22"/>
        </w:rPr>
        <w:t>ов</w:t>
      </w:r>
      <w:r w:rsidRPr="008272B8">
        <w:rPr>
          <w:sz w:val="22"/>
          <w:szCs w:val="22"/>
        </w:rPr>
        <w:t xml:space="preserve"> постановки целей и задач исследовани</w:t>
      </w:r>
      <w:r w:rsidR="00DC11B3" w:rsidRPr="008272B8">
        <w:rPr>
          <w:sz w:val="22"/>
          <w:szCs w:val="22"/>
        </w:rPr>
        <w:t>я</w:t>
      </w:r>
      <w:r w:rsidRPr="008272B8">
        <w:rPr>
          <w:sz w:val="22"/>
          <w:szCs w:val="22"/>
        </w:rPr>
        <w:t xml:space="preserve"> </w:t>
      </w:r>
      <w:r w:rsidR="00DC11B3" w:rsidRPr="008272B8">
        <w:rPr>
          <w:sz w:val="22"/>
          <w:szCs w:val="22"/>
        </w:rPr>
        <w:t>поведения, результатов функционирования и развития социально-</w:t>
      </w:r>
      <w:r w:rsidRPr="008272B8">
        <w:rPr>
          <w:sz w:val="22"/>
          <w:szCs w:val="22"/>
        </w:rPr>
        <w:t>экономических систем, поиска необходимой для этого информации и путей успешного выхода из нестандартных управленческих и хозяйственных ситуаций.</w:t>
      </w:r>
    </w:p>
    <w:p w:rsidR="00DE68AC" w:rsidRPr="008272B8" w:rsidRDefault="001B2D44" w:rsidP="0065286A">
      <w:pPr>
        <w:pStyle w:val="16"/>
        <w:tabs>
          <w:tab w:val="num" w:pos="851"/>
        </w:tabs>
        <w:spacing w:before="120"/>
        <w:ind w:firstLine="425"/>
        <w:jc w:val="both"/>
        <w:rPr>
          <w:sz w:val="22"/>
          <w:szCs w:val="22"/>
        </w:rPr>
      </w:pPr>
      <w:r w:rsidRPr="008272B8">
        <w:rPr>
          <w:i/>
          <w:sz w:val="22"/>
          <w:szCs w:val="22"/>
          <w:u w:val="single"/>
        </w:rPr>
        <w:t xml:space="preserve">Задачи </w:t>
      </w:r>
      <w:r w:rsidR="00630B7D" w:rsidRPr="008272B8">
        <w:rPr>
          <w:i/>
          <w:sz w:val="22"/>
          <w:szCs w:val="22"/>
          <w:u w:val="single"/>
        </w:rPr>
        <w:t>практики</w:t>
      </w:r>
      <w:r w:rsidR="003D7162" w:rsidRPr="008272B8">
        <w:rPr>
          <w:sz w:val="22"/>
          <w:szCs w:val="22"/>
        </w:rPr>
        <w:t>.</w:t>
      </w:r>
    </w:p>
    <w:p w:rsidR="00C50E7B" w:rsidRPr="008272B8" w:rsidRDefault="00C50E7B" w:rsidP="00C50E7B">
      <w:pPr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  <w:u w:val="single"/>
        </w:rPr>
        <w:t>Основной задачей</w:t>
      </w:r>
      <w:r w:rsidRPr="008272B8">
        <w:rPr>
          <w:sz w:val="22"/>
          <w:szCs w:val="22"/>
        </w:rPr>
        <w:t xml:space="preserve"> практики является приобретение опыта в исследовании актуальной нау</w:t>
      </w:r>
      <w:r w:rsidRPr="008272B8">
        <w:rPr>
          <w:sz w:val="22"/>
          <w:szCs w:val="22"/>
        </w:rPr>
        <w:t>ч</w:t>
      </w:r>
      <w:r w:rsidRPr="008272B8">
        <w:rPr>
          <w:sz w:val="22"/>
          <w:szCs w:val="22"/>
        </w:rPr>
        <w:t>ной проблем</w:t>
      </w:r>
      <w:r w:rsidR="00DC11B3" w:rsidRPr="008272B8">
        <w:rPr>
          <w:sz w:val="22"/>
          <w:szCs w:val="22"/>
        </w:rPr>
        <w:t>атики</w:t>
      </w:r>
      <w:r w:rsidRPr="008272B8">
        <w:rPr>
          <w:sz w:val="22"/>
          <w:szCs w:val="22"/>
        </w:rPr>
        <w:t xml:space="preserve">, </w:t>
      </w:r>
      <w:r w:rsidR="00DC11B3" w:rsidRPr="008272B8">
        <w:rPr>
          <w:sz w:val="22"/>
          <w:szCs w:val="22"/>
        </w:rPr>
        <w:t xml:space="preserve">связанной с темой диссертации, </w:t>
      </w:r>
      <w:r w:rsidRPr="008272B8">
        <w:rPr>
          <w:sz w:val="22"/>
          <w:szCs w:val="22"/>
        </w:rPr>
        <w:t xml:space="preserve">а также подбор необходимых материалов для </w:t>
      </w:r>
      <w:r w:rsidR="00454B99" w:rsidRPr="008272B8">
        <w:rPr>
          <w:sz w:val="22"/>
          <w:szCs w:val="22"/>
        </w:rPr>
        <w:t xml:space="preserve">проведения семестровой научно-исследовательской работы и </w:t>
      </w:r>
      <w:r w:rsidRPr="008272B8">
        <w:rPr>
          <w:sz w:val="22"/>
          <w:szCs w:val="22"/>
        </w:rPr>
        <w:t>выполнения выпускной квалифик</w:t>
      </w:r>
      <w:r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t xml:space="preserve">ционной работы </w:t>
      </w:r>
      <w:r w:rsidR="00454B99" w:rsidRPr="008272B8">
        <w:rPr>
          <w:sz w:val="22"/>
          <w:szCs w:val="22"/>
        </w:rPr>
        <w:t>–</w:t>
      </w:r>
      <w:r w:rsidRPr="008272B8">
        <w:rPr>
          <w:sz w:val="22"/>
          <w:szCs w:val="22"/>
        </w:rPr>
        <w:t xml:space="preserve"> магистерской диссертации</w:t>
      </w:r>
      <w:r w:rsidR="00454B99" w:rsidRPr="008272B8">
        <w:rPr>
          <w:sz w:val="22"/>
          <w:szCs w:val="22"/>
        </w:rPr>
        <w:t>.</w:t>
      </w:r>
    </w:p>
    <w:p w:rsidR="00C50E7B" w:rsidRPr="008272B8" w:rsidRDefault="00C50E7B" w:rsidP="00C50E7B">
      <w:pPr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Задачи:</w:t>
      </w:r>
    </w:p>
    <w:p w:rsidR="00C50E7B" w:rsidRPr="008272B8" w:rsidRDefault="00C50E7B" w:rsidP="008272B8">
      <w:pPr>
        <w:numPr>
          <w:ilvl w:val="0"/>
          <w:numId w:val="16"/>
        </w:numPr>
        <w:autoSpaceDE/>
        <w:autoSpaceDN/>
        <w:adjustRightInd/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закрепление знаний, умений и навыков, полученных магистрантами в процессе изуч</w:t>
      </w:r>
      <w:r w:rsidRPr="008272B8">
        <w:rPr>
          <w:sz w:val="22"/>
          <w:szCs w:val="22"/>
        </w:rPr>
        <w:t>е</w:t>
      </w:r>
      <w:r w:rsidRPr="008272B8">
        <w:rPr>
          <w:sz w:val="22"/>
          <w:szCs w:val="22"/>
        </w:rPr>
        <w:t>ния дисциплин магистерской программы;</w:t>
      </w:r>
    </w:p>
    <w:p w:rsidR="00C50E7B" w:rsidRPr="008272B8" w:rsidRDefault="00C50E7B" w:rsidP="008272B8">
      <w:pPr>
        <w:numPr>
          <w:ilvl w:val="0"/>
          <w:numId w:val="16"/>
        </w:numPr>
        <w:autoSpaceDE/>
        <w:autoSpaceDN/>
        <w:adjustRightInd/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выявление магистрантами своих исследовательских способностей;</w:t>
      </w:r>
    </w:p>
    <w:p w:rsidR="00C50E7B" w:rsidRPr="008272B8" w:rsidRDefault="00454B99" w:rsidP="008272B8">
      <w:pPr>
        <w:numPr>
          <w:ilvl w:val="0"/>
          <w:numId w:val="16"/>
        </w:numPr>
        <w:autoSpaceDE/>
        <w:autoSpaceDN/>
        <w:adjustRightInd/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при</w:t>
      </w:r>
      <w:r w:rsidR="00C50E7B" w:rsidRPr="008272B8">
        <w:rPr>
          <w:sz w:val="22"/>
          <w:szCs w:val="22"/>
        </w:rPr>
        <w:t>обретение опыта научной и аналитической деятельности;</w:t>
      </w:r>
    </w:p>
    <w:p w:rsidR="009D660F" w:rsidRPr="008272B8" w:rsidRDefault="009D660F" w:rsidP="008272B8">
      <w:pPr>
        <w:numPr>
          <w:ilvl w:val="0"/>
          <w:numId w:val="16"/>
        </w:numPr>
        <w:autoSpaceDE/>
        <w:autoSpaceDN/>
        <w:adjustRightInd/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выявление на практике </w:t>
      </w:r>
      <w:proofErr w:type="gramStart"/>
      <w:r w:rsidRPr="008272B8">
        <w:rPr>
          <w:sz w:val="22"/>
          <w:szCs w:val="22"/>
        </w:rPr>
        <w:t xml:space="preserve">особенностей выполнения исследований поведения </w:t>
      </w:r>
      <w:r w:rsidR="00DC11B3" w:rsidRPr="008272B8">
        <w:rPr>
          <w:sz w:val="22"/>
          <w:szCs w:val="22"/>
        </w:rPr>
        <w:t>социально-</w:t>
      </w:r>
      <w:r w:rsidRPr="008272B8">
        <w:rPr>
          <w:sz w:val="22"/>
          <w:szCs w:val="22"/>
        </w:rPr>
        <w:t>экономических систем</w:t>
      </w:r>
      <w:proofErr w:type="gramEnd"/>
      <w:r w:rsidRPr="008272B8">
        <w:rPr>
          <w:sz w:val="22"/>
          <w:szCs w:val="22"/>
        </w:rPr>
        <w:t xml:space="preserve"> в </w:t>
      </w:r>
      <w:proofErr w:type="spellStart"/>
      <w:r w:rsidRPr="008272B8">
        <w:rPr>
          <w:sz w:val="22"/>
          <w:szCs w:val="22"/>
        </w:rPr>
        <w:t>инвестиционно-строительной</w:t>
      </w:r>
      <w:proofErr w:type="spellEnd"/>
      <w:r w:rsidRPr="008272B8">
        <w:rPr>
          <w:sz w:val="22"/>
          <w:szCs w:val="22"/>
        </w:rPr>
        <w:t xml:space="preserve"> сфере;</w:t>
      </w:r>
    </w:p>
    <w:p w:rsidR="009D660F" w:rsidRPr="008272B8" w:rsidRDefault="009D660F" w:rsidP="008272B8">
      <w:pPr>
        <w:numPr>
          <w:ilvl w:val="0"/>
          <w:numId w:val="16"/>
        </w:numPr>
        <w:autoSpaceDE/>
        <w:autoSpaceDN/>
        <w:adjustRightInd/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осво</w:t>
      </w:r>
      <w:r w:rsidR="00DC11B3" w:rsidRPr="008272B8">
        <w:rPr>
          <w:sz w:val="22"/>
          <w:szCs w:val="22"/>
        </w:rPr>
        <w:t>ен</w:t>
      </w:r>
      <w:r w:rsidRPr="008272B8">
        <w:rPr>
          <w:sz w:val="22"/>
          <w:szCs w:val="22"/>
        </w:rPr>
        <w:t>и</w:t>
      </w:r>
      <w:r w:rsidR="00DC11B3" w:rsidRPr="008272B8">
        <w:rPr>
          <w:sz w:val="22"/>
          <w:szCs w:val="22"/>
        </w:rPr>
        <w:t>е</w:t>
      </w:r>
      <w:r w:rsidRPr="008272B8">
        <w:rPr>
          <w:sz w:val="22"/>
          <w:szCs w:val="22"/>
        </w:rPr>
        <w:t xml:space="preserve"> особенност</w:t>
      </w:r>
      <w:r w:rsidR="00DC11B3" w:rsidRPr="008272B8">
        <w:rPr>
          <w:sz w:val="22"/>
          <w:szCs w:val="22"/>
        </w:rPr>
        <w:t>ей</w:t>
      </w:r>
      <w:r w:rsidRPr="008272B8">
        <w:rPr>
          <w:sz w:val="22"/>
          <w:szCs w:val="22"/>
        </w:rPr>
        <w:t xml:space="preserve"> применения методики сбора и обработки различной информ</w:t>
      </w:r>
      <w:r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t>ции по выбранной теме научных исследований;</w:t>
      </w:r>
    </w:p>
    <w:p w:rsidR="00DC11B3" w:rsidRPr="008272B8" w:rsidRDefault="00DC11B3" w:rsidP="008272B8">
      <w:pPr>
        <w:numPr>
          <w:ilvl w:val="0"/>
          <w:numId w:val="16"/>
        </w:numPr>
        <w:autoSpaceDE/>
        <w:autoSpaceDN/>
        <w:adjustRightInd/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обзор публикаций в рецензируемых журналах по теме исследований магистранта;</w:t>
      </w:r>
    </w:p>
    <w:p w:rsidR="00C50E7B" w:rsidRPr="008272B8" w:rsidRDefault="00C50E7B" w:rsidP="008272B8">
      <w:pPr>
        <w:numPr>
          <w:ilvl w:val="0"/>
          <w:numId w:val="16"/>
        </w:numPr>
        <w:autoSpaceDE/>
        <w:autoSpaceDN/>
        <w:adjustRightInd/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формирование соответствующих умений в области подготовки научных материалов </w:t>
      </w:r>
      <w:r w:rsidR="00454B99" w:rsidRPr="008272B8">
        <w:rPr>
          <w:sz w:val="22"/>
          <w:szCs w:val="22"/>
        </w:rPr>
        <w:t xml:space="preserve">по </w:t>
      </w:r>
      <w:r w:rsidR="00454B99" w:rsidRPr="008272B8">
        <w:rPr>
          <w:sz w:val="22"/>
          <w:szCs w:val="22"/>
        </w:rPr>
        <w:lastRenderedPageBreak/>
        <w:t>итогам практических исследований;</w:t>
      </w:r>
    </w:p>
    <w:p w:rsidR="00C50E7B" w:rsidRPr="008272B8" w:rsidRDefault="009D660F" w:rsidP="008272B8">
      <w:pPr>
        <w:numPr>
          <w:ilvl w:val="0"/>
          <w:numId w:val="16"/>
        </w:numPr>
        <w:autoSpaceDE/>
        <w:autoSpaceDN/>
        <w:adjustRightInd/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получение </w:t>
      </w:r>
      <w:r w:rsidR="00C50E7B" w:rsidRPr="008272B8">
        <w:rPr>
          <w:sz w:val="22"/>
          <w:szCs w:val="22"/>
        </w:rPr>
        <w:t>представлени</w:t>
      </w:r>
      <w:r w:rsidRPr="008272B8">
        <w:rPr>
          <w:sz w:val="22"/>
          <w:szCs w:val="22"/>
        </w:rPr>
        <w:t>я</w:t>
      </w:r>
      <w:r w:rsidR="00C50E7B" w:rsidRPr="008272B8">
        <w:rPr>
          <w:sz w:val="22"/>
          <w:szCs w:val="22"/>
        </w:rPr>
        <w:t xml:space="preserve"> о современных </w:t>
      </w:r>
      <w:r w:rsidRPr="008272B8">
        <w:rPr>
          <w:sz w:val="22"/>
          <w:szCs w:val="22"/>
        </w:rPr>
        <w:t xml:space="preserve">информационных технологиях, применяемых в </w:t>
      </w:r>
      <w:r w:rsidR="00454B99" w:rsidRPr="008272B8">
        <w:rPr>
          <w:sz w:val="22"/>
          <w:szCs w:val="22"/>
        </w:rPr>
        <w:t>научно-исследовательск</w:t>
      </w:r>
      <w:r w:rsidRPr="008272B8">
        <w:rPr>
          <w:sz w:val="22"/>
          <w:szCs w:val="22"/>
        </w:rPr>
        <w:t>ой работе</w:t>
      </w:r>
      <w:r w:rsidR="00C50E7B" w:rsidRPr="008272B8">
        <w:rPr>
          <w:sz w:val="22"/>
          <w:szCs w:val="22"/>
        </w:rPr>
        <w:t>;</w:t>
      </w:r>
    </w:p>
    <w:p w:rsidR="00C50E7B" w:rsidRPr="008272B8" w:rsidRDefault="009D660F" w:rsidP="008272B8">
      <w:pPr>
        <w:numPr>
          <w:ilvl w:val="0"/>
          <w:numId w:val="16"/>
        </w:numPr>
        <w:autoSpaceDE/>
        <w:autoSpaceDN/>
        <w:adjustRightInd/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закрепление</w:t>
      </w:r>
      <w:r w:rsidR="00C50E7B" w:rsidRPr="008272B8">
        <w:rPr>
          <w:sz w:val="22"/>
          <w:szCs w:val="22"/>
        </w:rPr>
        <w:t xml:space="preserve"> </w:t>
      </w:r>
      <w:r w:rsidRPr="008272B8">
        <w:rPr>
          <w:sz w:val="22"/>
          <w:szCs w:val="22"/>
        </w:rPr>
        <w:t xml:space="preserve">практических </w:t>
      </w:r>
      <w:r w:rsidR="00C50E7B" w:rsidRPr="008272B8">
        <w:rPr>
          <w:sz w:val="22"/>
          <w:szCs w:val="22"/>
        </w:rPr>
        <w:t>навыков самообразования и самосовершенствования, соде</w:t>
      </w:r>
      <w:r w:rsidR="00C50E7B" w:rsidRPr="008272B8">
        <w:rPr>
          <w:sz w:val="22"/>
          <w:szCs w:val="22"/>
        </w:rPr>
        <w:t>й</w:t>
      </w:r>
      <w:r w:rsidR="00C50E7B" w:rsidRPr="008272B8">
        <w:rPr>
          <w:sz w:val="22"/>
          <w:szCs w:val="22"/>
        </w:rPr>
        <w:t>ствие активизации научной деятельности магистрантов.</w:t>
      </w:r>
    </w:p>
    <w:p w:rsidR="00461BE3" w:rsidRPr="008272B8" w:rsidRDefault="00461BE3" w:rsidP="00461BE3">
      <w:pPr>
        <w:pStyle w:val="36"/>
        <w:tabs>
          <w:tab w:val="num" w:pos="1506"/>
        </w:tabs>
        <w:spacing w:before="120"/>
        <w:ind w:left="426"/>
        <w:jc w:val="both"/>
        <w:rPr>
          <w:b/>
          <w:bCs/>
          <w:sz w:val="22"/>
          <w:szCs w:val="22"/>
        </w:rPr>
      </w:pPr>
      <w:r w:rsidRPr="008272B8">
        <w:rPr>
          <w:b/>
          <w:bCs/>
          <w:sz w:val="22"/>
          <w:szCs w:val="22"/>
        </w:rPr>
        <w:t xml:space="preserve">1.2. Место </w:t>
      </w:r>
      <w:r w:rsidR="003E293E" w:rsidRPr="008272B8">
        <w:rPr>
          <w:b/>
          <w:sz w:val="22"/>
          <w:szCs w:val="22"/>
        </w:rPr>
        <w:t xml:space="preserve">научно-исследовательской </w:t>
      </w:r>
      <w:r w:rsidRPr="008272B8">
        <w:rPr>
          <w:b/>
          <w:bCs/>
          <w:sz w:val="22"/>
          <w:szCs w:val="22"/>
        </w:rPr>
        <w:t>практики в структуре ООП:</w:t>
      </w:r>
    </w:p>
    <w:p w:rsidR="00461BE3" w:rsidRPr="008272B8" w:rsidRDefault="00461BE3" w:rsidP="006A0B29">
      <w:pPr>
        <w:pStyle w:val="23"/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Согласно УП ООП практика проводится </w:t>
      </w:r>
      <w:r w:rsidR="005C5439" w:rsidRPr="008272B8">
        <w:rPr>
          <w:sz w:val="22"/>
          <w:szCs w:val="22"/>
        </w:rPr>
        <w:t xml:space="preserve">в два этапа: </w:t>
      </w:r>
      <w:r w:rsidRPr="008272B8">
        <w:rPr>
          <w:sz w:val="22"/>
          <w:szCs w:val="22"/>
        </w:rPr>
        <w:t>после 1 курса (</w:t>
      </w:r>
      <w:r w:rsidR="000E293F" w:rsidRPr="008272B8">
        <w:rPr>
          <w:sz w:val="22"/>
          <w:szCs w:val="22"/>
        </w:rPr>
        <w:t>второй семестр</w:t>
      </w:r>
      <w:r w:rsidRPr="008272B8">
        <w:rPr>
          <w:sz w:val="22"/>
          <w:szCs w:val="22"/>
        </w:rPr>
        <w:t>)</w:t>
      </w:r>
      <w:r w:rsidR="005C5439" w:rsidRPr="008272B8">
        <w:rPr>
          <w:sz w:val="22"/>
          <w:szCs w:val="22"/>
        </w:rPr>
        <w:t xml:space="preserve"> и по окончании теоретического обучения перед написанием выпускной квалификационной работы (м</w:t>
      </w:r>
      <w:r w:rsidR="005C5439" w:rsidRPr="008272B8">
        <w:rPr>
          <w:sz w:val="22"/>
          <w:szCs w:val="22"/>
        </w:rPr>
        <w:t>а</w:t>
      </w:r>
      <w:r w:rsidR="005C5439" w:rsidRPr="008272B8">
        <w:rPr>
          <w:sz w:val="22"/>
          <w:szCs w:val="22"/>
        </w:rPr>
        <w:t>гистерской диссертации)</w:t>
      </w:r>
      <w:r w:rsidRPr="008272B8">
        <w:rPr>
          <w:sz w:val="22"/>
          <w:szCs w:val="22"/>
        </w:rPr>
        <w:t>.</w:t>
      </w:r>
    </w:p>
    <w:p w:rsidR="00461BE3" w:rsidRPr="008272B8" w:rsidRDefault="00461BE3" w:rsidP="00461BE3">
      <w:pPr>
        <w:pStyle w:val="16"/>
        <w:jc w:val="center"/>
        <w:rPr>
          <w:i/>
          <w:iCs/>
          <w:sz w:val="22"/>
          <w:szCs w:val="22"/>
        </w:rPr>
      </w:pPr>
      <w:r w:rsidRPr="008272B8">
        <w:rPr>
          <w:i/>
          <w:iCs/>
          <w:sz w:val="22"/>
          <w:szCs w:val="22"/>
        </w:rPr>
        <w:t>Предшествующие дисциплины</w:t>
      </w:r>
      <w:r w:rsidR="005C5439" w:rsidRPr="008272B8">
        <w:rPr>
          <w:i/>
          <w:iCs/>
          <w:sz w:val="22"/>
          <w:szCs w:val="22"/>
        </w:rPr>
        <w:t xml:space="preserve"> </w:t>
      </w:r>
      <w:r w:rsidR="005C5439" w:rsidRPr="008272B8">
        <w:rPr>
          <w:iCs/>
          <w:sz w:val="22"/>
          <w:szCs w:val="22"/>
        </w:rPr>
        <w:t>1-го этапа</w:t>
      </w:r>
      <w:r w:rsidR="005C5439" w:rsidRPr="008272B8">
        <w:rPr>
          <w:i/>
          <w:iCs/>
          <w:sz w:val="22"/>
          <w:szCs w:val="22"/>
        </w:rPr>
        <w:t xml:space="preserve"> </w:t>
      </w:r>
      <w:r w:rsidR="005C5439" w:rsidRPr="008272B8">
        <w:rPr>
          <w:sz w:val="22"/>
          <w:szCs w:val="22"/>
        </w:rPr>
        <w:t>научно-исследовательской</w:t>
      </w:r>
      <w:r w:rsidR="001D2F6F" w:rsidRPr="008272B8">
        <w:rPr>
          <w:sz w:val="22"/>
          <w:szCs w:val="22"/>
        </w:rPr>
        <w:t xml:space="preserve"> практики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4394"/>
        <w:gridCol w:w="1134"/>
      </w:tblGrid>
      <w:tr w:rsidR="00461BE3" w:rsidRPr="00827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3" w:rsidRPr="008272B8" w:rsidRDefault="00461BE3" w:rsidP="00262029">
            <w:pPr>
              <w:pStyle w:val="16"/>
              <w:ind w:left="-108" w:right="-108"/>
              <w:jc w:val="center"/>
            </w:pPr>
            <w:r w:rsidRPr="008272B8">
              <w:t xml:space="preserve">№ </w:t>
            </w:r>
            <w:proofErr w:type="spellStart"/>
            <w:proofErr w:type="gramStart"/>
            <w:r w:rsidRPr="008272B8">
              <w:t>п</w:t>
            </w:r>
            <w:proofErr w:type="spellEnd"/>
            <w:proofErr w:type="gramEnd"/>
            <w:r w:rsidRPr="008272B8">
              <w:t>/</w:t>
            </w:r>
            <w:proofErr w:type="spellStart"/>
            <w:r w:rsidRPr="008272B8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3" w:rsidRPr="008272B8" w:rsidRDefault="00461BE3" w:rsidP="00262029">
            <w:pPr>
              <w:pStyle w:val="16"/>
              <w:jc w:val="center"/>
            </w:pPr>
            <w:r w:rsidRPr="008272B8">
              <w:t>Наименование УЦ и его части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3" w:rsidRPr="008272B8" w:rsidRDefault="00461BE3" w:rsidP="00262029">
            <w:pPr>
              <w:pStyle w:val="16"/>
              <w:jc w:val="center"/>
            </w:pPr>
            <w:r w:rsidRPr="008272B8"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3" w:rsidRPr="008272B8" w:rsidRDefault="00461BE3" w:rsidP="00262029">
            <w:pPr>
              <w:pStyle w:val="16"/>
              <w:jc w:val="center"/>
            </w:pPr>
            <w:r w:rsidRPr="008272B8">
              <w:t>Семестр</w:t>
            </w:r>
          </w:p>
        </w:tc>
      </w:tr>
      <w:tr w:rsidR="00461BE3" w:rsidRPr="008272B8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461BE3" w:rsidP="00861AAC">
            <w:pPr>
              <w:pStyle w:val="16"/>
              <w:numPr>
                <w:ilvl w:val="0"/>
                <w:numId w:val="34"/>
              </w:numPr>
              <w:ind w:left="0" w:firstLine="17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</w:pPr>
            <w:r w:rsidRPr="008272B8">
              <w:t xml:space="preserve">М.2 ПЦ, базовая часть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</w:pPr>
            <w:r w:rsidRPr="008272B8">
              <w:t>М</w:t>
            </w:r>
            <w:r w:rsidR="00461BE3" w:rsidRPr="008272B8">
              <w:t>.</w:t>
            </w:r>
            <w:r w:rsidRPr="008272B8">
              <w:t>2.</w:t>
            </w:r>
            <w:r w:rsidR="00461BE3" w:rsidRPr="008272B8">
              <w:t>1.</w:t>
            </w:r>
            <w:r w:rsidRPr="008272B8">
              <w:t>01</w:t>
            </w:r>
            <w:r w:rsidR="00461BE3" w:rsidRPr="008272B8">
              <w:t xml:space="preserve"> </w:t>
            </w:r>
            <w:r w:rsidRPr="008272B8">
              <w:t>Управленческая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  <w:jc w:val="center"/>
            </w:pPr>
            <w:r w:rsidRPr="008272B8">
              <w:t>1</w:t>
            </w:r>
          </w:p>
        </w:tc>
      </w:tr>
      <w:tr w:rsidR="00461BE3" w:rsidRPr="008272B8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461BE3" w:rsidP="00861AAC">
            <w:pPr>
              <w:pStyle w:val="16"/>
              <w:numPr>
                <w:ilvl w:val="0"/>
                <w:numId w:val="34"/>
              </w:numPr>
              <w:ind w:left="0" w:firstLine="17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</w:pPr>
            <w:r w:rsidRPr="008272B8">
              <w:t>М.2 ПЦ, базовая часть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</w:pPr>
            <w:r w:rsidRPr="008272B8">
              <w:t>М.2.1.02  Методы исследований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  <w:jc w:val="center"/>
            </w:pPr>
            <w:r w:rsidRPr="008272B8">
              <w:t>1</w:t>
            </w:r>
          </w:p>
        </w:tc>
      </w:tr>
      <w:tr w:rsidR="00461BE3" w:rsidRPr="008272B8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461BE3" w:rsidP="00861AAC">
            <w:pPr>
              <w:pStyle w:val="16"/>
              <w:numPr>
                <w:ilvl w:val="0"/>
                <w:numId w:val="34"/>
              </w:numPr>
              <w:ind w:left="0" w:firstLine="17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</w:pPr>
            <w:r w:rsidRPr="008272B8">
              <w:t>М.2 ПЦ, базовая часть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</w:pPr>
            <w:r w:rsidRPr="008272B8">
              <w:t>М.2.1.03 Современный стратегический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  <w:jc w:val="center"/>
            </w:pPr>
            <w:r w:rsidRPr="008272B8">
              <w:t>2</w:t>
            </w:r>
          </w:p>
        </w:tc>
      </w:tr>
      <w:tr w:rsidR="00461BE3" w:rsidRPr="008272B8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461BE3" w:rsidP="00861AAC">
            <w:pPr>
              <w:pStyle w:val="16"/>
              <w:numPr>
                <w:ilvl w:val="0"/>
                <w:numId w:val="34"/>
              </w:numPr>
              <w:ind w:left="0" w:firstLine="17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</w:pPr>
            <w:r w:rsidRPr="008272B8">
              <w:t>М.2 ПЦ</w:t>
            </w:r>
            <w:r w:rsidR="00461BE3" w:rsidRPr="008272B8">
              <w:t>, вариативная часть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</w:pPr>
            <w:r w:rsidRPr="008272B8">
              <w:t>М.2.В.02  Инфраструктура инновационного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  <w:jc w:val="center"/>
            </w:pPr>
            <w:r w:rsidRPr="008272B8">
              <w:t>1</w:t>
            </w:r>
          </w:p>
        </w:tc>
      </w:tr>
      <w:tr w:rsidR="00461BE3" w:rsidRPr="008272B8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461BE3" w:rsidP="00861AAC">
            <w:pPr>
              <w:pStyle w:val="16"/>
              <w:numPr>
                <w:ilvl w:val="0"/>
                <w:numId w:val="34"/>
              </w:numPr>
              <w:ind w:left="0" w:firstLine="17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</w:pPr>
            <w:r w:rsidRPr="008272B8">
              <w:t>М.2 ПЦ, вариативная часть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1D2F6F" w:rsidP="00262029">
            <w:pPr>
              <w:pStyle w:val="16"/>
            </w:pPr>
            <w:r w:rsidRPr="008272B8">
              <w:t>М.2.ДВ Дисциплины по выбору в соответствии с модулем ООП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3E293E" w:rsidP="00262029">
            <w:pPr>
              <w:pStyle w:val="16"/>
              <w:jc w:val="center"/>
            </w:pPr>
            <w:r w:rsidRPr="008272B8">
              <w:t>1, 2</w:t>
            </w:r>
          </w:p>
        </w:tc>
      </w:tr>
    </w:tbl>
    <w:p w:rsidR="00461BE3" w:rsidRPr="008272B8" w:rsidRDefault="00461BE3" w:rsidP="00461BE3">
      <w:pPr>
        <w:pStyle w:val="16"/>
        <w:spacing w:before="120" w:after="120"/>
        <w:ind w:firstLine="426"/>
        <w:jc w:val="both"/>
        <w:rPr>
          <w:b/>
          <w:sz w:val="22"/>
          <w:szCs w:val="22"/>
        </w:rPr>
      </w:pPr>
      <w:r w:rsidRPr="008272B8">
        <w:rPr>
          <w:b/>
          <w:bCs/>
          <w:sz w:val="22"/>
          <w:szCs w:val="22"/>
        </w:rPr>
        <w:t xml:space="preserve">Требования к «входным» знаниям, умениям и компетенциям </w:t>
      </w:r>
      <w:proofErr w:type="gramStart"/>
      <w:r w:rsidRPr="008272B8">
        <w:rPr>
          <w:b/>
          <w:bCs/>
          <w:sz w:val="22"/>
          <w:szCs w:val="22"/>
        </w:rPr>
        <w:t>обучающихся</w:t>
      </w:r>
      <w:proofErr w:type="gramEnd"/>
      <w:r w:rsidR="003E293E" w:rsidRPr="008272B8">
        <w:rPr>
          <w:b/>
          <w:bCs/>
          <w:sz w:val="22"/>
          <w:szCs w:val="22"/>
        </w:rPr>
        <w:t xml:space="preserve"> на </w:t>
      </w:r>
      <w:r w:rsidR="003E293E" w:rsidRPr="008272B8">
        <w:rPr>
          <w:b/>
          <w:iCs/>
          <w:sz w:val="22"/>
          <w:szCs w:val="22"/>
        </w:rPr>
        <w:t xml:space="preserve">1-м этапе </w:t>
      </w:r>
      <w:r w:rsidR="003E293E" w:rsidRPr="008272B8">
        <w:rPr>
          <w:b/>
          <w:sz w:val="22"/>
          <w:szCs w:val="22"/>
        </w:rPr>
        <w:t>научно-исследовательской практики</w:t>
      </w:r>
      <w:r w:rsidRPr="008272B8">
        <w:rPr>
          <w:b/>
          <w:sz w:val="22"/>
          <w:szCs w:val="22"/>
        </w:rPr>
        <w:t>:</w:t>
      </w:r>
    </w:p>
    <w:p w:rsidR="00461BE3" w:rsidRPr="008272B8" w:rsidRDefault="00461BE3" w:rsidP="00461BE3">
      <w:pPr>
        <w:pStyle w:val="16"/>
        <w:ind w:firstLine="426"/>
        <w:jc w:val="both"/>
        <w:rPr>
          <w:sz w:val="22"/>
          <w:szCs w:val="22"/>
        </w:rPr>
      </w:pPr>
      <w:r w:rsidRPr="008272B8">
        <w:rPr>
          <w:i/>
          <w:iCs/>
          <w:sz w:val="22"/>
          <w:szCs w:val="22"/>
        </w:rPr>
        <w:t xml:space="preserve">Приступая к прохождению </w:t>
      </w:r>
      <w:r w:rsidR="00626911" w:rsidRPr="008272B8">
        <w:rPr>
          <w:i/>
          <w:iCs/>
          <w:sz w:val="22"/>
          <w:szCs w:val="22"/>
        </w:rPr>
        <w:t xml:space="preserve">1-го этапа </w:t>
      </w:r>
      <w:r w:rsidRPr="008272B8">
        <w:rPr>
          <w:i/>
          <w:iCs/>
          <w:sz w:val="22"/>
          <w:szCs w:val="22"/>
        </w:rPr>
        <w:t>н</w:t>
      </w:r>
      <w:r w:rsidR="00626911" w:rsidRPr="008272B8">
        <w:rPr>
          <w:i/>
          <w:iCs/>
          <w:sz w:val="22"/>
          <w:szCs w:val="22"/>
        </w:rPr>
        <w:t>аучно-исследовательск</w:t>
      </w:r>
      <w:r w:rsidRPr="008272B8">
        <w:rPr>
          <w:i/>
          <w:iCs/>
          <w:sz w:val="22"/>
          <w:szCs w:val="22"/>
        </w:rPr>
        <w:t xml:space="preserve">ой практики, </w:t>
      </w:r>
      <w:proofErr w:type="gramStart"/>
      <w:r w:rsidRPr="008272B8">
        <w:rPr>
          <w:i/>
          <w:iCs/>
          <w:sz w:val="22"/>
          <w:szCs w:val="22"/>
        </w:rPr>
        <w:t>обучающийся</w:t>
      </w:r>
      <w:proofErr w:type="gramEnd"/>
      <w:r w:rsidRPr="008272B8">
        <w:rPr>
          <w:i/>
          <w:iCs/>
          <w:sz w:val="22"/>
          <w:szCs w:val="22"/>
        </w:rPr>
        <w:t xml:space="preserve"> должен</w:t>
      </w:r>
      <w:r w:rsidRPr="008272B8">
        <w:rPr>
          <w:sz w:val="22"/>
          <w:szCs w:val="22"/>
        </w:rPr>
        <w:t xml:space="preserve">: </w:t>
      </w:r>
    </w:p>
    <w:p w:rsidR="00461BE3" w:rsidRPr="008272B8" w:rsidRDefault="00461BE3" w:rsidP="00461BE3">
      <w:pPr>
        <w:pStyle w:val="16"/>
        <w:ind w:firstLine="425"/>
        <w:jc w:val="both"/>
        <w:rPr>
          <w:sz w:val="22"/>
          <w:szCs w:val="22"/>
        </w:rPr>
      </w:pPr>
      <w:r w:rsidRPr="008272B8">
        <w:rPr>
          <w:b/>
          <w:bCs/>
          <w:sz w:val="22"/>
          <w:szCs w:val="22"/>
          <w:u w:val="single"/>
        </w:rPr>
        <w:t>знать</w:t>
      </w:r>
      <w:r w:rsidRPr="008272B8">
        <w:rPr>
          <w:sz w:val="22"/>
          <w:szCs w:val="22"/>
        </w:rPr>
        <w:t xml:space="preserve">: </w:t>
      </w:r>
    </w:p>
    <w:p w:rsidR="00461BE3" w:rsidRPr="008272B8" w:rsidRDefault="001D2F6F" w:rsidP="008272B8">
      <w:pPr>
        <w:pStyle w:val="16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основы, этапы и тенденции развития управленческой экономики</w:t>
      </w:r>
      <w:r w:rsidR="00BF43AB" w:rsidRPr="008272B8">
        <w:rPr>
          <w:sz w:val="22"/>
          <w:szCs w:val="22"/>
        </w:rPr>
        <w:t>, основные теории и методологию исследований в сфере экономики и менеджмента</w:t>
      </w:r>
      <w:r w:rsidR="00461BE3" w:rsidRPr="008272B8">
        <w:rPr>
          <w:sz w:val="22"/>
          <w:szCs w:val="22"/>
        </w:rPr>
        <w:t>;</w:t>
      </w:r>
    </w:p>
    <w:p w:rsidR="00461BE3" w:rsidRPr="008272B8" w:rsidRDefault="001D2F6F" w:rsidP="008272B8">
      <w:pPr>
        <w:pStyle w:val="16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методы исследований в </w:t>
      </w:r>
      <w:r w:rsidR="006173FB" w:rsidRPr="008272B8">
        <w:rPr>
          <w:sz w:val="22"/>
          <w:szCs w:val="22"/>
        </w:rPr>
        <w:t xml:space="preserve">экономике и </w:t>
      </w:r>
      <w:r w:rsidRPr="008272B8">
        <w:rPr>
          <w:sz w:val="22"/>
          <w:szCs w:val="22"/>
        </w:rPr>
        <w:t xml:space="preserve">менеджменте </w:t>
      </w:r>
      <w:r w:rsidR="006173FB" w:rsidRPr="008272B8">
        <w:rPr>
          <w:sz w:val="22"/>
          <w:szCs w:val="22"/>
        </w:rPr>
        <w:t>различных экономических систем</w:t>
      </w:r>
      <w:r w:rsidR="00461BE3" w:rsidRPr="008272B8">
        <w:rPr>
          <w:sz w:val="22"/>
          <w:szCs w:val="22"/>
        </w:rPr>
        <w:t>;</w:t>
      </w:r>
    </w:p>
    <w:p w:rsidR="00461BE3" w:rsidRPr="008272B8" w:rsidRDefault="00461BE3" w:rsidP="008272B8">
      <w:pPr>
        <w:pStyle w:val="16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роль и место </w:t>
      </w:r>
      <w:r w:rsidR="006173FB" w:rsidRPr="008272B8">
        <w:rPr>
          <w:sz w:val="22"/>
          <w:szCs w:val="22"/>
        </w:rPr>
        <w:t xml:space="preserve">современного стратегического анализа в экономике и менеджменте, </w:t>
      </w:r>
      <w:r w:rsidRPr="008272B8">
        <w:rPr>
          <w:sz w:val="22"/>
          <w:szCs w:val="22"/>
        </w:rPr>
        <w:t>в о</w:t>
      </w:r>
      <w:r w:rsidRPr="008272B8">
        <w:rPr>
          <w:sz w:val="22"/>
          <w:szCs w:val="22"/>
        </w:rPr>
        <w:t>б</w:t>
      </w:r>
      <w:r w:rsidRPr="008272B8">
        <w:rPr>
          <w:sz w:val="22"/>
          <w:szCs w:val="22"/>
        </w:rPr>
        <w:t>щеорганизационном управлении;</w:t>
      </w:r>
    </w:p>
    <w:p w:rsidR="00461BE3" w:rsidRPr="008272B8" w:rsidRDefault="00461BE3" w:rsidP="008272B8">
      <w:pPr>
        <w:pStyle w:val="16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бизнес-процессы в сфере управления </w:t>
      </w:r>
      <w:r w:rsidR="006173FB" w:rsidRPr="008272B8">
        <w:rPr>
          <w:sz w:val="22"/>
          <w:szCs w:val="22"/>
        </w:rPr>
        <w:t>инновационным развитием различных экономич</w:t>
      </w:r>
      <w:r w:rsidR="006173FB" w:rsidRPr="008272B8">
        <w:rPr>
          <w:sz w:val="22"/>
          <w:szCs w:val="22"/>
        </w:rPr>
        <w:t>е</w:t>
      </w:r>
      <w:r w:rsidR="006173FB" w:rsidRPr="008272B8">
        <w:rPr>
          <w:sz w:val="22"/>
          <w:szCs w:val="22"/>
        </w:rPr>
        <w:t>ских систем</w:t>
      </w:r>
      <w:r w:rsidRPr="008272B8">
        <w:rPr>
          <w:sz w:val="22"/>
          <w:szCs w:val="22"/>
        </w:rPr>
        <w:t>;</w:t>
      </w:r>
    </w:p>
    <w:p w:rsidR="00461BE3" w:rsidRPr="008272B8" w:rsidRDefault="00461BE3" w:rsidP="008272B8">
      <w:pPr>
        <w:pStyle w:val="ConsPlusNonformat"/>
        <w:numPr>
          <w:ilvl w:val="0"/>
          <w:numId w:val="30"/>
        </w:numPr>
        <w:tabs>
          <w:tab w:val="clear" w:pos="709"/>
          <w:tab w:val="left" w:pos="993"/>
        </w:tabs>
        <w:ind w:left="993" w:hanging="284"/>
      </w:pPr>
      <w:r w:rsidRPr="008272B8">
        <w:t>основы делового общения, принципы и методы организации деловых коммуникаций</w:t>
      </w:r>
    </w:p>
    <w:p w:rsidR="00461BE3" w:rsidRPr="008272B8" w:rsidRDefault="00461BE3" w:rsidP="008272B8">
      <w:pPr>
        <w:pStyle w:val="ConsPlusNonformat"/>
        <w:numPr>
          <w:ilvl w:val="0"/>
          <w:numId w:val="0"/>
        </w:numPr>
        <w:ind w:left="425"/>
      </w:pPr>
      <w:r w:rsidRPr="008272B8">
        <w:rPr>
          <w:b/>
          <w:bCs/>
          <w:u w:val="single"/>
        </w:rPr>
        <w:t>уметь</w:t>
      </w:r>
      <w:r w:rsidRPr="008272B8">
        <w:t>:</w:t>
      </w:r>
    </w:p>
    <w:p w:rsidR="00461BE3" w:rsidRPr="008272B8" w:rsidRDefault="00461BE3" w:rsidP="008272B8">
      <w:pPr>
        <w:pStyle w:val="ConsPlusNonformat"/>
        <w:tabs>
          <w:tab w:val="clear" w:pos="709"/>
          <w:tab w:val="left" w:pos="993"/>
        </w:tabs>
        <w:ind w:left="993" w:hanging="284"/>
      </w:pPr>
      <w:r w:rsidRPr="008272B8">
        <w:t xml:space="preserve">анализировать внешнюю и внутреннюю среду </w:t>
      </w:r>
      <w:r w:rsidR="006173FB" w:rsidRPr="008272B8">
        <w:t>на уровне различных экономических систем</w:t>
      </w:r>
      <w:r w:rsidRPr="008272B8">
        <w:t xml:space="preserve">, выявлять </w:t>
      </w:r>
      <w:r w:rsidR="006173FB" w:rsidRPr="008272B8">
        <w:t>их</w:t>
      </w:r>
      <w:r w:rsidRPr="008272B8">
        <w:t xml:space="preserve"> ключевые элементы и оценивать их влияние на</w:t>
      </w:r>
      <w:r w:rsidR="006173FB" w:rsidRPr="008272B8">
        <w:t xml:space="preserve"> поведение экон</w:t>
      </w:r>
      <w:r w:rsidR="006173FB" w:rsidRPr="008272B8">
        <w:t>о</w:t>
      </w:r>
      <w:r w:rsidR="006173FB" w:rsidRPr="008272B8">
        <w:t>мической системы</w:t>
      </w:r>
      <w:r w:rsidRPr="008272B8">
        <w:t>;</w:t>
      </w:r>
    </w:p>
    <w:p w:rsidR="00461BE3" w:rsidRPr="008272B8" w:rsidRDefault="00461BE3" w:rsidP="008272B8">
      <w:pPr>
        <w:pStyle w:val="ConsPlusNonformat"/>
        <w:numPr>
          <w:ilvl w:val="0"/>
          <w:numId w:val="32"/>
        </w:numPr>
        <w:tabs>
          <w:tab w:val="clear" w:pos="709"/>
          <w:tab w:val="left" w:pos="993"/>
        </w:tabs>
        <w:ind w:left="993" w:hanging="284"/>
      </w:pPr>
      <w:r w:rsidRPr="008272B8">
        <w:t xml:space="preserve">анализировать </w:t>
      </w:r>
      <w:r w:rsidR="006173FB" w:rsidRPr="008272B8">
        <w:t>развитие исследуемых процессов</w:t>
      </w:r>
      <w:r w:rsidRPr="008272B8">
        <w:t xml:space="preserve"> и разрабатывать предложения по </w:t>
      </w:r>
      <w:r w:rsidR="006173FB" w:rsidRPr="008272B8">
        <w:t>их</w:t>
      </w:r>
      <w:r w:rsidRPr="008272B8">
        <w:t xml:space="preserve"> совершенствованию;</w:t>
      </w:r>
    </w:p>
    <w:p w:rsidR="00461BE3" w:rsidRPr="008272B8" w:rsidRDefault="00461BE3" w:rsidP="008272B8">
      <w:pPr>
        <w:pStyle w:val="ConsPlusNonformat"/>
        <w:numPr>
          <w:ilvl w:val="0"/>
          <w:numId w:val="33"/>
        </w:numPr>
        <w:tabs>
          <w:tab w:val="clear" w:pos="709"/>
          <w:tab w:val="left" w:pos="993"/>
        </w:tabs>
        <w:ind w:left="993" w:hanging="284"/>
      </w:pPr>
      <w:r w:rsidRPr="008272B8">
        <w:t>оценивать эффективность использования различных ресурсов</w:t>
      </w:r>
      <w:r w:rsidR="006173FB" w:rsidRPr="008272B8">
        <w:t xml:space="preserve"> на уровне различных экономических систем</w:t>
      </w:r>
      <w:r w:rsidRPr="008272B8">
        <w:t>;</w:t>
      </w:r>
    </w:p>
    <w:p w:rsidR="00461BE3" w:rsidRPr="008272B8" w:rsidRDefault="00461BE3" w:rsidP="00461BE3">
      <w:pPr>
        <w:pStyle w:val="16"/>
        <w:tabs>
          <w:tab w:val="left" w:pos="709"/>
        </w:tabs>
        <w:ind w:firstLine="425"/>
        <w:jc w:val="both"/>
        <w:rPr>
          <w:sz w:val="22"/>
          <w:szCs w:val="22"/>
        </w:rPr>
      </w:pPr>
      <w:r w:rsidRPr="008272B8">
        <w:rPr>
          <w:b/>
          <w:bCs/>
          <w:sz w:val="22"/>
          <w:szCs w:val="22"/>
          <w:u w:val="single"/>
        </w:rPr>
        <w:t>владеть</w:t>
      </w:r>
      <w:r w:rsidRPr="008272B8">
        <w:rPr>
          <w:sz w:val="22"/>
          <w:szCs w:val="22"/>
        </w:rPr>
        <w:t xml:space="preserve">: </w:t>
      </w:r>
    </w:p>
    <w:p w:rsidR="00461BE3" w:rsidRPr="008272B8" w:rsidRDefault="00461BE3" w:rsidP="008272B8">
      <w:pPr>
        <w:pStyle w:val="ConsPlusNonformat"/>
        <w:numPr>
          <w:ilvl w:val="0"/>
          <w:numId w:val="33"/>
        </w:numPr>
        <w:tabs>
          <w:tab w:val="clear" w:pos="709"/>
          <w:tab w:val="left" w:pos="993"/>
        </w:tabs>
        <w:ind w:left="993" w:hanging="284"/>
      </w:pPr>
      <w:r w:rsidRPr="008272B8">
        <w:t xml:space="preserve">методами </w:t>
      </w:r>
      <w:r w:rsidR="006173FB" w:rsidRPr="008272B8">
        <w:t>экономического и стратегического анализа</w:t>
      </w:r>
      <w:r w:rsidRPr="008272B8">
        <w:t>;</w:t>
      </w:r>
    </w:p>
    <w:p w:rsidR="00461BE3" w:rsidRPr="008272B8" w:rsidRDefault="006173FB" w:rsidP="008272B8">
      <w:pPr>
        <w:pStyle w:val="16"/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методами исследований в экономике и менеджменте</w:t>
      </w:r>
      <w:r w:rsidR="00461BE3" w:rsidRPr="008272B8">
        <w:rPr>
          <w:sz w:val="22"/>
          <w:szCs w:val="22"/>
        </w:rPr>
        <w:t>;</w:t>
      </w:r>
    </w:p>
    <w:p w:rsidR="00461BE3" w:rsidRDefault="00461BE3" w:rsidP="008272B8">
      <w:pPr>
        <w:pStyle w:val="16"/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навыками деловых коммуникаций.</w:t>
      </w:r>
    </w:p>
    <w:p w:rsidR="008272B8" w:rsidRPr="008272B8" w:rsidRDefault="008272B8" w:rsidP="008272B8">
      <w:pPr>
        <w:pStyle w:val="16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461BE3" w:rsidRPr="008272B8" w:rsidRDefault="00461BE3" w:rsidP="00461BE3">
      <w:pPr>
        <w:pStyle w:val="16"/>
        <w:jc w:val="center"/>
        <w:rPr>
          <w:i/>
          <w:iCs/>
          <w:sz w:val="22"/>
          <w:szCs w:val="22"/>
        </w:rPr>
      </w:pPr>
      <w:r w:rsidRPr="008272B8">
        <w:rPr>
          <w:i/>
          <w:iCs/>
          <w:sz w:val="22"/>
          <w:szCs w:val="22"/>
        </w:rPr>
        <w:t>Обеспечиваемые (последующие) дисциплины</w:t>
      </w:r>
      <w:r w:rsidR="003E293E" w:rsidRPr="008272B8">
        <w:rPr>
          <w:i/>
          <w:iCs/>
          <w:sz w:val="22"/>
          <w:szCs w:val="22"/>
        </w:rPr>
        <w:t xml:space="preserve"> </w:t>
      </w:r>
      <w:r w:rsidR="003E293E" w:rsidRPr="008272B8">
        <w:rPr>
          <w:iCs/>
          <w:sz w:val="22"/>
          <w:szCs w:val="22"/>
        </w:rPr>
        <w:t>1-го этапа</w:t>
      </w:r>
      <w:r w:rsidR="003E293E" w:rsidRPr="008272B8">
        <w:rPr>
          <w:i/>
          <w:iCs/>
          <w:sz w:val="22"/>
          <w:szCs w:val="22"/>
        </w:rPr>
        <w:t xml:space="preserve"> </w:t>
      </w:r>
      <w:r w:rsidR="003E293E" w:rsidRPr="008272B8">
        <w:rPr>
          <w:sz w:val="22"/>
          <w:szCs w:val="22"/>
        </w:rPr>
        <w:t>научно-исследовательской практики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02"/>
        <w:gridCol w:w="4711"/>
        <w:gridCol w:w="1067"/>
      </w:tblGrid>
      <w:tr w:rsidR="00461BE3" w:rsidRPr="008272B8" w:rsidTr="008272B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3" w:rsidRPr="008272B8" w:rsidRDefault="00461BE3" w:rsidP="00262029">
            <w:pPr>
              <w:pStyle w:val="16"/>
              <w:ind w:left="-108" w:right="-108"/>
              <w:jc w:val="center"/>
            </w:pPr>
            <w:r w:rsidRPr="008272B8">
              <w:t xml:space="preserve">№ </w:t>
            </w:r>
            <w:proofErr w:type="spellStart"/>
            <w:proofErr w:type="gramStart"/>
            <w:r w:rsidRPr="008272B8">
              <w:t>п</w:t>
            </w:r>
            <w:proofErr w:type="spellEnd"/>
            <w:proofErr w:type="gramEnd"/>
            <w:r w:rsidRPr="008272B8">
              <w:t>/</w:t>
            </w:r>
            <w:proofErr w:type="spellStart"/>
            <w:r w:rsidRPr="008272B8"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3" w:rsidRPr="008272B8" w:rsidRDefault="00461BE3" w:rsidP="00262029">
            <w:pPr>
              <w:pStyle w:val="16"/>
              <w:jc w:val="center"/>
            </w:pPr>
            <w:r w:rsidRPr="008272B8">
              <w:t>Наименование УЦ и его части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3" w:rsidRPr="008272B8" w:rsidRDefault="00461BE3" w:rsidP="00262029">
            <w:pPr>
              <w:pStyle w:val="16"/>
              <w:jc w:val="center"/>
            </w:pPr>
            <w:r w:rsidRPr="008272B8">
              <w:t>Наименование дисциплины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E3" w:rsidRPr="008272B8" w:rsidRDefault="00461BE3" w:rsidP="00262029">
            <w:pPr>
              <w:pStyle w:val="16"/>
              <w:jc w:val="center"/>
            </w:pPr>
            <w:r w:rsidRPr="008272B8">
              <w:t>Семестр</w:t>
            </w:r>
          </w:p>
        </w:tc>
      </w:tr>
      <w:tr w:rsidR="00461BE3" w:rsidRPr="008272B8" w:rsidTr="008272B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461BE3" w:rsidP="008272B8">
            <w:pPr>
              <w:pStyle w:val="16"/>
              <w:numPr>
                <w:ilvl w:val="0"/>
                <w:numId w:val="4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6173FB" w:rsidP="00262029">
            <w:pPr>
              <w:pStyle w:val="16"/>
            </w:pPr>
            <w:r w:rsidRPr="008272B8">
              <w:t>М</w:t>
            </w:r>
            <w:r w:rsidR="00461BE3" w:rsidRPr="008272B8">
              <w:t>.</w:t>
            </w:r>
            <w:r w:rsidRPr="008272B8">
              <w:t>1</w:t>
            </w:r>
            <w:r w:rsidR="00461BE3" w:rsidRPr="008272B8">
              <w:t xml:space="preserve"> </w:t>
            </w:r>
            <w:r w:rsidRPr="008272B8">
              <w:t>О</w:t>
            </w:r>
            <w:r w:rsidR="00461BE3" w:rsidRPr="008272B8">
              <w:t>Ц, вариативная часть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6173FB" w:rsidP="00262029">
            <w:pPr>
              <w:pStyle w:val="16"/>
            </w:pPr>
            <w:r w:rsidRPr="008272B8">
              <w:t>М.1.1.01 Методология научного творчества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6173FB" w:rsidP="00262029">
            <w:pPr>
              <w:pStyle w:val="16"/>
              <w:jc w:val="center"/>
            </w:pPr>
            <w:r w:rsidRPr="008272B8">
              <w:t>3</w:t>
            </w:r>
          </w:p>
        </w:tc>
      </w:tr>
      <w:tr w:rsidR="00461BE3" w:rsidRPr="008272B8" w:rsidTr="008272B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461BE3" w:rsidP="008272B8">
            <w:pPr>
              <w:pStyle w:val="16"/>
              <w:numPr>
                <w:ilvl w:val="0"/>
                <w:numId w:val="4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6173FB" w:rsidP="00262029">
            <w:pPr>
              <w:pStyle w:val="16"/>
            </w:pPr>
            <w:r w:rsidRPr="008272B8">
              <w:t>М.1 ОЦ, вариативная часть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6173FB" w:rsidP="00262029">
            <w:pPr>
              <w:pStyle w:val="16"/>
            </w:pPr>
            <w:r w:rsidRPr="008272B8">
              <w:t>М.1.1.03 Основы публичных деловых и научных коммуникаций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6173FB" w:rsidP="00262029">
            <w:pPr>
              <w:pStyle w:val="16"/>
              <w:jc w:val="center"/>
            </w:pPr>
            <w:r w:rsidRPr="008272B8">
              <w:t>4</w:t>
            </w:r>
          </w:p>
        </w:tc>
      </w:tr>
      <w:tr w:rsidR="00461BE3" w:rsidRPr="008272B8" w:rsidTr="008272B8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461BE3" w:rsidP="008272B8">
            <w:pPr>
              <w:pStyle w:val="16"/>
              <w:numPr>
                <w:ilvl w:val="0"/>
                <w:numId w:val="4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6173FB" w:rsidP="00262029">
            <w:pPr>
              <w:pStyle w:val="16"/>
            </w:pPr>
            <w:r w:rsidRPr="008272B8">
              <w:t xml:space="preserve">М.1 ОЦ, вариативная часть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3E293E" w:rsidP="00262029">
            <w:pPr>
              <w:pStyle w:val="16"/>
            </w:pPr>
            <w:r w:rsidRPr="008272B8">
              <w:t>М.1.1.04 Организационно-управленческие решения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3" w:rsidRPr="008272B8" w:rsidRDefault="003E293E" w:rsidP="00262029">
            <w:pPr>
              <w:pStyle w:val="16"/>
              <w:jc w:val="center"/>
            </w:pPr>
            <w:r w:rsidRPr="008272B8">
              <w:t>4</w:t>
            </w:r>
          </w:p>
        </w:tc>
      </w:tr>
      <w:tr w:rsidR="003E293E" w:rsidRPr="008272B8" w:rsidTr="008272B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E" w:rsidRPr="008272B8" w:rsidRDefault="003E293E" w:rsidP="008272B8">
            <w:pPr>
              <w:pStyle w:val="16"/>
              <w:numPr>
                <w:ilvl w:val="0"/>
                <w:numId w:val="41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E" w:rsidRPr="008272B8" w:rsidRDefault="003E293E" w:rsidP="00C3514E">
            <w:pPr>
              <w:pStyle w:val="16"/>
            </w:pPr>
            <w:r w:rsidRPr="008272B8">
              <w:t>М.2 ПЦ, вариативная часть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E" w:rsidRPr="008272B8" w:rsidRDefault="003E293E" w:rsidP="00C3514E">
            <w:pPr>
              <w:pStyle w:val="16"/>
            </w:pPr>
            <w:r w:rsidRPr="008272B8">
              <w:t>М.2.ДВ Дисциплины по выбору в соответствии с модулем ООП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E" w:rsidRPr="008272B8" w:rsidRDefault="003E293E" w:rsidP="00262029">
            <w:pPr>
              <w:pStyle w:val="16"/>
              <w:jc w:val="center"/>
            </w:pPr>
            <w:r w:rsidRPr="008272B8">
              <w:t>3, 4</w:t>
            </w:r>
          </w:p>
        </w:tc>
      </w:tr>
    </w:tbl>
    <w:p w:rsidR="003E293E" w:rsidRPr="008272B8" w:rsidRDefault="003E293E" w:rsidP="003E293E">
      <w:pPr>
        <w:pStyle w:val="16"/>
        <w:jc w:val="center"/>
        <w:rPr>
          <w:i/>
          <w:iCs/>
          <w:sz w:val="22"/>
          <w:szCs w:val="22"/>
        </w:rPr>
      </w:pPr>
    </w:p>
    <w:p w:rsidR="003E293E" w:rsidRPr="008272B8" w:rsidRDefault="003E293E" w:rsidP="00626911">
      <w:pPr>
        <w:pStyle w:val="16"/>
        <w:ind w:firstLine="426"/>
        <w:jc w:val="both"/>
        <w:rPr>
          <w:i/>
          <w:iCs/>
          <w:sz w:val="22"/>
          <w:szCs w:val="22"/>
        </w:rPr>
      </w:pPr>
      <w:r w:rsidRPr="008272B8">
        <w:rPr>
          <w:i/>
          <w:iCs/>
          <w:sz w:val="22"/>
          <w:szCs w:val="22"/>
        </w:rPr>
        <w:t xml:space="preserve">Предшествующие дисциплины </w:t>
      </w:r>
      <w:r w:rsidRPr="008272B8">
        <w:rPr>
          <w:b/>
          <w:iCs/>
          <w:sz w:val="22"/>
          <w:szCs w:val="22"/>
        </w:rPr>
        <w:t>2-</w:t>
      </w:r>
      <w:r w:rsidRPr="008272B8">
        <w:rPr>
          <w:iCs/>
          <w:sz w:val="22"/>
          <w:szCs w:val="22"/>
        </w:rPr>
        <w:t>го этапа</w:t>
      </w:r>
      <w:r w:rsidRPr="008272B8">
        <w:rPr>
          <w:i/>
          <w:iCs/>
          <w:sz w:val="22"/>
          <w:szCs w:val="22"/>
        </w:rPr>
        <w:t xml:space="preserve"> </w:t>
      </w:r>
      <w:r w:rsidRPr="008272B8">
        <w:rPr>
          <w:sz w:val="22"/>
          <w:szCs w:val="22"/>
        </w:rPr>
        <w:t>научно-исследовательской практики</w:t>
      </w:r>
      <w:r w:rsidR="00626911" w:rsidRPr="008272B8">
        <w:rPr>
          <w:sz w:val="22"/>
          <w:szCs w:val="22"/>
        </w:rPr>
        <w:t xml:space="preserve"> – полностью освоенные дисциплины ООП с учетом модуля подготовки.</w:t>
      </w:r>
    </w:p>
    <w:p w:rsidR="003E293E" w:rsidRPr="008272B8" w:rsidRDefault="003E293E" w:rsidP="003E293E">
      <w:pPr>
        <w:pStyle w:val="16"/>
        <w:spacing w:before="120" w:after="120"/>
        <w:ind w:firstLine="426"/>
        <w:jc w:val="both"/>
        <w:rPr>
          <w:b/>
          <w:sz w:val="22"/>
          <w:szCs w:val="22"/>
        </w:rPr>
      </w:pPr>
      <w:r w:rsidRPr="008272B8">
        <w:rPr>
          <w:b/>
          <w:bCs/>
          <w:sz w:val="22"/>
          <w:szCs w:val="22"/>
        </w:rPr>
        <w:lastRenderedPageBreak/>
        <w:t xml:space="preserve">Требования к «входным» знаниям, умениям и компетенциям </w:t>
      </w:r>
      <w:proofErr w:type="gramStart"/>
      <w:r w:rsidRPr="008272B8">
        <w:rPr>
          <w:b/>
          <w:bCs/>
          <w:sz w:val="22"/>
          <w:szCs w:val="22"/>
        </w:rPr>
        <w:t>обучающихся</w:t>
      </w:r>
      <w:proofErr w:type="gramEnd"/>
      <w:r w:rsidRPr="008272B8">
        <w:rPr>
          <w:b/>
          <w:bCs/>
          <w:sz w:val="22"/>
          <w:szCs w:val="22"/>
        </w:rPr>
        <w:t xml:space="preserve"> на </w:t>
      </w:r>
      <w:r w:rsidRPr="008272B8">
        <w:rPr>
          <w:b/>
          <w:iCs/>
          <w:sz w:val="22"/>
          <w:szCs w:val="22"/>
        </w:rPr>
        <w:t xml:space="preserve">2-м этапе </w:t>
      </w:r>
      <w:r w:rsidRPr="008272B8">
        <w:rPr>
          <w:b/>
          <w:sz w:val="22"/>
          <w:szCs w:val="22"/>
        </w:rPr>
        <w:t>научно-исследовательской практики:</w:t>
      </w:r>
    </w:p>
    <w:p w:rsidR="003E293E" w:rsidRPr="008272B8" w:rsidRDefault="003E293E" w:rsidP="003E293E">
      <w:pPr>
        <w:pStyle w:val="16"/>
        <w:ind w:firstLine="426"/>
        <w:jc w:val="both"/>
        <w:rPr>
          <w:sz w:val="22"/>
          <w:szCs w:val="22"/>
        </w:rPr>
      </w:pPr>
      <w:r w:rsidRPr="008272B8">
        <w:rPr>
          <w:i/>
          <w:iCs/>
          <w:sz w:val="22"/>
          <w:szCs w:val="22"/>
        </w:rPr>
        <w:t>Приступая к прохождению н</w:t>
      </w:r>
      <w:r w:rsidR="00BF43AB" w:rsidRPr="008272B8">
        <w:rPr>
          <w:i/>
          <w:iCs/>
          <w:sz w:val="22"/>
          <w:szCs w:val="22"/>
        </w:rPr>
        <w:t>аучно-исследовательск</w:t>
      </w:r>
      <w:r w:rsidRPr="008272B8">
        <w:rPr>
          <w:i/>
          <w:iCs/>
          <w:sz w:val="22"/>
          <w:szCs w:val="22"/>
        </w:rPr>
        <w:t xml:space="preserve">ой практики, </w:t>
      </w:r>
      <w:proofErr w:type="gramStart"/>
      <w:r w:rsidRPr="008272B8">
        <w:rPr>
          <w:i/>
          <w:iCs/>
          <w:sz w:val="22"/>
          <w:szCs w:val="22"/>
        </w:rPr>
        <w:t>обучающийся</w:t>
      </w:r>
      <w:proofErr w:type="gramEnd"/>
      <w:r w:rsidRPr="008272B8">
        <w:rPr>
          <w:i/>
          <w:iCs/>
          <w:sz w:val="22"/>
          <w:szCs w:val="22"/>
        </w:rPr>
        <w:t xml:space="preserve"> должен</w:t>
      </w:r>
      <w:r w:rsidRPr="008272B8">
        <w:rPr>
          <w:sz w:val="22"/>
          <w:szCs w:val="22"/>
        </w:rPr>
        <w:t xml:space="preserve">: </w:t>
      </w:r>
    </w:p>
    <w:p w:rsidR="003E293E" w:rsidRPr="008272B8" w:rsidRDefault="003E293E" w:rsidP="003E293E">
      <w:pPr>
        <w:pStyle w:val="16"/>
        <w:ind w:firstLine="425"/>
        <w:jc w:val="both"/>
        <w:rPr>
          <w:sz w:val="22"/>
          <w:szCs w:val="22"/>
        </w:rPr>
      </w:pPr>
      <w:r w:rsidRPr="008272B8">
        <w:rPr>
          <w:b/>
          <w:bCs/>
          <w:sz w:val="22"/>
          <w:szCs w:val="22"/>
          <w:u w:val="single"/>
        </w:rPr>
        <w:t>знать</w:t>
      </w:r>
      <w:r w:rsidRPr="008272B8">
        <w:rPr>
          <w:sz w:val="22"/>
          <w:szCs w:val="22"/>
        </w:rPr>
        <w:t xml:space="preserve">: </w:t>
      </w:r>
    </w:p>
    <w:p w:rsidR="003E293E" w:rsidRPr="008272B8" w:rsidRDefault="00626911" w:rsidP="008272B8">
      <w:pPr>
        <w:pStyle w:val="16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основные результаты новейших исследований по проблемам менеджмента</w:t>
      </w:r>
      <w:r w:rsidR="003E293E" w:rsidRPr="008272B8">
        <w:rPr>
          <w:sz w:val="22"/>
          <w:szCs w:val="22"/>
        </w:rPr>
        <w:t>;</w:t>
      </w:r>
    </w:p>
    <w:p w:rsidR="003E293E" w:rsidRPr="008272B8" w:rsidRDefault="00626911" w:rsidP="008272B8">
      <w:pPr>
        <w:pStyle w:val="16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модели поведения экономических агентов и рынков</w:t>
      </w:r>
      <w:r w:rsidR="003E293E" w:rsidRPr="008272B8">
        <w:rPr>
          <w:sz w:val="22"/>
          <w:szCs w:val="22"/>
        </w:rPr>
        <w:t>;</w:t>
      </w:r>
    </w:p>
    <w:p w:rsidR="003E293E" w:rsidRPr="008272B8" w:rsidRDefault="00626911" w:rsidP="008272B8">
      <w:pPr>
        <w:pStyle w:val="16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основные понятия, методы и инструменты количественного и качественного анализа процессов управления</w:t>
      </w:r>
      <w:r w:rsidR="003E293E" w:rsidRPr="008272B8">
        <w:rPr>
          <w:sz w:val="22"/>
          <w:szCs w:val="22"/>
        </w:rPr>
        <w:t>;</w:t>
      </w:r>
    </w:p>
    <w:p w:rsidR="003E293E" w:rsidRPr="008272B8" w:rsidRDefault="00626911" w:rsidP="008272B8">
      <w:pPr>
        <w:pStyle w:val="16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современные теории корпоративных финансов</w:t>
      </w:r>
      <w:r w:rsidR="003E293E" w:rsidRPr="008272B8">
        <w:rPr>
          <w:sz w:val="22"/>
          <w:szCs w:val="22"/>
        </w:rPr>
        <w:t>;</w:t>
      </w:r>
    </w:p>
    <w:p w:rsidR="003E293E" w:rsidRPr="008272B8" w:rsidRDefault="00626911" w:rsidP="008272B8">
      <w:pPr>
        <w:pStyle w:val="ConsPlusNonformat"/>
        <w:numPr>
          <w:ilvl w:val="0"/>
          <w:numId w:val="30"/>
        </w:numPr>
        <w:tabs>
          <w:tab w:val="clear" w:pos="709"/>
          <w:tab w:val="left" w:pos="993"/>
        </w:tabs>
        <w:ind w:left="993" w:hanging="284"/>
      </w:pPr>
      <w:r w:rsidRPr="008272B8">
        <w:t>основные элементы процесса управления;</w:t>
      </w:r>
    </w:p>
    <w:p w:rsidR="00626911" w:rsidRPr="008272B8" w:rsidRDefault="00626911" w:rsidP="008272B8">
      <w:pPr>
        <w:pStyle w:val="ConsPlusNonformat"/>
        <w:numPr>
          <w:ilvl w:val="0"/>
          <w:numId w:val="30"/>
        </w:numPr>
        <w:tabs>
          <w:tab w:val="clear" w:pos="709"/>
          <w:tab w:val="left" w:pos="993"/>
        </w:tabs>
        <w:ind w:left="993" w:hanging="284"/>
      </w:pPr>
      <w:r w:rsidRPr="008272B8">
        <w:t>альтернативы стратегий развития современные теории и концепции поведения на ра</w:t>
      </w:r>
      <w:r w:rsidRPr="008272B8">
        <w:t>з</w:t>
      </w:r>
      <w:r w:rsidRPr="008272B8">
        <w:t>личных уровнях организации;</w:t>
      </w:r>
    </w:p>
    <w:p w:rsidR="00626911" w:rsidRPr="008272B8" w:rsidRDefault="00626911" w:rsidP="008272B8">
      <w:pPr>
        <w:pStyle w:val="ConsPlusNonformat"/>
        <w:numPr>
          <w:ilvl w:val="0"/>
          <w:numId w:val="30"/>
        </w:numPr>
        <w:tabs>
          <w:tab w:val="clear" w:pos="709"/>
          <w:tab w:val="left" w:pos="993"/>
        </w:tabs>
        <w:ind w:left="993" w:hanging="284"/>
      </w:pPr>
      <w:r w:rsidRPr="008272B8">
        <w:t>основные информационные технологии управления бизнес-процессами;</w:t>
      </w:r>
    </w:p>
    <w:p w:rsidR="003E293E" w:rsidRPr="008272B8" w:rsidRDefault="003E293E" w:rsidP="006A0B29">
      <w:pPr>
        <w:pStyle w:val="ConsPlusNonformat"/>
        <w:numPr>
          <w:ilvl w:val="0"/>
          <w:numId w:val="0"/>
        </w:numPr>
        <w:ind w:left="425"/>
      </w:pPr>
      <w:r w:rsidRPr="008272B8">
        <w:rPr>
          <w:b/>
          <w:bCs/>
          <w:u w:val="single"/>
        </w:rPr>
        <w:t>уметь</w:t>
      </w:r>
      <w:r w:rsidRPr="008272B8">
        <w:t>:</w:t>
      </w:r>
    </w:p>
    <w:p w:rsidR="00BF43AB" w:rsidRPr="008272B8" w:rsidRDefault="00626911" w:rsidP="008272B8">
      <w:pPr>
        <w:pStyle w:val="ConsPlusNonformat"/>
        <w:tabs>
          <w:tab w:val="clear" w:pos="709"/>
          <w:tab w:val="left" w:pos="993"/>
        </w:tabs>
        <w:ind w:left="993" w:hanging="284"/>
      </w:pPr>
      <w:r w:rsidRPr="008272B8">
        <w:t>управлять развитием организации</w:t>
      </w:r>
      <w:r w:rsidR="00BF43AB" w:rsidRPr="008272B8">
        <w:t>;</w:t>
      </w:r>
    </w:p>
    <w:p w:rsidR="003E293E" w:rsidRPr="008272B8" w:rsidRDefault="00626911" w:rsidP="008272B8">
      <w:pPr>
        <w:pStyle w:val="ConsPlusNonformat"/>
        <w:tabs>
          <w:tab w:val="clear" w:pos="709"/>
          <w:tab w:val="left" w:pos="993"/>
        </w:tabs>
        <w:ind w:left="993" w:hanging="284"/>
      </w:pPr>
      <w:r w:rsidRPr="008272B8">
        <w:t>осуществлять анализ и разработку стратегии организации на основе современных мет</w:t>
      </w:r>
      <w:r w:rsidRPr="008272B8">
        <w:t>о</w:t>
      </w:r>
      <w:r w:rsidRPr="008272B8">
        <w:t>дов и передовых научных достижений</w:t>
      </w:r>
      <w:r w:rsidR="003E293E" w:rsidRPr="008272B8">
        <w:t>;</w:t>
      </w:r>
    </w:p>
    <w:p w:rsidR="003E293E" w:rsidRPr="008272B8" w:rsidRDefault="00626911" w:rsidP="008272B8">
      <w:pPr>
        <w:pStyle w:val="ConsPlusNonformat"/>
        <w:numPr>
          <w:ilvl w:val="0"/>
          <w:numId w:val="32"/>
        </w:numPr>
        <w:tabs>
          <w:tab w:val="clear" w:pos="709"/>
          <w:tab w:val="left" w:pos="993"/>
        </w:tabs>
        <w:ind w:left="993" w:hanging="284"/>
      </w:pPr>
      <w:r w:rsidRPr="008272B8">
        <w:t>выявлять перспективные направления научных исследований, обосновывать актуал</w:t>
      </w:r>
      <w:r w:rsidRPr="008272B8">
        <w:t>ь</w:t>
      </w:r>
      <w:r w:rsidRPr="008272B8">
        <w:t>ность, теоретическую и практическую значимость исследуемой проблемы, формулир</w:t>
      </w:r>
      <w:r w:rsidRPr="008272B8">
        <w:t>о</w:t>
      </w:r>
      <w:r w:rsidRPr="008272B8">
        <w:t>вать гипотезы, проводить эмпирические и прикладные исследования</w:t>
      </w:r>
      <w:r w:rsidR="003E293E" w:rsidRPr="008272B8">
        <w:t>;</w:t>
      </w:r>
    </w:p>
    <w:p w:rsidR="003E293E" w:rsidRPr="008272B8" w:rsidRDefault="006A0B29" w:rsidP="008272B8">
      <w:pPr>
        <w:pStyle w:val="ConsPlusNonformat"/>
        <w:numPr>
          <w:ilvl w:val="0"/>
          <w:numId w:val="33"/>
        </w:numPr>
        <w:tabs>
          <w:tab w:val="clear" w:pos="709"/>
          <w:tab w:val="left" w:pos="993"/>
        </w:tabs>
        <w:ind w:left="993" w:hanging="284"/>
      </w:pPr>
      <w:r w:rsidRPr="008272B8">
        <w:t>обрабатывать эмпирические и экспериментальные данные; проводить количественное прогнозирование и моделирование управления бизнес- процессами;</w:t>
      </w:r>
    </w:p>
    <w:p w:rsidR="003E293E" w:rsidRPr="008272B8" w:rsidRDefault="003E293E" w:rsidP="003E293E">
      <w:pPr>
        <w:pStyle w:val="16"/>
        <w:tabs>
          <w:tab w:val="left" w:pos="709"/>
        </w:tabs>
        <w:ind w:firstLine="425"/>
        <w:jc w:val="both"/>
        <w:rPr>
          <w:sz w:val="22"/>
          <w:szCs w:val="22"/>
        </w:rPr>
      </w:pPr>
      <w:r w:rsidRPr="008272B8">
        <w:rPr>
          <w:b/>
          <w:bCs/>
          <w:sz w:val="22"/>
          <w:szCs w:val="22"/>
          <w:u w:val="single"/>
        </w:rPr>
        <w:t>владеть</w:t>
      </w:r>
      <w:r w:rsidRPr="008272B8">
        <w:rPr>
          <w:sz w:val="22"/>
          <w:szCs w:val="22"/>
        </w:rPr>
        <w:t xml:space="preserve">: </w:t>
      </w:r>
    </w:p>
    <w:p w:rsidR="003E293E" w:rsidRPr="008272B8" w:rsidRDefault="006A0B29" w:rsidP="008272B8">
      <w:pPr>
        <w:pStyle w:val="ConsPlusNonformat"/>
        <w:numPr>
          <w:ilvl w:val="0"/>
          <w:numId w:val="33"/>
        </w:numPr>
        <w:tabs>
          <w:tab w:val="clear" w:pos="709"/>
          <w:tab w:val="left" w:pos="993"/>
        </w:tabs>
        <w:ind w:left="993" w:hanging="284"/>
      </w:pPr>
      <w:r w:rsidRPr="008272B8">
        <w:t>методологией и методикой проведения научных исследований;</w:t>
      </w:r>
    </w:p>
    <w:p w:rsidR="003E293E" w:rsidRPr="008272B8" w:rsidRDefault="006A0B29" w:rsidP="008272B8">
      <w:pPr>
        <w:pStyle w:val="16"/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навыками самостоятельной научной и исследовательской работы;</w:t>
      </w:r>
    </w:p>
    <w:p w:rsidR="006A0B29" w:rsidRPr="008272B8" w:rsidRDefault="006A0B29" w:rsidP="008272B8">
      <w:pPr>
        <w:pStyle w:val="16"/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навыками количественного и качественного анализа для принятия управленческих р</w:t>
      </w:r>
      <w:r w:rsidRPr="008272B8">
        <w:rPr>
          <w:sz w:val="22"/>
          <w:szCs w:val="22"/>
        </w:rPr>
        <w:t>е</w:t>
      </w:r>
      <w:r w:rsidRPr="008272B8">
        <w:rPr>
          <w:sz w:val="22"/>
          <w:szCs w:val="22"/>
        </w:rPr>
        <w:t>шений;</w:t>
      </w:r>
    </w:p>
    <w:p w:rsidR="006A0B29" w:rsidRPr="008272B8" w:rsidRDefault="006A0B29" w:rsidP="008272B8">
      <w:pPr>
        <w:pStyle w:val="16"/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методикой построения организационно-управленческих моделей;</w:t>
      </w:r>
    </w:p>
    <w:p w:rsidR="003E293E" w:rsidRPr="008272B8" w:rsidRDefault="006A0B29" w:rsidP="008272B8">
      <w:pPr>
        <w:pStyle w:val="16"/>
        <w:numPr>
          <w:ilvl w:val="0"/>
          <w:numId w:val="31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информационными технологиями для прогнозирования и управления бизнес- процесс</w:t>
      </w:r>
      <w:r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t>ми</w:t>
      </w:r>
      <w:r w:rsidR="003E293E" w:rsidRPr="008272B8">
        <w:rPr>
          <w:sz w:val="22"/>
          <w:szCs w:val="22"/>
        </w:rPr>
        <w:t>.</w:t>
      </w:r>
    </w:p>
    <w:p w:rsidR="003E293E" w:rsidRPr="008272B8" w:rsidRDefault="003E293E" w:rsidP="006A0B29">
      <w:pPr>
        <w:pStyle w:val="16"/>
        <w:ind w:firstLine="426"/>
        <w:jc w:val="both"/>
        <w:rPr>
          <w:i/>
          <w:iCs/>
          <w:sz w:val="22"/>
          <w:szCs w:val="22"/>
        </w:rPr>
      </w:pPr>
      <w:r w:rsidRPr="008272B8">
        <w:rPr>
          <w:i/>
          <w:iCs/>
          <w:sz w:val="22"/>
          <w:szCs w:val="22"/>
        </w:rPr>
        <w:t xml:space="preserve">Обеспечиваемые (последующие) дисциплины </w:t>
      </w:r>
      <w:r w:rsidR="006A0B29" w:rsidRPr="008272B8">
        <w:rPr>
          <w:iCs/>
          <w:sz w:val="22"/>
          <w:szCs w:val="22"/>
        </w:rPr>
        <w:t>2</w:t>
      </w:r>
      <w:r w:rsidRPr="008272B8">
        <w:rPr>
          <w:iCs/>
          <w:sz w:val="22"/>
          <w:szCs w:val="22"/>
        </w:rPr>
        <w:t>-го этапа</w:t>
      </w:r>
      <w:r w:rsidRPr="008272B8">
        <w:rPr>
          <w:i/>
          <w:iCs/>
          <w:sz w:val="22"/>
          <w:szCs w:val="22"/>
        </w:rPr>
        <w:t xml:space="preserve"> </w:t>
      </w:r>
      <w:r w:rsidRPr="008272B8">
        <w:rPr>
          <w:sz w:val="22"/>
          <w:szCs w:val="22"/>
        </w:rPr>
        <w:t>научно-исследовательской практики</w:t>
      </w:r>
      <w:r w:rsidR="006A0B29" w:rsidRPr="008272B8">
        <w:rPr>
          <w:sz w:val="22"/>
          <w:szCs w:val="22"/>
        </w:rPr>
        <w:t xml:space="preserve"> – подготовка, написание и защита выпускной квалификационной работы (магистерской диссерт</w:t>
      </w:r>
      <w:r w:rsidR="006A0B29" w:rsidRPr="008272B8">
        <w:rPr>
          <w:sz w:val="22"/>
          <w:szCs w:val="22"/>
        </w:rPr>
        <w:t>а</w:t>
      </w:r>
      <w:r w:rsidR="006A0B29" w:rsidRPr="008272B8">
        <w:rPr>
          <w:sz w:val="22"/>
          <w:szCs w:val="22"/>
        </w:rPr>
        <w:t>ции).</w:t>
      </w:r>
    </w:p>
    <w:p w:rsidR="00461BE3" w:rsidRPr="008272B8" w:rsidRDefault="003E293E" w:rsidP="003E293E">
      <w:pPr>
        <w:pStyle w:val="36"/>
        <w:spacing w:before="120" w:after="120"/>
        <w:ind w:left="357"/>
        <w:jc w:val="both"/>
        <w:rPr>
          <w:b/>
          <w:bCs/>
          <w:sz w:val="22"/>
          <w:szCs w:val="22"/>
        </w:rPr>
      </w:pPr>
      <w:r w:rsidRPr="008272B8">
        <w:rPr>
          <w:b/>
          <w:bCs/>
          <w:sz w:val="22"/>
          <w:szCs w:val="22"/>
        </w:rPr>
        <w:t xml:space="preserve">1.3 </w:t>
      </w:r>
      <w:r w:rsidR="00461BE3" w:rsidRPr="008272B8">
        <w:rPr>
          <w:b/>
          <w:bCs/>
          <w:sz w:val="22"/>
          <w:szCs w:val="22"/>
        </w:rPr>
        <w:t xml:space="preserve">Требования к результатам прохождения </w:t>
      </w:r>
      <w:r w:rsidRPr="008272B8">
        <w:rPr>
          <w:b/>
          <w:sz w:val="22"/>
          <w:szCs w:val="22"/>
        </w:rPr>
        <w:t xml:space="preserve">научно-исследовательской </w:t>
      </w:r>
      <w:r w:rsidR="00461BE3" w:rsidRPr="008272B8">
        <w:rPr>
          <w:b/>
          <w:bCs/>
          <w:sz w:val="22"/>
          <w:szCs w:val="22"/>
        </w:rPr>
        <w:t>практики:</w:t>
      </w:r>
    </w:p>
    <w:p w:rsidR="00461BE3" w:rsidRPr="008272B8" w:rsidRDefault="00461BE3" w:rsidP="00461BE3">
      <w:pPr>
        <w:pStyle w:val="16"/>
        <w:ind w:firstLine="426"/>
        <w:jc w:val="both"/>
        <w:rPr>
          <w:sz w:val="22"/>
          <w:szCs w:val="22"/>
        </w:rPr>
      </w:pPr>
      <w:r w:rsidRPr="008272B8">
        <w:rPr>
          <w:i/>
          <w:iCs/>
          <w:sz w:val="22"/>
          <w:szCs w:val="22"/>
        </w:rPr>
        <w:t xml:space="preserve">Процесс прохождения практики направлен на формирование </w:t>
      </w:r>
      <w:r w:rsidRPr="008272B8">
        <w:rPr>
          <w:b/>
          <w:bCs/>
          <w:i/>
          <w:iCs/>
          <w:sz w:val="22"/>
          <w:szCs w:val="22"/>
        </w:rPr>
        <w:t>следующих компетенций</w:t>
      </w:r>
      <w:r w:rsidRPr="008272B8">
        <w:rPr>
          <w:sz w:val="22"/>
          <w:szCs w:val="22"/>
        </w:rPr>
        <w:t>:</w:t>
      </w:r>
    </w:p>
    <w:p w:rsidR="00461BE3" w:rsidRPr="008272B8" w:rsidRDefault="006A0B29" w:rsidP="00461BE3">
      <w:pPr>
        <w:pStyle w:val="af0"/>
        <w:ind w:firstLine="426"/>
        <w:rPr>
          <w:rFonts w:ascii="Times New Roman" w:hAnsi="Times New Roman" w:cs="Times New Roman"/>
          <w:i/>
          <w:iCs/>
          <w:sz w:val="22"/>
          <w:szCs w:val="22"/>
        </w:rPr>
      </w:pPr>
      <w:r w:rsidRPr="008272B8">
        <w:rPr>
          <w:rFonts w:ascii="Times New Roman" w:hAnsi="Times New Roman" w:cs="Times New Roman"/>
          <w:i/>
          <w:sz w:val="22"/>
          <w:szCs w:val="22"/>
        </w:rPr>
        <w:t>Общекультурные компетенции (ОК):</w:t>
      </w:r>
    </w:p>
    <w:p w:rsidR="00461BE3" w:rsidRPr="008272B8" w:rsidRDefault="006A0B29" w:rsidP="00861AAC">
      <w:pPr>
        <w:pStyle w:val="af0"/>
        <w:numPr>
          <w:ilvl w:val="0"/>
          <w:numId w:val="28"/>
        </w:numPr>
        <w:tabs>
          <w:tab w:val="clear" w:pos="720"/>
          <w:tab w:val="num" w:pos="64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272B8">
        <w:rPr>
          <w:rFonts w:ascii="Times New Roman" w:hAnsi="Times New Roman" w:cs="Times New Roman"/>
          <w:sz w:val="22"/>
          <w:szCs w:val="22"/>
        </w:rPr>
        <w:t>способность развивать свой общекультурный и профессиональный уровень и самосто</w:t>
      </w:r>
      <w:r w:rsidRPr="008272B8">
        <w:rPr>
          <w:rFonts w:ascii="Times New Roman" w:hAnsi="Times New Roman" w:cs="Times New Roman"/>
          <w:sz w:val="22"/>
          <w:szCs w:val="22"/>
        </w:rPr>
        <w:t>я</w:t>
      </w:r>
      <w:r w:rsidRPr="008272B8">
        <w:rPr>
          <w:rFonts w:ascii="Times New Roman" w:hAnsi="Times New Roman" w:cs="Times New Roman"/>
          <w:sz w:val="22"/>
          <w:szCs w:val="22"/>
        </w:rPr>
        <w:t xml:space="preserve">тельно осваивать новые методы исследования </w:t>
      </w:r>
      <w:r w:rsidR="00461BE3" w:rsidRPr="008272B8">
        <w:rPr>
          <w:rFonts w:ascii="Times New Roman" w:hAnsi="Times New Roman" w:cs="Times New Roman"/>
          <w:sz w:val="22"/>
          <w:szCs w:val="22"/>
        </w:rPr>
        <w:t>(ОК-</w:t>
      </w:r>
      <w:r w:rsidRPr="008272B8">
        <w:rPr>
          <w:rFonts w:ascii="Times New Roman" w:hAnsi="Times New Roman" w:cs="Times New Roman"/>
          <w:sz w:val="22"/>
          <w:szCs w:val="22"/>
        </w:rPr>
        <w:t>1</w:t>
      </w:r>
      <w:r w:rsidR="00461BE3" w:rsidRPr="008272B8">
        <w:rPr>
          <w:rFonts w:ascii="Times New Roman" w:hAnsi="Times New Roman" w:cs="Times New Roman"/>
          <w:sz w:val="22"/>
          <w:szCs w:val="22"/>
        </w:rPr>
        <w:t>);</w:t>
      </w:r>
    </w:p>
    <w:p w:rsidR="00461BE3" w:rsidRPr="008272B8" w:rsidRDefault="006A0B29" w:rsidP="00861AAC">
      <w:pPr>
        <w:pStyle w:val="af0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272B8">
        <w:rPr>
          <w:rFonts w:ascii="Times New Roman" w:hAnsi="Times New Roman" w:cs="Times New Roman"/>
          <w:sz w:val="22"/>
          <w:szCs w:val="22"/>
        </w:rPr>
        <w:t xml:space="preserve">способность самостоятельно приобретать и использовать новые знания и умения </w:t>
      </w:r>
      <w:r w:rsidR="00461BE3" w:rsidRPr="008272B8">
        <w:rPr>
          <w:rFonts w:ascii="Times New Roman" w:hAnsi="Times New Roman" w:cs="Times New Roman"/>
          <w:sz w:val="22"/>
          <w:szCs w:val="22"/>
        </w:rPr>
        <w:t>(ОК-</w:t>
      </w:r>
      <w:r w:rsidRPr="008272B8">
        <w:rPr>
          <w:rFonts w:ascii="Times New Roman" w:hAnsi="Times New Roman" w:cs="Times New Roman"/>
          <w:sz w:val="22"/>
          <w:szCs w:val="22"/>
        </w:rPr>
        <w:t>3</w:t>
      </w:r>
      <w:r w:rsidR="00461BE3" w:rsidRPr="008272B8">
        <w:rPr>
          <w:rFonts w:ascii="Times New Roman" w:hAnsi="Times New Roman" w:cs="Times New Roman"/>
          <w:sz w:val="22"/>
          <w:szCs w:val="22"/>
        </w:rPr>
        <w:t>);</w:t>
      </w:r>
    </w:p>
    <w:p w:rsidR="00461BE3" w:rsidRPr="008272B8" w:rsidRDefault="006A0B29" w:rsidP="00861AAC">
      <w:pPr>
        <w:pStyle w:val="af0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272B8">
        <w:rPr>
          <w:rFonts w:ascii="Times New Roman" w:hAnsi="Times New Roman" w:cs="Times New Roman"/>
          <w:sz w:val="22"/>
          <w:szCs w:val="22"/>
        </w:rPr>
        <w:t xml:space="preserve">иметь навыки публичных деловых и научных коммуникаций </w:t>
      </w:r>
      <w:r w:rsidR="00461BE3" w:rsidRPr="008272B8">
        <w:rPr>
          <w:rFonts w:ascii="Times New Roman" w:hAnsi="Times New Roman" w:cs="Times New Roman"/>
          <w:sz w:val="22"/>
          <w:szCs w:val="22"/>
        </w:rPr>
        <w:t>(ОК-</w:t>
      </w:r>
      <w:r w:rsidRPr="008272B8">
        <w:rPr>
          <w:rFonts w:ascii="Times New Roman" w:hAnsi="Times New Roman" w:cs="Times New Roman"/>
          <w:sz w:val="22"/>
          <w:szCs w:val="22"/>
        </w:rPr>
        <w:t>6</w:t>
      </w:r>
      <w:r w:rsidR="00461BE3" w:rsidRPr="008272B8">
        <w:rPr>
          <w:rFonts w:ascii="Times New Roman" w:hAnsi="Times New Roman" w:cs="Times New Roman"/>
          <w:sz w:val="22"/>
          <w:szCs w:val="22"/>
        </w:rPr>
        <w:t>);</w:t>
      </w:r>
    </w:p>
    <w:p w:rsidR="006A0B29" w:rsidRPr="008272B8" w:rsidRDefault="006A0B29" w:rsidP="006A0B29">
      <w:pPr>
        <w:pStyle w:val="af0"/>
        <w:ind w:firstLine="426"/>
        <w:rPr>
          <w:rFonts w:ascii="Times New Roman" w:hAnsi="Times New Roman" w:cs="Times New Roman"/>
          <w:i/>
          <w:iCs/>
          <w:sz w:val="22"/>
          <w:szCs w:val="22"/>
        </w:rPr>
      </w:pPr>
      <w:r w:rsidRPr="008272B8">
        <w:rPr>
          <w:rFonts w:ascii="Times New Roman" w:hAnsi="Times New Roman" w:cs="Times New Roman"/>
          <w:i/>
          <w:iCs/>
          <w:sz w:val="22"/>
          <w:szCs w:val="22"/>
        </w:rPr>
        <w:t>Профессиональные компетенции (ПК):</w:t>
      </w:r>
    </w:p>
    <w:p w:rsidR="00461BE3" w:rsidRPr="008272B8" w:rsidRDefault="006A0B29" w:rsidP="00861AAC">
      <w:pPr>
        <w:pStyle w:val="ConsPlusNormal"/>
        <w:widowControl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272B8">
        <w:rPr>
          <w:rFonts w:ascii="Times New Roman" w:hAnsi="Times New Roman" w:cs="Times New Roman"/>
          <w:sz w:val="22"/>
          <w:szCs w:val="22"/>
        </w:rPr>
        <w:t>способность использовать количественные и качественные методы для проведения нау</w:t>
      </w:r>
      <w:r w:rsidRPr="008272B8">
        <w:rPr>
          <w:rFonts w:ascii="Times New Roman" w:hAnsi="Times New Roman" w:cs="Times New Roman"/>
          <w:sz w:val="22"/>
          <w:szCs w:val="22"/>
        </w:rPr>
        <w:t>ч</w:t>
      </w:r>
      <w:r w:rsidRPr="008272B8">
        <w:rPr>
          <w:rFonts w:ascii="Times New Roman" w:hAnsi="Times New Roman" w:cs="Times New Roman"/>
          <w:sz w:val="22"/>
          <w:szCs w:val="22"/>
        </w:rPr>
        <w:t xml:space="preserve">ных исследований и управления бизнес-процессами </w:t>
      </w:r>
      <w:r w:rsidR="00461BE3" w:rsidRPr="008272B8">
        <w:rPr>
          <w:rFonts w:ascii="Times New Roman" w:hAnsi="Times New Roman" w:cs="Times New Roman"/>
          <w:sz w:val="22"/>
          <w:szCs w:val="22"/>
        </w:rPr>
        <w:t>(</w:t>
      </w:r>
      <w:r w:rsidRPr="008272B8">
        <w:rPr>
          <w:rFonts w:ascii="Times New Roman" w:hAnsi="Times New Roman" w:cs="Times New Roman"/>
          <w:sz w:val="22"/>
          <w:szCs w:val="22"/>
        </w:rPr>
        <w:t>П</w:t>
      </w:r>
      <w:r w:rsidR="00461BE3" w:rsidRPr="008272B8">
        <w:rPr>
          <w:rFonts w:ascii="Times New Roman" w:hAnsi="Times New Roman" w:cs="Times New Roman"/>
          <w:sz w:val="22"/>
          <w:szCs w:val="22"/>
        </w:rPr>
        <w:t>К-</w:t>
      </w:r>
      <w:r w:rsidRPr="008272B8">
        <w:rPr>
          <w:rFonts w:ascii="Times New Roman" w:hAnsi="Times New Roman" w:cs="Times New Roman"/>
          <w:sz w:val="22"/>
          <w:szCs w:val="22"/>
        </w:rPr>
        <w:t>5</w:t>
      </w:r>
      <w:r w:rsidR="00461BE3" w:rsidRPr="008272B8">
        <w:rPr>
          <w:rFonts w:ascii="Times New Roman" w:hAnsi="Times New Roman" w:cs="Times New Roman"/>
          <w:sz w:val="22"/>
          <w:szCs w:val="22"/>
        </w:rPr>
        <w:t>);</w:t>
      </w:r>
    </w:p>
    <w:p w:rsidR="006A0B29" w:rsidRPr="008272B8" w:rsidRDefault="006B15B2" w:rsidP="00861AAC">
      <w:pPr>
        <w:pStyle w:val="ConsPlusNormal"/>
        <w:widowControl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272B8">
        <w:rPr>
          <w:rFonts w:ascii="Times New Roman" w:hAnsi="Times New Roman" w:cs="Times New Roman"/>
          <w:sz w:val="22"/>
          <w:szCs w:val="22"/>
        </w:rPr>
        <w:t>владением методами стратегического анализа (ПК-7);</w:t>
      </w:r>
    </w:p>
    <w:p w:rsidR="006B15B2" w:rsidRPr="008272B8" w:rsidRDefault="006B15B2" w:rsidP="00861AAC">
      <w:pPr>
        <w:pStyle w:val="ConsPlusNormal"/>
        <w:widowControl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272B8">
        <w:rPr>
          <w:rFonts w:ascii="Times New Roman" w:hAnsi="Times New Roman" w:cs="Times New Roman"/>
          <w:sz w:val="22"/>
          <w:szCs w:val="22"/>
        </w:rPr>
        <w:t>способность готовить аналитические материалы для управления бизнес-процессами и оценки их эффективности (ПК-8);</w:t>
      </w:r>
    </w:p>
    <w:p w:rsidR="006B15B2" w:rsidRPr="008272B8" w:rsidRDefault="006B15B2" w:rsidP="00861AAC">
      <w:pPr>
        <w:pStyle w:val="ConsPlusNormal"/>
        <w:widowControl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272B8">
        <w:rPr>
          <w:rFonts w:ascii="Times New Roman" w:hAnsi="Times New Roman" w:cs="Times New Roman"/>
          <w:sz w:val="22"/>
          <w:szCs w:val="22"/>
        </w:rPr>
        <w:t>способность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 (ПК-9);</w:t>
      </w:r>
    </w:p>
    <w:p w:rsidR="00461BE3" w:rsidRPr="008272B8" w:rsidRDefault="00461BE3" w:rsidP="00861AAC">
      <w:pPr>
        <w:pStyle w:val="ConsPlusNormal"/>
        <w:widowControl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272B8">
        <w:rPr>
          <w:rFonts w:ascii="Times New Roman" w:hAnsi="Times New Roman" w:cs="Times New Roman"/>
          <w:sz w:val="22"/>
          <w:szCs w:val="22"/>
        </w:rPr>
        <w:t>способностью участвовать в разработке маркетинговой стратегии организаций, планир</w:t>
      </w:r>
      <w:r w:rsidRPr="008272B8">
        <w:rPr>
          <w:rFonts w:ascii="Times New Roman" w:hAnsi="Times New Roman" w:cs="Times New Roman"/>
          <w:sz w:val="22"/>
          <w:szCs w:val="22"/>
        </w:rPr>
        <w:t>о</w:t>
      </w:r>
      <w:r w:rsidRPr="008272B8">
        <w:rPr>
          <w:rFonts w:ascii="Times New Roman" w:hAnsi="Times New Roman" w:cs="Times New Roman"/>
          <w:sz w:val="22"/>
          <w:szCs w:val="22"/>
        </w:rPr>
        <w:t>вать и осуществлять мероприятия, направленные на ее реализацию (ПК-10);</w:t>
      </w:r>
    </w:p>
    <w:p w:rsidR="00461BE3" w:rsidRPr="008272B8" w:rsidRDefault="006B15B2" w:rsidP="00861AAC">
      <w:pPr>
        <w:pStyle w:val="af0"/>
        <w:numPr>
          <w:ilvl w:val="0"/>
          <w:numId w:val="28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272B8">
        <w:rPr>
          <w:rFonts w:ascii="Times New Roman" w:hAnsi="Times New Roman" w:cs="Times New Roman"/>
          <w:sz w:val="22"/>
          <w:szCs w:val="22"/>
        </w:rPr>
        <w:t>способность проводить самостоятельные исследования в соответствии с разработанной программой (ПК-1</w:t>
      </w:r>
      <w:r w:rsidR="00461BE3" w:rsidRPr="008272B8">
        <w:rPr>
          <w:rFonts w:ascii="Times New Roman" w:hAnsi="Times New Roman" w:cs="Times New Roman"/>
          <w:sz w:val="22"/>
          <w:szCs w:val="22"/>
        </w:rPr>
        <w:t>1);</w:t>
      </w:r>
    </w:p>
    <w:p w:rsidR="00461BE3" w:rsidRPr="008272B8" w:rsidRDefault="006B15B2" w:rsidP="00861AAC">
      <w:pPr>
        <w:pStyle w:val="af0"/>
        <w:numPr>
          <w:ilvl w:val="0"/>
          <w:numId w:val="28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272B8">
        <w:rPr>
          <w:rFonts w:ascii="Times New Roman" w:hAnsi="Times New Roman" w:cs="Times New Roman"/>
          <w:sz w:val="22"/>
          <w:szCs w:val="22"/>
        </w:rPr>
        <w:t xml:space="preserve">способность представлять результаты проведенного исследования в виде научного отчета, статьи или доклада </w:t>
      </w:r>
      <w:r w:rsidR="00461BE3" w:rsidRPr="008272B8">
        <w:rPr>
          <w:rFonts w:ascii="Times New Roman" w:hAnsi="Times New Roman" w:cs="Times New Roman"/>
          <w:sz w:val="22"/>
          <w:szCs w:val="22"/>
        </w:rPr>
        <w:t>(ПК-</w:t>
      </w:r>
      <w:r w:rsidRPr="008272B8">
        <w:rPr>
          <w:rFonts w:ascii="Times New Roman" w:hAnsi="Times New Roman" w:cs="Times New Roman"/>
          <w:sz w:val="22"/>
          <w:szCs w:val="22"/>
        </w:rPr>
        <w:t>12</w:t>
      </w:r>
      <w:r w:rsidR="00461BE3" w:rsidRPr="008272B8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461BE3" w:rsidRPr="008272B8" w:rsidRDefault="00461BE3" w:rsidP="00461BE3">
      <w:pPr>
        <w:pStyle w:val="af0"/>
        <w:ind w:firstLine="426"/>
        <w:rPr>
          <w:rFonts w:ascii="Times New Roman" w:hAnsi="Times New Roman" w:cs="Times New Roman"/>
          <w:i/>
          <w:iCs/>
          <w:sz w:val="22"/>
          <w:szCs w:val="22"/>
        </w:rPr>
      </w:pPr>
      <w:r w:rsidRPr="008272B8">
        <w:rPr>
          <w:rFonts w:ascii="Times New Roman" w:hAnsi="Times New Roman" w:cs="Times New Roman"/>
          <w:i/>
          <w:iCs/>
          <w:sz w:val="22"/>
          <w:szCs w:val="22"/>
        </w:rPr>
        <w:lastRenderedPageBreak/>
        <w:t>Компетенции, устанавливаемые вузом:</w:t>
      </w:r>
    </w:p>
    <w:p w:rsidR="00461BE3" w:rsidRPr="008272B8" w:rsidRDefault="00461BE3" w:rsidP="00861AAC">
      <w:pPr>
        <w:pStyle w:val="af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2"/>
          <w:szCs w:val="22"/>
        </w:rPr>
      </w:pPr>
      <w:r w:rsidRPr="008272B8">
        <w:rPr>
          <w:rFonts w:ascii="Times New Roman" w:hAnsi="Times New Roman" w:cs="Times New Roman"/>
          <w:sz w:val="22"/>
          <w:szCs w:val="22"/>
        </w:rPr>
        <w:t>способность осуществлять сбор, анализ и обработку данных для решения управленческих, экономич</w:t>
      </w:r>
      <w:r w:rsidR="00BF43AB" w:rsidRPr="008272B8">
        <w:rPr>
          <w:rFonts w:ascii="Times New Roman" w:hAnsi="Times New Roman" w:cs="Times New Roman"/>
          <w:sz w:val="22"/>
          <w:szCs w:val="22"/>
        </w:rPr>
        <w:t>еских и исследовательских задач</w:t>
      </w:r>
      <w:r w:rsidRPr="008272B8">
        <w:rPr>
          <w:rFonts w:ascii="Times New Roman" w:hAnsi="Times New Roman" w:cs="Times New Roman"/>
          <w:sz w:val="22"/>
          <w:szCs w:val="22"/>
        </w:rPr>
        <w:t>.</w:t>
      </w:r>
    </w:p>
    <w:p w:rsidR="00461BE3" w:rsidRPr="008272B8" w:rsidRDefault="00461BE3" w:rsidP="00461BE3">
      <w:pPr>
        <w:pStyle w:val="16"/>
        <w:spacing w:before="120"/>
        <w:ind w:firstLine="426"/>
        <w:jc w:val="both"/>
        <w:rPr>
          <w:i/>
          <w:iCs/>
          <w:sz w:val="22"/>
          <w:szCs w:val="22"/>
        </w:rPr>
      </w:pPr>
      <w:r w:rsidRPr="008272B8">
        <w:rPr>
          <w:i/>
          <w:iCs/>
          <w:sz w:val="22"/>
          <w:szCs w:val="22"/>
        </w:rPr>
        <w:t xml:space="preserve">В результате прохождения </w:t>
      </w:r>
      <w:r w:rsidR="006B15B2" w:rsidRPr="008272B8">
        <w:rPr>
          <w:i/>
          <w:sz w:val="22"/>
          <w:szCs w:val="22"/>
        </w:rPr>
        <w:t>научно-исследовательской</w:t>
      </w:r>
      <w:r w:rsidRPr="008272B8">
        <w:rPr>
          <w:i/>
          <w:iCs/>
          <w:sz w:val="22"/>
          <w:szCs w:val="22"/>
        </w:rPr>
        <w:t xml:space="preserve"> практики обучающийся должен пр</w:t>
      </w:r>
      <w:r w:rsidRPr="008272B8">
        <w:rPr>
          <w:i/>
          <w:iCs/>
          <w:sz w:val="22"/>
          <w:szCs w:val="22"/>
        </w:rPr>
        <w:t>и</w:t>
      </w:r>
      <w:r w:rsidRPr="008272B8">
        <w:rPr>
          <w:i/>
          <w:iCs/>
          <w:sz w:val="22"/>
          <w:szCs w:val="22"/>
        </w:rPr>
        <w:t xml:space="preserve">обрести навыки </w:t>
      </w:r>
      <w:r w:rsidR="006B15B2" w:rsidRPr="008272B8">
        <w:rPr>
          <w:i/>
          <w:iCs/>
          <w:sz w:val="22"/>
          <w:szCs w:val="22"/>
        </w:rPr>
        <w:t>научно-исследователь</w:t>
      </w:r>
      <w:r w:rsidRPr="008272B8">
        <w:rPr>
          <w:i/>
          <w:iCs/>
          <w:sz w:val="22"/>
          <w:szCs w:val="22"/>
        </w:rPr>
        <w:t>ской работы по знаниям и умениям, полученным за год</w:t>
      </w:r>
      <w:r w:rsidR="006B15B2" w:rsidRPr="008272B8">
        <w:rPr>
          <w:i/>
          <w:iCs/>
          <w:sz w:val="22"/>
          <w:szCs w:val="22"/>
        </w:rPr>
        <w:t>ы</w:t>
      </w:r>
      <w:r w:rsidRPr="008272B8">
        <w:rPr>
          <w:i/>
          <w:iCs/>
          <w:sz w:val="22"/>
          <w:szCs w:val="22"/>
        </w:rPr>
        <w:t xml:space="preserve"> обучения в вузе.</w:t>
      </w:r>
    </w:p>
    <w:p w:rsidR="003224BE" w:rsidRPr="008272B8" w:rsidRDefault="003224BE" w:rsidP="00461BE3">
      <w:pPr>
        <w:pStyle w:val="16"/>
        <w:spacing w:before="120"/>
        <w:ind w:firstLine="426"/>
        <w:jc w:val="both"/>
        <w:rPr>
          <w:iCs/>
          <w:sz w:val="22"/>
          <w:szCs w:val="22"/>
        </w:rPr>
      </w:pPr>
      <w:r w:rsidRPr="008272B8">
        <w:rPr>
          <w:iCs/>
          <w:sz w:val="22"/>
          <w:szCs w:val="22"/>
        </w:rPr>
        <w:t>Результатом научно-исследовательской практики должны быть:</w:t>
      </w:r>
    </w:p>
    <w:p w:rsidR="003224BE" w:rsidRPr="008272B8" w:rsidRDefault="003224BE" w:rsidP="00861AAC">
      <w:pPr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знание основных положений методологии научного исследования и умение применить их при работе над выбранной темой магистерской диссертации;</w:t>
      </w:r>
    </w:p>
    <w:p w:rsidR="003224BE" w:rsidRPr="008272B8" w:rsidRDefault="003224BE" w:rsidP="00861AAC">
      <w:pPr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умение использовать современные методы сбора, анализа и обработки научной информ</w:t>
      </w:r>
      <w:r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t>ции;</w:t>
      </w:r>
    </w:p>
    <w:p w:rsidR="003224BE" w:rsidRPr="008272B8" w:rsidRDefault="003224BE" w:rsidP="00861AAC">
      <w:pPr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умение изложить научные знания по проблеме исследования в виде отчетов, публикаций докладов.</w:t>
      </w:r>
    </w:p>
    <w:p w:rsidR="003224BE" w:rsidRPr="008272B8" w:rsidRDefault="003224BE" w:rsidP="00461BE3">
      <w:pPr>
        <w:pStyle w:val="16"/>
        <w:spacing w:before="120"/>
        <w:ind w:firstLine="426"/>
        <w:jc w:val="both"/>
        <w:rPr>
          <w:i/>
          <w:iCs/>
          <w:sz w:val="22"/>
          <w:szCs w:val="22"/>
        </w:rPr>
      </w:pPr>
    </w:p>
    <w:p w:rsidR="00C02A9F" w:rsidRPr="008272B8" w:rsidRDefault="00C02A9F" w:rsidP="0006067C">
      <w:pPr>
        <w:widowControl/>
        <w:numPr>
          <w:ilvl w:val="0"/>
          <w:numId w:val="1"/>
        </w:numPr>
        <w:autoSpaceDE/>
        <w:autoSpaceDN/>
        <w:adjustRightInd/>
        <w:ind w:hanging="294"/>
        <w:rPr>
          <w:b/>
          <w:caps/>
          <w:sz w:val="22"/>
          <w:szCs w:val="22"/>
        </w:rPr>
      </w:pPr>
      <w:r w:rsidRPr="008272B8">
        <w:rPr>
          <w:b/>
          <w:caps/>
          <w:sz w:val="22"/>
          <w:szCs w:val="22"/>
        </w:rPr>
        <w:t xml:space="preserve">Содержание </w:t>
      </w:r>
      <w:r w:rsidR="006B15B2" w:rsidRPr="008272B8">
        <w:rPr>
          <w:b/>
          <w:caps/>
          <w:sz w:val="22"/>
          <w:szCs w:val="22"/>
        </w:rPr>
        <w:t>научно-исследовательской</w:t>
      </w:r>
      <w:r w:rsidRPr="008272B8">
        <w:rPr>
          <w:b/>
          <w:caps/>
          <w:sz w:val="22"/>
          <w:szCs w:val="22"/>
        </w:rPr>
        <w:t xml:space="preserve"> практики</w:t>
      </w:r>
    </w:p>
    <w:p w:rsidR="00C02A9F" w:rsidRPr="008272B8" w:rsidRDefault="00C02A9F" w:rsidP="0006067C">
      <w:pPr>
        <w:pStyle w:val="36"/>
        <w:numPr>
          <w:ilvl w:val="1"/>
          <w:numId w:val="1"/>
        </w:numPr>
        <w:tabs>
          <w:tab w:val="clear" w:pos="720"/>
          <w:tab w:val="num" w:pos="851"/>
        </w:tabs>
        <w:spacing w:before="120" w:after="120"/>
        <w:ind w:left="788" w:hanging="363"/>
        <w:jc w:val="both"/>
        <w:rPr>
          <w:b/>
          <w:sz w:val="22"/>
          <w:szCs w:val="22"/>
        </w:rPr>
      </w:pPr>
      <w:r w:rsidRPr="008272B8">
        <w:rPr>
          <w:b/>
          <w:sz w:val="22"/>
          <w:szCs w:val="22"/>
        </w:rPr>
        <w:t>Программа практики.</w:t>
      </w:r>
    </w:p>
    <w:p w:rsidR="00B6338D" w:rsidRPr="008272B8" w:rsidRDefault="00B6338D" w:rsidP="00B6338D">
      <w:pPr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Научно-исследовательская практика магистрантов проводится в рамках общей концепции м</w:t>
      </w:r>
      <w:r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t>гистерской подготовки, предполагающей формирование профессиональных умений, связанных с аналитической и научно-исследовательской деятельностью. Кроме того, она способствует усво</w:t>
      </w:r>
      <w:r w:rsidRPr="008272B8">
        <w:rPr>
          <w:sz w:val="22"/>
          <w:szCs w:val="22"/>
        </w:rPr>
        <w:t>е</w:t>
      </w:r>
      <w:r w:rsidRPr="008272B8">
        <w:rPr>
          <w:sz w:val="22"/>
          <w:szCs w:val="22"/>
        </w:rPr>
        <w:t>нию общественных норм, ценностей профессии, а также формированию персональной деловой культуры будущих магистров менеджмента.</w:t>
      </w:r>
    </w:p>
    <w:p w:rsidR="003224BE" w:rsidRPr="008272B8" w:rsidRDefault="003224BE" w:rsidP="003224BE">
      <w:pPr>
        <w:pStyle w:val="a3"/>
        <w:ind w:firstLine="426"/>
        <w:rPr>
          <w:sz w:val="22"/>
          <w:szCs w:val="22"/>
        </w:rPr>
      </w:pPr>
      <w:r w:rsidRPr="008272B8">
        <w:rPr>
          <w:sz w:val="22"/>
          <w:szCs w:val="22"/>
        </w:rPr>
        <w:t>Важной составляющей содержания научно-</w:t>
      </w:r>
      <w:r w:rsidR="00BF43AB" w:rsidRPr="008272B8">
        <w:rPr>
          <w:sz w:val="22"/>
          <w:szCs w:val="22"/>
        </w:rPr>
        <w:t>исследовательск</w:t>
      </w:r>
      <w:r w:rsidRPr="008272B8">
        <w:rPr>
          <w:sz w:val="22"/>
          <w:szCs w:val="22"/>
        </w:rPr>
        <w:t xml:space="preserve">ой практики являются </w:t>
      </w:r>
      <w:r w:rsidR="00BF43AB" w:rsidRPr="008272B8">
        <w:rPr>
          <w:sz w:val="22"/>
          <w:szCs w:val="22"/>
        </w:rPr>
        <w:t>обзор пу</w:t>
      </w:r>
      <w:r w:rsidR="00BF43AB" w:rsidRPr="008272B8">
        <w:rPr>
          <w:sz w:val="22"/>
          <w:szCs w:val="22"/>
        </w:rPr>
        <w:t>б</w:t>
      </w:r>
      <w:r w:rsidR="00BF43AB" w:rsidRPr="008272B8">
        <w:rPr>
          <w:sz w:val="22"/>
          <w:szCs w:val="22"/>
        </w:rPr>
        <w:t xml:space="preserve">ликаций в рецензируемых журналах по теме исследований магистранта; </w:t>
      </w:r>
      <w:r w:rsidRPr="008272B8">
        <w:rPr>
          <w:sz w:val="22"/>
          <w:szCs w:val="22"/>
        </w:rPr>
        <w:t>сбор и обработка факт</w:t>
      </w:r>
      <w:r w:rsidRPr="008272B8">
        <w:rPr>
          <w:sz w:val="22"/>
          <w:szCs w:val="22"/>
        </w:rPr>
        <w:t>и</w:t>
      </w:r>
      <w:r w:rsidRPr="008272B8">
        <w:rPr>
          <w:sz w:val="22"/>
          <w:szCs w:val="22"/>
        </w:rPr>
        <w:t>ческого материала и статистических данных, анализ соответствующих теме исследования хара</w:t>
      </w:r>
      <w:r w:rsidRPr="008272B8">
        <w:rPr>
          <w:sz w:val="22"/>
          <w:szCs w:val="22"/>
        </w:rPr>
        <w:t>к</w:t>
      </w:r>
      <w:r w:rsidRPr="008272B8">
        <w:rPr>
          <w:sz w:val="22"/>
          <w:szCs w:val="22"/>
        </w:rPr>
        <w:t>теристик организации, где студент магистратуры проходит практику и собирается внедрять или апробировать полученные в магистерской диссертации результаты.</w:t>
      </w:r>
    </w:p>
    <w:p w:rsidR="00E01AD1" w:rsidRPr="008272B8" w:rsidRDefault="00E01AD1" w:rsidP="003224BE">
      <w:pPr>
        <w:pStyle w:val="a3"/>
        <w:ind w:firstLine="426"/>
        <w:rPr>
          <w:sz w:val="22"/>
          <w:szCs w:val="22"/>
        </w:rPr>
      </w:pPr>
      <w:r w:rsidRPr="008272B8">
        <w:rPr>
          <w:sz w:val="22"/>
          <w:szCs w:val="22"/>
        </w:rPr>
        <w:t>Базовая организация для прохождения научно-исследовательской практики определяется в</w:t>
      </w:r>
      <w:r w:rsidRPr="008272B8">
        <w:rPr>
          <w:sz w:val="22"/>
          <w:szCs w:val="22"/>
        </w:rPr>
        <w:t>ы</w:t>
      </w:r>
      <w:r w:rsidRPr="008272B8">
        <w:rPr>
          <w:sz w:val="22"/>
          <w:szCs w:val="22"/>
        </w:rPr>
        <w:t>пускающей кафедрой по рекомендации научного руководителя магистранта. Это могут быть н</w:t>
      </w:r>
      <w:r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t xml:space="preserve">учно-исследовательские </w:t>
      </w:r>
      <w:r w:rsidR="006E23C7" w:rsidRPr="008272B8">
        <w:rPr>
          <w:sz w:val="22"/>
          <w:szCs w:val="22"/>
        </w:rPr>
        <w:t>институты РАН, вузы, инновационные центры и другие инновационные структуры, государственные и общественные органы регионального управления, научно-производственные подразделения крупных компаний и другие организации.</w:t>
      </w:r>
    </w:p>
    <w:p w:rsidR="00C3514E" w:rsidRPr="008272B8" w:rsidRDefault="006447B6" w:rsidP="00A2064A">
      <w:pPr>
        <w:pStyle w:val="40"/>
        <w:widowControl w:val="0"/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Научно-</w:t>
      </w:r>
      <w:r w:rsidR="00C3514E" w:rsidRPr="008272B8">
        <w:rPr>
          <w:sz w:val="22"/>
          <w:szCs w:val="22"/>
        </w:rPr>
        <w:t>исследовательск</w:t>
      </w:r>
      <w:r w:rsidRPr="008272B8">
        <w:rPr>
          <w:sz w:val="22"/>
          <w:szCs w:val="22"/>
        </w:rPr>
        <w:t>ая практика проводится</w:t>
      </w:r>
      <w:r w:rsidR="00C3514E" w:rsidRPr="008272B8">
        <w:rPr>
          <w:sz w:val="22"/>
          <w:szCs w:val="22"/>
        </w:rPr>
        <w:t>:</w:t>
      </w:r>
    </w:p>
    <w:p w:rsidR="00C3514E" w:rsidRPr="008272B8" w:rsidRDefault="006447B6" w:rsidP="00EE4452">
      <w:pPr>
        <w:pStyle w:val="40"/>
        <w:widowControl w:val="0"/>
        <w:numPr>
          <w:ilvl w:val="0"/>
          <w:numId w:val="36"/>
        </w:numPr>
        <w:tabs>
          <w:tab w:val="clear" w:pos="928"/>
          <w:tab w:val="num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на 1 курсе во втором семестре магистерской программы</w:t>
      </w:r>
      <w:r w:rsidR="00C3514E" w:rsidRPr="008272B8">
        <w:rPr>
          <w:sz w:val="22"/>
          <w:szCs w:val="22"/>
        </w:rPr>
        <w:t xml:space="preserve"> (продолжительность 8 недель) и</w:t>
      </w:r>
    </w:p>
    <w:p w:rsidR="006447B6" w:rsidRPr="008272B8" w:rsidRDefault="00C3514E" w:rsidP="00EE4452">
      <w:pPr>
        <w:pStyle w:val="40"/>
        <w:widowControl w:val="0"/>
        <w:numPr>
          <w:ilvl w:val="0"/>
          <w:numId w:val="36"/>
        </w:numPr>
        <w:tabs>
          <w:tab w:val="clear" w:pos="928"/>
          <w:tab w:val="num" w:pos="709"/>
        </w:tabs>
        <w:ind w:left="0" w:firstLine="426"/>
        <w:jc w:val="both"/>
        <w:rPr>
          <w:i/>
          <w:iCs/>
          <w:sz w:val="22"/>
          <w:szCs w:val="22"/>
        </w:rPr>
      </w:pPr>
      <w:r w:rsidRPr="008272B8">
        <w:rPr>
          <w:sz w:val="22"/>
          <w:szCs w:val="22"/>
        </w:rPr>
        <w:t>по завершении теоретического обучения – продолжительность 12 недель.</w:t>
      </w:r>
    </w:p>
    <w:p w:rsidR="006B15B2" w:rsidRPr="008272B8" w:rsidRDefault="006B15B2" w:rsidP="00EE4452">
      <w:pPr>
        <w:pStyle w:val="40"/>
        <w:widowControl w:val="0"/>
        <w:spacing w:before="120"/>
        <w:ind w:firstLine="425"/>
        <w:jc w:val="both"/>
        <w:rPr>
          <w:i/>
          <w:sz w:val="22"/>
          <w:szCs w:val="22"/>
        </w:rPr>
      </w:pPr>
      <w:r w:rsidRPr="008272B8">
        <w:rPr>
          <w:i/>
          <w:iCs/>
          <w:sz w:val="22"/>
          <w:szCs w:val="22"/>
        </w:rPr>
        <w:t xml:space="preserve">На 1-м этапе </w:t>
      </w:r>
      <w:r w:rsidRPr="008272B8">
        <w:rPr>
          <w:i/>
          <w:sz w:val="22"/>
          <w:szCs w:val="22"/>
        </w:rPr>
        <w:t>научно-исследовательской практики</w:t>
      </w:r>
    </w:p>
    <w:p w:rsidR="00A2064A" w:rsidRPr="008272B8" w:rsidRDefault="00A2064A" w:rsidP="00A2064A">
      <w:pPr>
        <w:pStyle w:val="40"/>
        <w:widowControl w:val="0"/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В</w:t>
      </w:r>
      <w:r w:rsidRPr="008272B8">
        <w:rPr>
          <w:b/>
          <w:sz w:val="22"/>
          <w:szCs w:val="22"/>
        </w:rPr>
        <w:t xml:space="preserve"> </w:t>
      </w:r>
      <w:r w:rsidRPr="008272B8">
        <w:rPr>
          <w:sz w:val="22"/>
          <w:szCs w:val="22"/>
        </w:rPr>
        <w:t>ходе практики</w:t>
      </w:r>
      <w:r w:rsidRPr="008272B8">
        <w:rPr>
          <w:b/>
          <w:sz w:val="22"/>
          <w:szCs w:val="22"/>
        </w:rPr>
        <w:t xml:space="preserve"> </w:t>
      </w:r>
      <w:r w:rsidRPr="008272B8">
        <w:rPr>
          <w:sz w:val="22"/>
          <w:szCs w:val="22"/>
        </w:rPr>
        <w:t xml:space="preserve">магистранты осуществляют следующие </w:t>
      </w:r>
      <w:r w:rsidRPr="008272B8">
        <w:rPr>
          <w:b/>
          <w:sz w:val="22"/>
          <w:szCs w:val="22"/>
        </w:rPr>
        <w:t>виды деятельности</w:t>
      </w:r>
      <w:r w:rsidRPr="008272B8">
        <w:rPr>
          <w:sz w:val="22"/>
          <w:szCs w:val="22"/>
        </w:rPr>
        <w:t>:</w:t>
      </w:r>
    </w:p>
    <w:p w:rsidR="00BF43AB" w:rsidRPr="008272B8" w:rsidRDefault="00BF43AB" w:rsidP="00BF43AB">
      <w:pPr>
        <w:pStyle w:val="40"/>
        <w:widowControl w:val="0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выполняют обзор публикаций в рецензируемых журналах по теме своего магистерского исследования не менее</w:t>
      </w:r>
      <w:proofErr w:type="gramStart"/>
      <w:r w:rsidRPr="008272B8">
        <w:rPr>
          <w:sz w:val="22"/>
          <w:szCs w:val="22"/>
        </w:rPr>
        <w:t>,</w:t>
      </w:r>
      <w:proofErr w:type="gramEnd"/>
      <w:r w:rsidRPr="008272B8">
        <w:rPr>
          <w:sz w:val="22"/>
          <w:szCs w:val="22"/>
        </w:rPr>
        <w:t xml:space="preserve"> чем за три последних года;</w:t>
      </w:r>
    </w:p>
    <w:p w:rsidR="00A2064A" w:rsidRPr="008272B8" w:rsidRDefault="00A2064A" w:rsidP="00861AAC">
      <w:pPr>
        <w:pStyle w:val="40"/>
        <w:widowControl w:val="0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осуществляют сбор, обработку, анализ и систематизацию научной </w:t>
      </w:r>
      <w:r w:rsidR="006B15B2" w:rsidRPr="008272B8">
        <w:rPr>
          <w:sz w:val="22"/>
          <w:szCs w:val="22"/>
        </w:rPr>
        <w:t xml:space="preserve">и статистической </w:t>
      </w:r>
      <w:r w:rsidRPr="008272B8">
        <w:rPr>
          <w:sz w:val="22"/>
          <w:szCs w:val="22"/>
        </w:rPr>
        <w:t>и</w:t>
      </w:r>
      <w:r w:rsidRPr="008272B8">
        <w:rPr>
          <w:sz w:val="22"/>
          <w:szCs w:val="22"/>
        </w:rPr>
        <w:t>н</w:t>
      </w:r>
      <w:r w:rsidRPr="008272B8">
        <w:rPr>
          <w:sz w:val="22"/>
          <w:szCs w:val="22"/>
        </w:rPr>
        <w:t xml:space="preserve">формации по теме </w:t>
      </w:r>
      <w:r w:rsidR="006B15B2" w:rsidRPr="008272B8">
        <w:rPr>
          <w:sz w:val="22"/>
          <w:szCs w:val="22"/>
        </w:rPr>
        <w:t xml:space="preserve">магистерского исследования </w:t>
      </w:r>
      <w:r w:rsidRPr="008272B8">
        <w:rPr>
          <w:sz w:val="22"/>
          <w:szCs w:val="22"/>
        </w:rPr>
        <w:t>для написания научной статьи</w:t>
      </w:r>
      <w:r w:rsidR="006B15B2" w:rsidRPr="008272B8">
        <w:rPr>
          <w:sz w:val="22"/>
          <w:szCs w:val="22"/>
        </w:rPr>
        <w:t>,</w:t>
      </w:r>
      <w:r w:rsidRPr="008272B8">
        <w:rPr>
          <w:sz w:val="22"/>
          <w:szCs w:val="22"/>
        </w:rPr>
        <w:t xml:space="preserve"> подготовки анал</w:t>
      </w:r>
      <w:r w:rsidRPr="008272B8">
        <w:rPr>
          <w:sz w:val="22"/>
          <w:szCs w:val="22"/>
        </w:rPr>
        <w:t>и</w:t>
      </w:r>
      <w:r w:rsidRPr="008272B8">
        <w:rPr>
          <w:sz w:val="22"/>
          <w:szCs w:val="22"/>
        </w:rPr>
        <w:t>тического обзора в соответст</w:t>
      </w:r>
      <w:r w:rsidR="006B15B2" w:rsidRPr="008272B8">
        <w:rPr>
          <w:sz w:val="22"/>
          <w:szCs w:val="22"/>
        </w:rPr>
        <w:t>вии с темами</w:t>
      </w:r>
      <w:r w:rsidRPr="008272B8">
        <w:rPr>
          <w:sz w:val="22"/>
          <w:szCs w:val="22"/>
        </w:rPr>
        <w:t xml:space="preserve">; </w:t>
      </w:r>
    </w:p>
    <w:p w:rsidR="00A2064A" w:rsidRPr="008272B8" w:rsidRDefault="00A2064A" w:rsidP="00861AAC">
      <w:pPr>
        <w:pStyle w:val="40"/>
        <w:widowControl w:val="0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изучают специальную литературу по выбранной тематике, в том числе достижения отеч</w:t>
      </w:r>
      <w:r w:rsidRPr="008272B8">
        <w:rPr>
          <w:sz w:val="22"/>
          <w:szCs w:val="22"/>
        </w:rPr>
        <w:t>е</w:t>
      </w:r>
      <w:r w:rsidRPr="008272B8">
        <w:rPr>
          <w:sz w:val="22"/>
          <w:szCs w:val="22"/>
        </w:rPr>
        <w:t>ственной и зарубежной науки;</w:t>
      </w:r>
    </w:p>
    <w:p w:rsidR="00A2064A" w:rsidRPr="008272B8" w:rsidRDefault="006B15B2" w:rsidP="00861AAC">
      <w:pPr>
        <w:pStyle w:val="40"/>
        <w:widowControl w:val="0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уточня</w:t>
      </w:r>
      <w:r w:rsidR="00A2064A" w:rsidRPr="008272B8">
        <w:rPr>
          <w:sz w:val="22"/>
          <w:szCs w:val="22"/>
        </w:rPr>
        <w:t xml:space="preserve">ют </w:t>
      </w:r>
      <w:r w:rsidR="00BF43AB" w:rsidRPr="008272B8">
        <w:rPr>
          <w:sz w:val="22"/>
          <w:szCs w:val="22"/>
        </w:rPr>
        <w:t xml:space="preserve">индивидуальный </w:t>
      </w:r>
      <w:r w:rsidR="00A2064A" w:rsidRPr="008272B8">
        <w:rPr>
          <w:sz w:val="22"/>
          <w:szCs w:val="22"/>
        </w:rPr>
        <w:t>план научно-</w:t>
      </w:r>
      <w:r w:rsidRPr="008272B8">
        <w:rPr>
          <w:sz w:val="22"/>
          <w:szCs w:val="22"/>
        </w:rPr>
        <w:t>исследовательск</w:t>
      </w:r>
      <w:r w:rsidR="00A2064A" w:rsidRPr="008272B8">
        <w:rPr>
          <w:sz w:val="22"/>
          <w:szCs w:val="22"/>
        </w:rPr>
        <w:t>ой работы</w:t>
      </w:r>
      <w:r w:rsidRPr="008272B8">
        <w:rPr>
          <w:sz w:val="22"/>
          <w:szCs w:val="22"/>
        </w:rPr>
        <w:t xml:space="preserve"> с учетом изученной литературы и статистических материалов по теме магистерского исследования</w:t>
      </w:r>
      <w:r w:rsidR="00A2064A" w:rsidRPr="008272B8">
        <w:rPr>
          <w:sz w:val="22"/>
          <w:szCs w:val="22"/>
        </w:rPr>
        <w:t>;</w:t>
      </w:r>
    </w:p>
    <w:p w:rsidR="00A2064A" w:rsidRPr="008272B8" w:rsidRDefault="00A2064A" w:rsidP="00861AAC">
      <w:pPr>
        <w:pStyle w:val="40"/>
        <w:widowControl w:val="0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используют</w:t>
      </w:r>
      <w:r w:rsidRPr="008272B8">
        <w:rPr>
          <w:b/>
          <w:sz w:val="22"/>
          <w:szCs w:val="22"/>
        </w:rPr>
        <w:t xml:space="preserve"> </w:t>
      </w:r>
      <w:r w:rsidRPr="008272B8">
        <w:rPr>
          <w:sz w:val="22"/>
          <w:szCs w:val="22"/>
        </w:rPr>
        <w:t xml:space="preserve">соответствующие методы </w:t>
      </w:r>
      <w:r w:rsidR="006447B6" w:rsidRPr="008272B8">
        <w:rPr>
          <w:sz w:val="22"/>
          <w:szCs w:val="22"/>
        </w:rPr>
        <w:t xml:space="preserve">исследований в менеджменте и в экономике </w:t>
      </w:r>
      <w:r w:rsidRPr="008272B8">
        <w:rPr>
          <w:sz w:val="22"/>
          <w:szCs w:val="22"/>
        </w:rPr>
        <w:t>для подготовки итоговой работы</w:t>
      </w:r>
      <w:r w:rsidR="006447B6" w:rsidRPr="008272B8">
        <w:rPr>
          <w:sz w:val="22"/>
          <w:szCs w:val="22"/>
        </w:rPr>
        <w:t xml:space="preserve"> – отчета по практике.</w:t>
      </w:r>
    </w:p>
    <w:p w:rsidR="006447B6" w:rsidRPr="00EE4452" w:rsidRDefault="006447B6" w:rsidP="00EE4452">
      <w:pPr>
        <w:pStyle w:val="40"/>
        <w:widowControl w:val="0"/>
        <w:spacing w:before="120"/>
        <w:ind w:firstLine="425"/>
        <w:jc w:val="both"/>
        <w:rPr>
          <w:i/>
          <w:iCs/>
          <w:sz w:val="22"/>
          <w:szCs w:val="22"/>
        </w:rPr>
      </w:pPr>
      <w:r w:rsidRPr="008272B8">
        <w:rPr>
          <w:i/>
          <w:iCs/>
          <w:sz w:val="22"/>
          <w:szCs w:val="22"/>
        </w:rPr>
        <w:t xml:space="preserve">На 2-м этапе </w:t>
      </w:r>
      <w:r w:rsidRPr="00EE4452">
        <w:rPr>
          <w:i/>
          <w:iCs/>
          <w:sz w:val="22"/>
          <w:szCs w:val="22"/>
        </w:rPr>
        <w:t>научно-исследовательской практики</w:t>
      </w:r>
    </w:p>
    <w:p w:rsidR="00C3514E" w:rsidRPr="008272B8" w:rsidRDefault="00C3514E" w:rsidP="00C3514E">
      <w:pPr>
        <w:pStyle w:val="40"/>
        <w:widowControl w:val="0"/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В</w:t>
      </w:r>
      <w:r w:rsidRPr="008272B8">
        <w:rPr>
          <w:b/>
          <w:sz w:val="22"/>
          <w:szCs w:val="22"/>
        </w:rPr>
        <w:t xml:space="preserve"> </w:t>
      </w:r>
      <w:r w:rsidRPr="008272B8">
        <w:rPr>
          <w:sz w:val="22"/>
          <w:szCs w:val="22"/>
        </w:rPr>
        <w:t>ходе практики</w:t>
      </w:r>
      <w:r w:rsidRPr="008272B8">
        <w:rPr>
          <w:b/>
          <w:sz w:val="22"/>
          <w:szCs w:val="22"/>
        </w:rPr>
        <w:t xml:space="preserve"> </w:t>
      </w:r>
      <w:r w:rsidRPr="008272B8">
        <w:rPr>
          <w:sz w:val="22"/>
          <w:szCs w:val="22"/>
        </w:rPr>
        <w:t xml:space="preserve">магистранты осуществляют следующие </w:t>
      </w:r>
      <w:r w:rsidRPr="008272B8">
        <w:rPr>
          <w:b/>
          <w:sz w:val="22"/>
          <w:szCs w:val="22"/>
        </w:rPr>
        <w:t>виды деятельности</w:t>
      </w:r>
      <w:r w:rsidRPr="008272B8">
        <w:rPr>
          <w:sz w:val="22"/>
          <w:szCs w:val="22"/>
        </w:rPr>
        <w:t>:</w:t>
      </w:r>
    </w:p>
    <w:p w:rsidR="00C3514E" w:rsidRPr="008272B8" w:rsidRDefault="00C3514E" w:rsidP="00861AAC">
      <w:pPr>
        <w:pStyle w:val="40"/>
        <w:widowControl w:val="0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осуществляют сбор, обработку, анализ и систематизацию научной и статистической и</w:t>
      </w:r>
      <w:r w:rsidRPr="008272B8">
        <w:rPr>
          <w:sz w:val="22"/>
          <w:szCs w:val="22"/>
        </w:rPr>
        <w:t>н</w:t>
      </w:r>
      <w:r w:rsidRPr="008272B8">
        <w:rPr>
          <w:sz w:val="22"/>
          <w:szCs w:val="22"/>
        </w:rPr>
        <w:t xml:space="preserve">формации по теме магистерского исследования для </w:t>
      </w:r>
      <w:r w:rsidR="00FD0DD4" w:rsidRPr="008272B8">
        <w:rPr>
          <w:sz w:val="22"/>
          <w:szCs w:val="22"/>
        </w:rPr>
        <w:t xml:space="preserve">подтверждения выдвинутых научных гипотез и </w:t>
      </w:r>
      <w:r w:rsidRPr="008272B8">
        <w:rPr>
          <w:sz w:val="22"/>
          <w:szCs w:val="22"/>
        </w:rPr>
        <w:t xml:space="preserve">написания </w:t>
      </w:r>
      <w:r w:rsidR="00FD0DD4" w:rsidRPr="008272B8">
        <w:rPr>
          <w:sz w:val="22"/>
          <w:szCs w:val="22"/>
        </w:rPr>
        <w:t>текста магистерской диссертации</w:t>
      </w:r>
      <w:r w:rsidRPr="008272B8">
        <w:rPr>
          <w:sz w:val="22"/>
          <w:szCs w:val="22"/>
        </w:rPr>
        <w:t xml:space="preserve">; </w:t>
      </w:r>
    </w:p>
    <w:p w:rsidR="00FD0DD4" w:rsidRPr="008272B8" w:rsidRDefault="00FD0DD4" w:rsidP="00861AAC">
      <w:pPr>
        <w:pStyle w:val="40"/>
        <w:widowControl w:val="0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провод</w:t>
      </w:r>
      <w:r w:rsidR="00BF43AB" w:rsidRPr="008272B8">
        <w:rPr>
          <w:sz w:val="22"/>
          <w:szCs w:val="22"/>
        </w:rPr>
        <w:t>я</w:t>
      </w:r>
      <w:r w:rsidRPr="008272B8">
        <w:rPr>
          <w:sz w:val="22"/>
          <w:szCs w:val="22"/>
        </w:rPr>
        <w:t>т собственные анкетные опросы по теме магистерского исследования</w:t>
      </w:r>
      <w:r w:rsidR="00BF43AB" w:rsidRPr="008272B8">
        <w:rPr>
          <w:sz w:val="22"/>
          <w:szCs w:val="22"/>
        </w:rPr>
        <w:t xml:space="preserve"> (собирают </w:t>
      </w:r>
      <w:r w:rsidR="00BF43AB" w:rsidRPr="008272B8">
        <w:rPr>
          <w:sz w:val="22"/>
          <w:szCs w:val="22"/>
        </w:rPr>
        <w:lastRenderedPageBreak/>
        <w:t>информацию с помощью других исследовательских инструментов)</w:t>
      </w:r>
      <w:r w:rsidRPr="008272B8">
        <w:rPr>
          <w:sz w:val="22"/>
          <w:szCs w:val="22"/>
        </w:rPr>
        <w:t>;</w:t>
      </w:r>
    </w:p>
    <w:p w:rsidR="00C3514E" w:rsidRPr="008272B8" w:rsidRDefault="00FD0DD4" w:rsidP="00861AAC">
      <w:pPr>
        <w:pStyle w:val="40"/>
        <w:widowControl w:val="0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систематизиру</w:t>
      </w:r>
      <w:r w:rsidR="00BF43AB" w:rsidRPr="008272B8">
        <w:rPr>
          <w:sz w:val="22"/>
          <w:szCs w:val="22"/>
        </w:rPr>
        <w:t>ю</w:t>
      </w:r>
      <w:r w:rsidRPr="008272B8">
        <w:rPr>
          <w:sz w:val="22"/>
          <w:szCs w:val="22"/>
        </w:rPr>
        <w:t>т</w:t>
      </w:r>
      <w:r w:rsidR="00C3514E" w:rsidRPr="008272B8">
        <w:rPr>
          <w:sz w:val="22"/>
          <w:szCs w:val="22"/>
        </w:rPr>
        <w:t xml:space="preserve"> специальную литературу по выбранной тематике, в том числе достиж</w:t>
      </w:r>
      <w:r w:rsidR="00C3514E" w:rsidRPr="008272B8">
        <w:rPr>
          <w:sz w:val="22"/>
          <w:szCs w:val="22"/>
        </w:rPr>
        <w:t>е</w:t>
      </w:r>
      <w:r w:rsidR="00C3514E" w:rsidRPr="008272B8">
        <w:rPr>
          <w:sz w:val="22"/>
          <w:szCs w:val="22"/>
        </w:rPr>
        <w:t>ния отечественной и зарубежной науки;</w:t>
      </w:r>
    </w:p>
    <w:p w:rsidR="00C3514E" w:rsidRPr="008272B8" w:rsidRDefault="00C3514E" w:rsidP="00861AAC">
      <w:pPr>
        <w:pStyle w:val="40"/>
        <w:widowControl w:val="0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уточняют </w:t>
      </w:r>
      <w:r w:rsidR="00FD0DD4" w:rsidRPr="008272B8">
        <w:rPr>
          <w:sz w:val="22"/>
          <w:szCs w:val="22"/>
        </w:rPr>
        <w:t xml:space="preserve">содержание и структуру текста магистерской диссертации </w:t>
      </w:r>
      <w:r w:rsidRPr="008272B8">
        <w:rPr>
          <w:sz w:val="22"/>
          <w:szCs w:val="22"/>
        </w:rPr>
        <w:t>с учетом изученной литературы и статистических материалов по теме магистерского исследования;</w:t>
      </w:r>
    </w:p>
    <w:p w:rsidR="00C3514E" w:rsidRPr="008272B8" w:rsidRDefault="00C3514E" w:rsidP="00861AAC">
      <w:pPr>
        <w:pStyle w:val="40"/>
        <w:widowControl w:val="0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используют</w:t>
      </w:r>
      <w:r w:rsidRPr="008272B8">
        <w:rPr>
          <w:b/>
          <w:sz w:val="22"/>
          <w:szCs w:val="22"/>
        </w:rPr>
        <w:t xml:space="preserve"> </w:t>
      </w:r>
      <w:r w:rsidRPr="008272B8">
        <w:rPr>
          <w:sz w:val="22"/>
          <w:szCs w:val="22"/>
        </w:rPr>
        <w:t xml:space="preserve">соответствующие методы исследований в менеджменте и в экономике для подготовки итоговой работы </w:t>
      </w:r>
      <w:r w:rsidR="00FD0DD4" w:rsidRPr="008272B8">
        <w:rPr>
          <w:sz w:val="22"/>
          <w:szCs w:val="22"/>
        </w:rPr>
        <w:t>– магистерской диссертации</w:t>
      </w:r>
      <w:r w:rsidRPr="008272B8">
        <w:rPr>
          <w:sz w:val="22"/>
          <w:szCs w:val="22"/>
        </w:rPr>
        <w:t>.</w:t>
      </w:r>
    </w:p>
    <w:p w:rsidR="00FD0DD4" w:rsidRPr="00EE4452" w:rsidRDefault="00FD0DD4" w:rsidP="00EE4452">
      <w:pPr>
        <w:pStyle w:val="40"/>
        <w:widowControl w:val="0"/>
        <w:spacing w:before="120"/>
        <w:ind w:firstLine="425"/>
        <w:jc w:val="both"/>
        <w:rPr>
          <w:i/>
          <w:iCs/>
          <w:sz w:val="22"/>
          <w:szCs w:val="22"/>
        </w:rPr>
      </w:pPr>
      <w:r w:rsidRPr="00EE4452">
        <w:rPr>
          <w:i/>
          <w:iCs/>
          <w:sz w:val="22"/>
          <w:szCs w:val="22"/>
        </w:rPr>
        <w:t xml:space="preserve">По общим вопросам направления подготовки  </w:t>
      </w:r>
    </w:p>
    <w:p w:rsidR="00FD0DD4" w:rsidRPr="008272B8" w:rsidRDefault="00FD0DD4" w:rsidP="00FD0DD4">
      <w:pPr>
        <w:pStyle w:val="23"/>
        <w:widowControl w:val="0"/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Научно-исследовательская практика осуществляется в форме выполнения реального или учебного исследовательского проекта, который может быть связан как с разработкой теоретич</w:t>
      </w:r>
      <w:r w:rsidRPr="008272B8">
        <w:rPr>
          <w:sz w:val="22"/>
          <w:szCs w:val="22"/>
        </w:rPr>
        <w:t>е</w:t>
      </w:r>
      <w:r w:rsidRPr="008272B8">
        <w:rPr>
          <w:sz w:val="22"/>
          <w:szCs w:val="22"/>
        </w:rPr>
        <w:t>ского направления (метода, методики, модели и пр.), так и с изучением реальных организаций (например, в рамках консультационного проекта, проекта по разработке стратегии и т.д.). Темат</w:t>
      </w:r>
      <w:r w:rsidRPr="008272B8">
        <w:rPr>
          <w:sz w:val="22"/>
          <w:szCs w:val="22"/>
        </w:rPr>
        <w:t>и</w:t>
      </w:r>
      <w:r w:rsidRPr="008272B8">
        <w:rPr>
          <w:sz w:val="22"/>
          <w:szCs w:val="22"/>
        </w:rPr>
        <w:t>ка научно-исследовательской практики должна быть увязана с тематическим планом НИР вуза. Результаты научно-исследовательской практики должны быть оформлены в письменном виде в форме статьи</w:t>
      </w:r>
      <w:r w:rsidR="00BF43AB" w:rsidRPr="008272B8">
        <w:rPr>
          <w:sz w:val="22"/>
          <w:szCs w:val="22"/>
        </w:rPr>
        <w:t xml:space="preserve"> и</w:t>
      </w:r>
      <w:r w:rsidRPr="008272B8">
        <w:rPr>
          <w:sz w:val="22"/>
          <w:szCs w:val="22"/>
        </w:rPr>
        <w:t xml:space="preserve"> </w:t>
      </w:r>
      <w:r w:rsidR="00BF43AB" w:rsidRPr="008272B8">
        <w:rPr>
          <w:sz w:val="22"/>
          <w:szCs w:val="22"/>
        </w:rPr>
        <w:t>отчета. Отчет по практике должен содержать материалы для написания магисте</w:t>
      </w:r>
      <w:r w:rsidR="00BF43AB" w:rsidRPr="008272B8">
        <w:rPr>
          <w:sz w:val="22"/>
          <w:szCs w:val="22"/>
        </w:rPr>
        <w:t>р</w:t>
      </w:r>
      <w:r w:rsidR="00BF43AB" w:rsidRPr="008272B8">
        <w:rPr>
          <w:sz w:val="22"/>
          <w:szCs w:val="22"/>
        </w:rPr>
        <w:t>ской диссертации.</w:t>
      </w:r>
    </w:p>
    <w:p w:rsidR="00FD0DD4" w:rsidRPr="00EE4452" w:rsidRDefault="00FD0DD4" w:rsidP="00EE4452">
      <w:pPr>
        <w:pStyle w:val="40"/>
        <w:widowControl w:val="0"/>
        <w:spacing w:before="120"/>
        <w:ind w:firstLine="425"/>
        <w:jc w:val="both"/>
        <w:rPr>
          <w:i/>
          <w:iCs/>
          <w:sz w:val="22"/>
          <w:szCs w:val="22"/>
        </w:rPr>
      </w:pPr>
      <w:r w:rsidRPr="00EE4452">
        <w:rPr>
          <w:i/>
          <w:iCs/>
          <w:sz w:val="22"/>
          <w:szCs w:val="22"/>
        </w:rPr>
        <w:t>По вопросам в соответствии с выбранной магистрантом тематикой</w:t>
      </w:r>
    </w:p>
    <w:p w:rsidR="00FD0DD4" w:rsidRPr="008272B8" w:rsidRDefault="00FD0DD4" w:rsidP="00FD0DD4">
      <w:pPr>
        <w:suppressLineNumbers/>
        <w:shd w:val="clear" w:color="auto" w:fill="FFFFFF"/>
        <w:ind w:firstLine="426"/>
        <w:jc w:val="both"/>
        <w:rPr>
          <w:rFonts w:eastAsia="SimSun"/>
          <w:sz w:val="22"/>
          <w:szCs w:val="22"/>
        </w:rPr>
      </w:pPr>
      <w:r w:rsidRPr="008272B8">
        <w:rPr>
          <w:rFonts w:eastAsia="SimSun"/>
          <w:sz w:val="22"/>
          <w:szCs w:val="22"/>
        </w:rPr>
        <w:t xml:space="preserve">Круг вопросов и перечень задач определяется индивидуально, исходя из научной специфики и содержания модуля подготовки по выпускающей кафедре, по согласованию с руководителем НИР магистранта в соответствии с этапом проведения исследований согласно индивидуальному плану работы магистранта, утвержденному </w:t>
      </w:r>
      <w:proofErr w:type="spellStart"/>
      <w:r w:rsidRPr="008272B8">
        <w:rPr>
          <w:rFonts w:eastAsia="SimSun"/>
          <w:sz w:val="22"/>
          <w:szCs w:val="22"/>
        </w:rPr>
        <w:t>завкафедрой</w:t>
      </w:r>
      <w:proofErr w:type="spellEnd"/>
      <w:r w:rsidRPr="008272B8">
        <w:rPr>
          <w:rFonts w:eastAsia="SimSun"/>
          <w:sz w:val="22"/>
          <w:szCs w:val="22"/>
        </w:rPr>
        <w:t xml:space="preserve"> и деканом факультета. </w:t>
      </w:r>
    </w:p>
    <w:p w:rsidR="00B6338D" w:rsidRPr="008272B8" w:rsidRDefault="00B6338D" w:rsidP="00B6338D">
      <w:pPr>
        <w:tabs>
          <w:tab w:val="left" w:pos="1134"/>
        </w:tabs>
        <w:ind w:firstLine="426"/>
        <w:jc w:val="both"/>
        <w:rPr>
          <w:sz w:val="22"/>
          <w:szCs w:val="22"/>
        </w:rPr>
      </w:pPr>
      <w:proofErr w:type="gramStart"/>
      <w:r w:rsidRPr="008272B8">
        <w:rPr>
          <w:sz w:val="22"/>
          <w:szCs w:val="22"/>
        </w:rPr>
        <w:t xml:space="preserve">Тема исследовательского проекта, над которым работает в ходе практики магистрант, может быть определена как самостоятельная часть научно-исследовательской работы, выполняемой в рамках научного направления выпускающей кафедры в соответствии с утвержденным </w:t>
      </w:r>
      <w:proofErr w:type="spellStart"/>
      <w:r w:rsidRPr="008272B8">
        <w:rPr>
          <w:sz w:val="22"/>
          <w:szCs w:val="22"/>
        </w:rPr>
        <w:t>темпланом</w:t>
      </w:r>
      <w:proofErr w:type="spellEnd"/>
      <w:r w:rsidRPr="008272B8">
        <w:rPr>
          <w:sz w:val="22"/>
          <w:szCs w:val="22"/>
        </w:rPr>
        <w:t xml:space="preserve"> НИР вуза или по заказу организации (предприятия) в рамках НИР по хоздоговору.</w:t>
      </w:r>
      <w:proofErr w:type="gramEnd"/>
    </w:p>
    <w:p w:rsidR="00B6338D" w:rsidRPr="008272B8" w:rsidRDefault="00B6338D" w:rsidP="00B6338D">
      <w:pPr>
        <w:shd w:val="clear" w:color="auto" w:fill="FFFFFF"/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Конкретное содержание практики определяется руководителем подготовки магистра на осн</w:t>
      </w:r>
      <w:r w:rsidRPr="008272B8">
        <w:rPr>
          <w:sz w:val="22"/>
          <w:szCs w:val="22"/>
        </w:rPr>
        <w:t>о</w:t>
      </w:r>
      <w:r w:rsidRPr="008272B8">
        <w:rPr>
          <w:sz w:val="22"/>
          <w:szCs w:val="22"/>
        </w:rPr>
        <w:t xml:space="preserve">ве ФГОС, учебного плана ООП, утвержденного индивидуального плана магистранта и отражается в индивидуальном задании на научно-исследовательскую практику. </w:t>
      </w:r>
    </w:p>
    <w:p w:rsidR="00FD0DD4" w:rsidRPr="008272B8" w:rsidRDefault="00FD0DD4" w:rsidP="00C3514E">
      <w:pPr>
        <w:suppressLineNumbers/>
        <w:shd w:val="clear" w:color="auto" w:fill="FFFFFF"/>
        <w:ind w:firstLine="426"/>
        <w:jc w:val="both"/>
        <w:rPr>
          <w:rFonts w:eastAsia="SimSun"/>
          <w:b/>
          <w:i/>
          <w:sz w:val="22"/>
          <w:szCs w:val="22"/>
        </w:rPr>
      </w:pPr>
    </w:p>
    <w:p w:rsidR="00C3514E" w:rsidRPr="008272B8" w:rsidRDefault="00C3514E" w:rsidP="00C3514E">
      <w:pPr>
        <w:ind w:firstLine="426"/>
        <w:jc w:val="both"/>
        <w:rPr>
          <w:sz w:val="22"/>
          <w:szCs w:val="22"/>
        </w:rPr>
      </w:pPr>
      <w:r w:rsidRPr="008272B8">
        <w:rPr>
          <w:b/>
          <w:i/>
          <w:sz w:val="22"/>
          <w:szCs w:val="22"/>
        </w:rPr>
        <w:t>Общее руководство и контроль</w:t>
      </w:r>
      <w:r w:rsidRPr="008272B8">
        <w:rPr>
          <w:sz w:val="22"/>
          <w:szCs w:val="22"/>
        </w:rPr>
        <w:t xml:space="preserve"> прохождени</w:t>
      </w:r>
      <w:r w:rsidR="00FD0DD4" w:rsidRPr="008272B8">
        <w:rPr>
          <w:sz w:val="22"/>
          <w:szCs w:val="22"/>
        </w:rPr>
        <w:t>я</w:t>
      </w:r>
      <w:r w:rsidRPr="008272B8">
        <w:rPr>
          <w:sz w:val="22"/>
          <w:szCs w:val="22"/>
        </w:rPr>
        <w:t xml:space="preserve"> </w:t>
      </w:r>
      <w:r w:rsidR="00FD0DD4" w:rsidRPr="008272B8">
        <w:rPr>
          <w:sz w:val="22"/>
          <w:szCs w:val="22"/>
        </w:rPr>
        <w:t xml:space="preserve">научно-исследовательской </w:t>
      </w:r>
      <w:r w:rsidRPr="008272B8">
        <w:rPr>
          <w:sz w:val="22"/>
          <w:szCs w:val="22"/>
        </w:rPr>
        <w:t>практики возлаг</w:t>
      </w:r>
      <w:r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t>ется на руководителя научно-</w:t>
      </w:r>
      <w:r w:rsidR="00FD0DD4" w:rsidRPr="008272B8">
        <w:rPr>
          <w:sz w:val="22"/>
          <w:szCs w:val="22"/>
        </w:rPr>
        <w:t>исследовательской работы магистранта</w:t>
      </w:r>
      <w:r w:rsidRPr="008272B8">
        <w:rPr>
          <w:sz w:val="22"/>
          <w:szCs w:val="22"/>
        </w:rPr>
        <w:t xml:space="preserve">. Перед началом практики </w:t>
      </w:r>
      <w:r w:rsidR="00937AD3" w:rsidRPr="008272B8">
        <w:rPr>
          <w:sz w:val="22"/>
          <w:szCs w:val="22"/>
        </w:rPr>
        <w:t xml:space="preserve">каждый </w:t>
      </w:r>
      <w:r w:rsidRPr="008272B8">
        <w:rPr>
          <w:sz w:val="22"/>
          <w:szCs w:val="22"/>
        </w:rPr>
        <w:t xml:space="preserve">руководитель проводит организационное собрание </w:t>
      </w:r>
      <w:r w:rsidR="00937AD3" w:rsidRPr="008272B8">
        <w:rPr>
          <w:sz w:val="22"/>
          <w:szCs w:val="22"/>
        </w:rPr>
        <w:t xml:space="preserve">закрепленных за ним </w:t>
      </w:r>
      <w:r w:rsidRPr="008272B8">
        <w:rPr>
          <w:sz w:val="22"/>
          <w:szCs w:val="22"/>
        </w:rPr>
        <w:t>студентов, и</w:t>
      </w:r>
      <w:r w:rsidRPr="008272B8">
        <w:rPr>
          <w:sz w:val="22"/>
          <w:szCs w:val="22"/>
        </w:rPr>
        <w:t>н</w:t>
      </w:r>
      <w:r w:rsidRPr="008272B8">
        <w:rPr>
          <w:sz w:val="22"/>
          <w:szCs w:val="22"/>
        </w:rPr>
        <w:t>формирует о ее целях и задачах.</w:t>
      </w:r>
    </w:p>
    <w:p w:rsidR="00EF12D1" w:rsidRPr="008272B8" w:rsidRDefault="00937AD3" w:rsidP="00C3514E">
      <w:pPr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Н</w:t>
      </w:r>
      <w:r w:rsidR="00C3514E" w:rsidRPr="008272B8">
        <w:rPr>
          <w:sz w:val="22"/>
          <w:szCs w:val="22"/>
        </w:rPr>
        <w:t xml:space="preserve">а первой неделе практики магистрант выбирает </w:t>
      </w:r>
      <w:r w:rsidR="00EF12D1" w:rsidRPr="008272B8">
        <w:rPr>
          <w:sz w:val="22"/>
          <w:szCs w:val="22"/>
        </w:rPr>
        <w:t xml:space="preserve">по согласованию с научным руководителем </w:t>
      </w:r>
      <w:r w:rsidR="00C3514E" w:rsidRPr="008272B8">
        <w:rPr>
          <w:sz w:val="22"/>
          <w:szCs w:val="22"/>
        </w:rPr>
        <w:t>тему будущей научной статьи или аналитического обзора и составляет индивидуальный план р</w:t>
      </w:r>
      <w:r w:rsidR="00C3514E" w:rsidRPr="008272B8">
        <w:rPr>
          <w:sz w:val="22"/>
          <w:szCs w:val="22"/>
        </w:rPr>
        <w:t>а</w:t>
      </w:r>
      <w:r w:rsidR="00C3514E" w:rsidRPr="008272B8">
        <w:rPr>
          <w:sz w:val="22"/>
          <w:szCs w:val="22"/>
        </w:rPr>
        <w:t>боты</w:t>
      </w:r>
      <w:r w:rsidRPr="008272B8">
        <w:rPr>
          <w:sz w:val="22"/>
          <w:szCs w:val="22"/>
        </w:rPr>
        <w:t xml:space="preserve"> на период практики</w:t>
      </w:r>
      <w:r w:rsidR="00C3514E" w:rsidRPr="008272B8">
        <w:rPr>
          <w:sz w:val="22"/>
          <w:szCs w:val="22"/>
        </w:rPr>
        <w:t xml:space="preserve">. </w:t>
      </w:r>
    </w:p>
    <w:p w:rsidR="00C3514E" w:rsidRPr="008272B8" w:rsidRDefault="00C3514E" w:rsidP="00C3514E">
      <w:pPr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Непосредственный руководитель </w:t>
      </w:r>
      <w:r w:rsidR="00937AD3" w:rsidRPr="008272B8">
        <w:rPr>
          <w:sz w:val="22"/>
          <w:szCs w:val="22"/>
        </w:rPr>
        <w:t xml:space="preserve">НИР </w:t>
      </w:r>
      <w:r w:rsidRPr="008272B8">
        <w:rPr>
          <w:sz w:val="22"/>
          <w:szCs w:val="22"/>
        </w:rPr>
        <w:t>магистра</w:t>
      </w:r>
      <w:r w:rsidR="00937AD3" w:rsidRPr="008272B8">
        <w:rPr>
          <w:sz w:val="22"/>
          <w:szCs w:val="22"/>
        </w:rPr>
        <w:t>нта</w:t>
      </w:r>
      <w:r w:rsidRPr="008272B8">
        <w:rPr>
          <w:sz w:val="22"/>
          <w:szCs w:val="22"/>
        </w:rPr>
        <w:t>:</w:t>
      </w:r>
    </w:p>
    <w:p w:rsidR="00B6338D" w:rsidRPr="008272B8" w:rsidRDefault="00B6338D" w:rsidP="00861AAC">
      <w:pPr>
        <w:numPr>
          <w:ilvl w:val="0"/>
          <w:numId w:val="18"/>
        </w:numPr>
        <w:tabs>
          <w:tab w:val="clear" w:pos="1440"/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выдает </w:t>
      </w:r>
      <w:proofErr w:type="gramStart"/>
      <w:r w:rsidRPr="008272B8">
        <w:rPr>
          <w:sz w:val="22"/>
          <w:szCs w:val="22"/>
        </w:rPr>
        <w:t>индивидуальное</w:t>
      </w:r>
      <w:proofErr w:type="gramEnd"/>
      <w:r w:rsidRPr="008272B8">
        <w:rPr>
          <w:sz w:val="22"/>
          <w:szCs w:val="22"/>
        </w:rPr>
        <w:t xml:space="preserve"> задании на научно-исследовательскую практику;</w:t>
      </w:r>
    </w:p>
    <w:p w:rsidR="00C3514E" w:rsidRPr="008272B8" w:rsidRDefault="00C3514E" w:rsidP="00861AAC">
      <w:pPr>
        <w:numPr>
          <w:ilvl w:val="0"/>
          <w:numId w:val="18"/>
        </w:numPr>
        <w:tabs>
          <w:tab w:val="clear" w:pos="1440"/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осуществляет постановку задач по самостоятельной работе в период практики и оказывает соответствующую консультационную помощь; </w:t>
      </w:r>
    </w:p>
    <w:p w:rsidR="00C3514E" w:rsidRPr="008272B8" w:rsidRDefault="00C3514E" w:rsidP="00861AAC">
      <w:pPr>
        <w:numPr>
          <w:ilvl w:val="0"/>
          <w:numId w:val="18"/>
        </w:numPr>
        <w:tabs>
          <w:tab w:val="clear" w:pos="1440"/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согласовывает график про</w:t>
      </w:r>
      <w:r w:rsidR="00937AD3" w:rsidRPr="008272B8">
        <w:rPr>
          <w:sz w:val="22"/>
          <w:szCs w:val="22"/>
        </w:rPr>
        <w:t>хожде</w:t>
      </w:r>
      <w:r w:rsidRPr="008272B8">
        <w:rPr>
          <w:sz w:val="22"/>
          <w:szCs w:val="22"/>
        </w:rPr>
        <w:t xml:space="preserve">ния практики и осуществляет систематический </w:t>
      </w:r>
      <w:proofErr w:type="gramStart"/>
      <w:r w:rsidRPr="008272B8">
        <w:rPr>
          <w:sz w:val="22"/>
          <w:szCs w:val="22"/>
        </w:rPr>
        <w:t xml:space="preserve">контроль </w:t>
      </w:r>
      <w:r w:rsidR="00937AD3" w:rsidRPr="008272B8">
        <w:rPr>
          <w:sz w:val="22"/>
          <w:szCs w:val="22"/>
        </w:rPr>
        <w:t>за</w:t>
      </w:r>
      <w:proofErr w:type="gramEnd"/>
      <w:r w:rsidRPr="008272B8">
        <w:rPr>
          <w:sz w:val="22"/>
          <w:szCs w:val="22"/>
        </w:rPr>
        <w:t xml:space="preserve"> ходом работы магистранта; </w:t>
      </w:r>
    </w:p>
    <w:p w:rsidR="00C3514E" w:rsidRPr="008272B8" w:rsidRDefault="00C3514E" w:rsidP="00861AAC">
      <w:pPr>
        <w:numPr>
          <w:ilvl w:val="0"/>
          <w:numId w:val="18"/>
        </w:numPr>
        <w:tabs>
          <w:tab w:val="clear" w:pos="1440"/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выполняет редакторскую правку </w:t>
      </w:r>
      <w:r w:rsidR="00937AD3" w:rsidRPr="008272B8">
        <w:rPr>
          <w:sz w:val="22"/>
          <w:szCs w:val="22"/>
        </w:rPr>
        <w:t xml:space="preserve">научных материалов, подготовленных студентом, </w:t>
      </w:r>
      <w:r w:rsidRPr="008272B8">
        <w:rPr>
          <w:sz w:val="22"/>
          <w:szCs w:val="22"/>
        </w:rPr>
        <w:t>и ок</w:t>
      </w:r>
      <w:r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t xml:space="preserve">зывает помощь по всем вопросам, связанным с оформлением </w:t>
      </w:r>
      <w:r w:rsidR="00EF12D1" w:rsidRPr="008272B8">
        <w:rPr>
          <w:sz w:val="22"/>
          <w:szCs w:val="22"/>
        </w:rPr>
        <w:t xml:space="preserve">научных результатов и </w:t>
      </w:r>
      <w:r w:rsidRPr="008272B8">
        <w:rPr>
          <w:sz w:val="22"/>
          <w:szCs w:val="22"/>
        </w:rPr>
        <w:t>отчета</w:t>
      </w:r>
      <w:r w:rsidR="00937AD3" w:rsidRPr="008272B8">
        <w:rPr>
          <w:sz w:val="22"/>
          <w:szCs w:val="22"/>
        </w:rPr>
        <w:t xml:space="preserve"> по н</w:t>
      </w:r>
      <w:r w:rsidR="00937AD3" w:rsidRPr="008272B8">
        <w:rPr>
          <w:sz w:val="22"/>
          <w:szCs w:val="22"/>
        </w:rPr>
        <w:t>а</w:t>
      </w:r>
      <w:r w:rsidR="00937AD3" w:rsidRPr="008272B8">
        <w:rPr>
          <w:sz w:val="22"/>
          <w:szCs w:val="22"/>
        </w:rPr>
        <w:t>учно-исследовательской практике</w:t>
      </w:r>
      <w:r w:rsidRPr="008272B8">
        <w:rPr>
          <w:sz w:val="22"/>
          <w:szCs w:val="22"/>
        </w:rPr>
        <w:t xml:space="preserve">. </w:t>
      </w:r>
    </w:p>
    <w:p w:rsidR="00937AD3" w:rsidRPr="008272B8" w:rsidRDefault="00937AD3" w:rsidP="00C3514E">
      <w:pPr>
        <w:shd w:val="clear" w:color="auto" w:fill="FFFFFF"/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Окончательные результаты научно-исследовательской практики магистранта обсуждаются на заседании или на научно-методическом семинаре выпускающей кафедры и представляются в форме научного доклада на научных конференциях студентов вуза: в начале третьего семестра – по итогам практик, в четвертом семестре – </w:t>
      </w:r>
      <w:proofErr w:type="gramStart"/>
      <w:r w:rsidRPr="008272B8">
        <w:rPr>
          <w:sz w:val="22"/>
          <w:szCs w:val="22"/>
        </w:rPr>
        <w:t>на</w:t>
      </w:r>
      <w:proofErr w:type="gramEnd"/>
      <w:r w:rsidRPr="008272B8">
        <w:rPr>
          <w:sz w:val="22"/>
          <w:szCs w:val="22"/>
        </w:rPr>
        <w:t xml:space="preserve"> ежегодной НТКС. </w:t>
      </w:r>
    </w:p>
    <w:p w:rsidR="00F82239" w:rsidRPr="008272B8" w:rsidRDefault="0065286A" w:rsidP="00861AAC">
      <w:pPr>
        <w:pStyle w:val="16"/>
        <w:numPr>
          <w:ilvl w:val="1"/>
          <w:numId w:val="15"/>
        </w:numPr>
        <w:suppressLineNumbers/>
        <w:spacing w:before="120"/>
        <w:ind w:left="782" w:hanging="357"/>
        <w:jc w:val="both"/>
        <w:rPr>
          <w:b/>
          <w:sz w:val="22"/>
          <w:szCs w:val="22"/>
        </w:rPr>
      </w:pPr>
      <w:r w:rsidRPr="008272B8">
        <w:rPr>
          <w:b/>
          <w:sz w:val="22"/>
          <w:szCs w:val="22"/>
        </w:rPr>
        <w:t xml:space="preserve"> </w:t>
      </w:r>
      <w:r w:rsidR="00F82239" w:rsidRPr="008272B8">
        <w:rPr>
          <w:b/>
          <w:sz w:val="22"/>
          <w:szCs w:val="22"/>
        </w:rPr>
        <w:t xml:space="preserve">Основные обязанности магистранта при прохождении </w:t>
      </w:r>
      <w:r w:rsidR="000A35EA" w:rsidRPr="008272B8">
        <w:rPr>
          <w:b/>
          <w:sz w:val="22"/>
          <w:szCs w:val="22"/>
        </w:rPr>
        <w:t>научно-исследовательской</w:t>
      </w:r>
      <w:r w:rsidR="00F82239" w:rsidRPr="008272B8">
        <w:rPr>
          <w:b/>
          <w:sz w:val="22"/>
          <w:szCs w:val="22"/>
        </w:rPr>
        <w:t xml:space="preserve"> практики.</w:t>
      </w:r>
    </w:p>
    <w:p w:rsidR="00EF12D1" w:rsidRPr="008272B8" w:rsidRDefault="00EF12D1" w:rsidP="00EF12D1">
      <w:pPr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Магистрант при прохождении практики получает от непосредственного руководителя указ</w:t>
      </w:r>
      <w:r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t xml:space="preserve">ния, рекомендации и разъяснения по всем вопросам, связанным с организацией и прохождением практики, </w:t>
      </w:r>
      <w:proofErr w:type="gramStart"/>
      <w:r w:rsidRPr="008272B8">
        <w:rPr>
          <w:sz w:val="22"/>
          <w:szCs w:val="22"/>
        </w:rPr>
        <w:t>отчитывается о</w:t>
      </w:r>
      <w:proofErr w:type="gramEnd"/>
      <w:r w:rsidRPr="008272B8">
        <w:rPr>
          <w:sz w:val="22"/>
          <w:szCs w:val="22"/>
        </w:rPr>
        <w:t xml:space="preserve"> промежуточных результатах проведенного исследования. </w:t>
      </w:r>
    </w:p>
    <w:p w:rsidR="000D724D" w:rsidRPr="008272B8" w:rsidRDefault="00A2064A" w:rsidP="00A2064A">
      <w:pPr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В процессе практики магистранты участвуют во всех видах научно-производственной и орг</w:t>
      </w:r>
      <w:r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lastRenderedPageBreak/>
        <w:t xml:space="preserve">низационной работы </w:t>
      </w:r>
      <w:r w:rsidR="000A35EA" w:rsidRPr="008272B8">
        <w:rPr>
          <w:sz w:val="22"/>
          <w:szCs w:val="22"/>
        </w:rPr>
        <w:t>выпуска</w:t>
      </w:r>
      <w:r w:rsidRPr="008272B8">
        <w:rPr>
          <w:sz w:val="22"/>
          <w:szCs w:val="22"/>
        </w:rPr>
        <w:t xml:space="preserve">ющих кафедр. Магистранты в процессе практики изучают научно-методические материалы: научно-методические разработки, научно-методическую литературу, тематику научных направлений кафедр </w:t>
      </w:r>
      <w:r w:rsidR="000D724D" w:rsidRPr="008272B8">
        <w:rPr>
          <w:sz w:val="22"/>
          <w:szCs w:val="22"/>
        </w:rPr>
        <w:t>факультета экономики и менеджмента (</w:t>
      </w:r>
      <w:r w:rsidRPr="008272B8">
        <w:rPr>
          <w:sz w:val="22"/>
          <w:szCs w:val="22"/>
        </w:rPr>
        <w:t>менеджмента; эк</w:t>
      </w:r>
      <w:r w:rsidRPr="008272B8">
        <w:rPr>
          <w:sz w:val="22"/>
          <w:szCs w:val="22"/>
        </w:rPr>
        <w:t>о</w:t>
      </w:r>
      <w:r w:rsidRPr="008272B8">
        <w:rPr>
          <w:sz w:val="22"/>
          <w:szCs w:val="22"/>
        </w:rPr>
        <w:t xml:space="preserve">номики строительства и инвестиций; планирования, финансов и </w:t>
      </w:r>
      <w:r w:rsidR="000A35EA" w:rsidRPr="008272B8">
        <w:rPr>
          <w:sz w:val="22"/>
          <w:szCs w:val="22"/>
        </w:rPr>
        <w:t>учёта</w:t>
      </w:r>
      <w:r w:rsidR="000D724D" w:rsidRPr="008272B8">
        <w:rPr>
          <w:sz w:val="22"/>
          <w:szCs w:val="22"/>
        </w:rPr>
        <w:t>)</w:t>
      </w:r>
      <w:r w:rsidR="000A35EA" w:rsidRPr="008272B8">
        <w:rPr>
          <w:sz w:val="22"/>
          <w:szCs w:val="22"/>
        </w:rPr>
        <w:t>; знакомятся с библиотекой защищенных в вузе кандидатских и докторских диссертаций, тематика которых связана с напра</w:t>
      </w:r>
      <w:r w:rsidR="000A35EA" w:rsidRPr="008272B8">
        <w:rPr>
          <w:sz w:val="22"/>
          <w:szCs w:val="22"/>
        </w:rPr>
        <w:t>в</w:t>
      </w:r>
      <w:r w:rsidR="000A35EA" w:rsidRPr="008272B8">
        <w:rPr>
          <w:sz w:val="22"/>
          <w:szCs w:val="22"/>
        </w:rPr>
        <w:t>лением и модулем подготовки магистранта.</w:t>
      </w:r>
    </w:p>
    <w:p w:rsidR="00A2064A" w:rsidRPr="008272B8" w:rsidRDefault="000D724D" w:rsidP="00A2064A">
      <w:pPr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Магистранты в процессе практики используют также следующие информационные источн</w:t>
      </w:r>
      <w:r w:rsidRPr="008272B8">
        <w:rPr>
          <w:sz w:val="22"/>
          <w:szCs w:val="22"/>
        </w:rPr>
        <w:t>и</w:t>
      </w:r>
      <w:r w:rsidRPr="008272B8">
        <w:rPr>
          <w:sz w:val="22"/>
          <w:szCs w:val="22"/>
        </w:rPr>
        <w:t xml:space="preserve">ки: </w:t>
      </w:r>
      <w:proofErr w:type="spellStart"/>
      <w:r w:rsidRPr="008272B8">
        <w:rPr>
          <w:sz w:val="22"/>
          <w:szCs w:val="22"/>
        </w:rPr>
        <w:t>elibrary.ru</w:t>
      </w:r>
      <w:proofErr w:type="spellEnd"/>
      <w:r w:rsidRPr="008272B8">
        <w:rPr>
          <w:sz w:val="22"/>
          <w:szCs w:val="22"/>
        </w:rPr>
        <w:t xml:space="preserve"> (Научная электронная </w:t>
      </w:r>
      <w:proofErr w:type="spellStart"/>
      <w:r w:rsidRPr="008272B8">
        <w:rPr>
          <w:sz w:val="22"/>
          <w:szCs w:val="22"/>
        </w:rPr>
        <w:t>бибилиотека</w:t>
      </w:r>
      <w:proofErr w:type="spellEnd"/>
      <w:r w:rsidRPr="008272B8">
        <w:rPr>
          <w:sz w:val="22"/>
          <w:szCs w:val="22"/>
        </w:rPr>
        <w:t xml:space="preserve">), </w:t>
      </w:r>
      <w:proofErr w:type="spellStart"/>
      <w:r w:rsidRPr="008272B8">
        <w:rPr>
          <w:sz w:val="22"/>
          <w:szCs w:val="22"/>
        </w:rPr>
        <w:t>www.spsl.nsc.ru</w:t>
      </w:r>
      <w:proofErr w:type="spellEnd"/>
      <w:r w:rsidRPr="008272B8">
        <w:rPr>
          <w:sz w:val="22"/>
          <w:szCs w:val="22"/>
        </w:rPr>
        <w:t xml:space="preserve"> (ГПНТБ СО РАН), </w:t>
      </w:r>
      <w:proofErr w:type="spellStart"/>
      <w:r w:rsidRPr="008272B8">
        <w:rPr>
          <w:sz w:val="22"/>
          <w:szCs w:val="22"/>
        </w:rPr>
        <w:t>www.economy.gov.ru</w:t>
      </w:r>
      <w:proofErr w:type="spellEnd"/>
      <w:r w:rsidRPr="008272B8">
        <w:rPr>
          <w:sz w:val="22"/>
          <w:szCs w:val="22"/>
        </w:rPr>
        <w:t xml:space="preserve"> (Министерство экономического развития РФ). </w:t>
      </w:r>
    </w:p>
    <w:p w:rsidR="00A2064A" w:rsidRPr="008272B8" w:rsidRDefault="00A2064A" w:rsidP="00A2064A">
      <w:pPr>
        <w:shd w:val="clear" w:color="auto" w:fill="FFFFFF"/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Работа магистрант</w:t>
      </w:r>
      <w:r w:rsidR="00B6338D"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t xml:space="preserve"> в период практики организуется в соответствии с логикой </w:t>
      </w:r>
      <w:r w:rsidR="00B6338D" w:rsidRPr="008272B8">
        <w:rPr>
          <w:sz w:val="22"/>
          <w:szCs w:val="22"/>
        </w:rPr>
        <w:t xml:space="preserve">этапа </w:t>
      </w:r>
      <w:r w:rsidRPr="008272B8">
        <w:rPr>
          <w:sz w:val="22"/>
          <w:szCs w:val="22"/>
        </w:rPr>
        <w:t xml:space="preserve">работы над </w:t>
      </w:r>
      <w:r w:rsidR="00B6338D" w:rsidRPr="008272B8">
        <w:rPr>
          <w:sz w:val="22"/>
          <w:szCs w:val="22"/>
        </w:rPr>
        <w:t xml:space="preserve">подготовкой </w:t>
      </w:r>
      <w:r w:rsidRPr="008272B8">
        <w:rPr>
          <w:sz w:val="22"/>
          <w:szCs w:val="22"/>
        </w:rPr>
        <w:t>магистерской диссертацией</w:t>
      </w:r>
      <w:r w:rsidR="00B6338D" w:rsidRPr="008272B8">
        <w:rPr>
          <w:sz w:val="22"/>
          <w:szCs w:val="22"/>
        </w:rPr>
        <w:t xml:space="preserve">. </w:t>
      </w:r>
    </w:p>
    <w:p w:rsidR="00B6338D" w:rsidRPr="008272B8" w:rsidRDefault="00EF12D1" w:rsidP="00A2064A">
      <w:pPr>
        <w:shd w:val="clear" w:color="auto" w:fill="FFFFFF"/>
        <w:ind w:firstLine="426"/>
        <w:jc w:val="both"/>
        <w:rPr>
          <w:i/>
          <w:sz w:val="22"/>
          <w:szCs w:val="22"/>
        </w:rPr>
      </w:pPr>
      <w:r w:rsidRPr="008272B8">
        <w:rPr>
          <w:i/>
          <w:sz w:val="22"/>
          <w:szCs w:val="22"/>
        </w:rPr>
        <w:t xml:space="preserve">В ходе 1-го этапа </w:t>
      </w:r>
      <w:r w:rsidR="006148AE" w:rsidRPr="008272B8">
        <w:rPr>
          <w:i/>
          <w:sz w:val="22"/>
          <w:szCs w:val="22"/>
        </w:rPr>
        <w:t xml:space="preserve">научно-исследовательской </w:t>
      </w:r>
      <w:r w:rsidRPr="008272B8">
        <w:rPr>
          <w:i/>
          <w:sz w:val="22"/>
          <w:szCs w:val="22"/>
        </w:rPr>
        <w:t>практики это может быть:</w:t>
      </w:r>
    </w:p>
    <w:p w:rsidR="00A2064A" w:rsidRPr="008272B8" w:rsidRDefault="00EF12D1" w:rsidP="00861AAC">
      <w:pPr>
        <w:numPr>
          <w:ilvl w:val="0"/>
          <w:numId w:val="19"/>
        </w:numPr>
        <w:shd w:val="clear" w:color="auto" w:fill="FFFFFF"/>
        <w:tabs>
          <w:tab w:val="clear" w:pos="1440"/>
          <w:tab w:val="left" w:pos="709"/>
          <w:tab w:val="num" w:pos="1985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уточнение </w:t>
      </w:r>
      <w:r w:rsidR="00A2064A" w:rsidRPr="008272B8">
        <w:rPr>
          <w:sz w:val="22"/>
          <w:szCs w:val="22"/>
        </w:rPr>
        <w:t>выбр</w:t>
      </w:r>
      <w:r w:rsidRPr="008272B8">
        <w:rPr>
          <w:sz w:val="22"/>
          <w:szCs w:val="22"/>
        </w:rPr>
        <w:t>анной</w:t>
      </w:r>
      <w:r w:rsidR="00A2064A" w:rsidRPr="008272B8">
        <w:rPr>
          <w:sz w:val="22"/>
          <w:szCs w:val="22"/>
        </w:rPr>
        <w:t xml:space="preserve"> темы</w:t>
      </w:r>
      <w:r w:rsidRPr="008272B8">
        <w:rPr>
          <w:sz w:val="22"/>
          <w:szCs w:val="22"/>
        </w:rPr>
        <w:t xml:space="preserve"> магистерского исследования;</w:t>
      </w:r>
      <w:r w:rsidR="00A2064A" w:rsidRPr="008272B8">
        <w:rPr>
          <w:sz w:val="22"/>
          <w:szCs w:val="22"/>
        </w:rPr>
        <w:t xml:space="preserve"> </w:t>
      </w:r>
    </w:p>
    <w:p w:rsidR="00A2064A" w:rsidRPr="008272B8" w:rsidRDefault="00EF12D1" w:rsidP="00861AAC">
      <w:pPr>
        <w:numPr>
          <w:ilvl w:val="0"/>
          <w:numId w:val="19"/>
        </w:numPr>
        <w:shd w:val="clear" w:color="auto" w:fill="FFFFFF"/>
        <w:tabs>
          <w:tab w:val="clear" w:pos="1440"/>
          <w:tab w:val="left" w:pos="709"/>
          <w:tab w:val="num" w:pos="1985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конкретизация и актуализация выбранной научной задачи</w:t>
      </w:r>
      <w:r w:rsidR="00A2064A" w:rsidRPr="008272B8">
        <w:rPr>
          <w:sz w:val="22"/>
          <w:szCs w:val="22"/>
        </w:rPr>
        <w:t>, объекта и предмета исследов</w:t>
      </w:r>
      <w:r w:rsidR="00A2064A" w:rsidRPr="008272B8">
        <w:rPr>
          <w:sz w:val="22"/>
          <w:szCs w:val="22"/>
        </w:rPr>
        <w:t>а</w:t>
      </w:r>
      <w:r w:rsidR="00A2064A" w:rsidRPr="008272B8">
        <w:rPr>
          <w:sz w:val="22"/>
          <w:szCs w:val="22"/>
        </w:rPr>
        <w:t xml:space="preserve">ния; </w:t>
      </w:r>
    </w:p>
    <w:p w:rsidR="00A2064A" w:rsidRPr="008272B8" w:rsidRDefault="00EF12D1" w:rsidP="00861AAC">
      <w:pPr>
        <w:numPr>
          <w:ilvl w:val="0"/>
          <w:numId w:val="19"/>
        </w:numPr>
        <w:shd w:val="clear" w:color="auto" w:fill="FFFFFF"/>
        <w:tabs>
          <w:tab w:val="clear" w:pos="1440"/>
          <w:tab w:val="left" w:pos="709"/>
          <w:tab w:val="num" w:pos="1985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уточнение </w:t>
      </w:r>
      <w:r w:rsidR="00A2064A" w:rsidRPr="008272B8">
        <w:rPr>
          <w:sz w:val="22"/>
          <w:szCs w:val="22"/>
        </w:rPr>
        <w:t>формулиров</w:t>
      </w:r>
      <w:r w:rsidRPr="008272B8">
        <w:rPr>
          <w:sz w:val="22"/>
          <w:szCs w:val="22"/>
        </w:rPr>
        <w:t>ок</w:t>
      </w:r>
      <w:r w:rsidR="00A2064A" w:rsidRPr="008272B8">
        <w:rPr>
          <w:sz w:val="22"/>
          <w:szCs w:val="22"/>
        </w:rPr>
        <w:t xml:space="preserve"> цели и задач исследования; </w:t>
      </w:r>
    </w:p>
    <w:p w:rsidR="00A2064A" w:rsidRPr="008272B8" w:rsidRDefault="00A2064A" w:rsidP="00861AAC">
      <w:pPr>
        <w:numPr>
          <w:ilvl w:val="0"/>
          <w:numId w:val="19"/>
        </w:numPr>
        <w:shd w:val="clear" w:color="auto" w:fill="FFFFFF"/>
        <w:tabs>
          <w:tab w:val="clear" w:pos="1440"/>
          <w:tab w:val="left" w:pos="709"/>
          <w:tab w:val="num" w:pos="1985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теоретический анализ литературы и исследований по </w:t>
      </w:r>
      <w:r w:rsidR="00EF12D1" w:rsidRPr="008272B8">
        <w:rPr>
          <w:sz w:val="22"/>
          <w:szCs w:val="22"/>
        </w:rPr>
        <w:t>теме</w:t>
      </w:r>
      <w:r w:rsidR="006148AE" w:rsidRPr="008272B8">
        <w:rPr>
          <w:sz w:val="22"/>
          <w:szCs w:val="22"/>
        </w:rPr>
        <w:t xml:space="preserve"> магистерского исследования</w:t>
      </w:r>
      <w:r w:rsidR="00EF12D1" w:rsidRPr="008272B8">
        <w:rPr>
          <w:sz w:val="22"/>
          <w:szCs w:val="22"/>
        </w:rPr>
        <w:t>,</w:t>
      </w:r>
      <w:r w:rsidRPr="008272B8">
        <w:rPr>
          <w:sz w:val="22"/>
          <w:szCs w:val="22"/>
        </w:rPr>
        <w:t xml:space="preserve"> подбор необходимых источников по теме (патентные материалы, научные отчеты, </w:t>
      </w:r>
      <w:r w:rsidR="006148AE" w:rsidRPr="008272B8">
        <w:rPr>
          <w:sz w:val="22"/>
          <w:szCs w:val="22"/>
        </w:rPr>
        <w:t>диссертации, статистические источники, научно-</w:t>
      </w:r>
      <w:r w:rsidRPr="008272B8">
        <w:rPr>
          <w:sz w:val="22"/>
          <w:szCs w:val="22"/>
        </w:rPr>
        <w:t>техническ</w:t>
      </w:r>
      <w:r w:rsidR="006148AE" w:rsidRPr="008272B8">
        <w:rPr>
          <w:sz w:val="22"/>
          <w:szCs w:val="22"/>
        </w:rPr>
        <w:t>ая</w:t>
      </w:r>
      <w:r w:rsidRPr="008272B8">
        <w:rPr>
          <w:sz w:val="22"/>
          <w:szCs w:val="22"/>
        </w:rPr>
        <w:t xml:space="preserve"> документаци</w:t>
      </w:r>
      <w:r w:rsidR="006148AE" w:rsidRPr="008272B8">
        <w:rPr>
          <w:sz w:val="22"/>
          <w:szCs w:val="22"/>
        </w:rPr>
        <w:t>я</w:t>
      </w:r>
      <w:r w:rsidRPr="008272B8">
        <w:rPr>
          <w:sz w:val="22"/>
          <w:szCs w:val="22"/>
        </w:rPr>
        <w:t xml:space="preserve"> и др.);</w:t>
      </w:r>
    </w:p>
    <w:p w:rsidR="00A2064A" w:rsidRPr="008272B8" w:rsidRDefault="00A2064A" w:rsidP="00861AAC">
      <w:pPr>
        <w:numPr>
          <w:ilvl w:val="0"/>
          <w:numId w:val="19"/>
        </w:numPr>
        <w:shd w:val="clear" w:color="auto" w:fill="FFFFFF"/>
        <w:tabs>
          <w:tab w:val="clear" w:pos="1440"/>
          <w:tab w:val="left" w:pos="709"/>
          <w:tab w:val="num" w:pos="1985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составление </w:t>
      </w:r>
      <w:r w:rsidR="009559C0" w:rsidRPr="008272B8">
        <w:rPr>
          <w:sz w:val="22"/>
          <w:szCs w:val="22"/>
        </w:rPr>
        <w:t xml:space="preserve">списка </w:t>
      </w:r>
      <w:r w:rsidRPr="008272B8">
        <w:rPr>
          <w:sz w:val="22"/>
          <w:szCs w:val="22"/>
        </w:rPr>
        <w:t>библиографии</w:t>
      </w:r>
      <w:r w:rsidR="006148AE" w:rsidRPr="008272B8">
        <w:rPr>
          <w:sz w:val="22"/>
          <w:szCs w:val="22"/>
        </w:rPr>
        <w:t xml:space="preserve"> источников, изученных в ходе научно-исследовательской практики</w:t>
      </w:r>
      <w:r w:rsidRPr="008272B8">
        <w:rPr>
          <w:sz w:val="22"/>
          <w:szCs w:val="22"/>
        </w:rPr>
        <w:t xml:space="preserve">; </w:t>
      </w:r>
    </w:p>
    <w:p w:rsidR="00A2064A" w:rsidRPr="008272B8" w:rsidRDefault="006148AE" w:rsidP="00861AAC">
      <w:pPr>
        <w:numPr>
          <w:ilvl w:val="0"/>
          <w:numId w:val="19"/>
        </w:numPr>
        <w:shd w:val="clear" w:color="auto" w:fill="FFFFFF"/>
        <w:tabs>
          <w:tab w:val="clear" w:pos="1440"/>
          <w:tab w:val="left" w:pos="709"/>
          <w:tab w:val="num" w:pos="1985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уточнение </w:t>
      </w:r>
      <w:r w:rsidR="00A2064A" w:rsidRPr="008272B8">
        <w:rPr>
          <w:sz w:val="22"/>
          <w:szCs w:val="22"/>
        </w:rPr>
        <w:t xml:space="preserve">базы проведения </w:t>
      </w:r>
      <w:r w:rsidRPr="008272B8">
        <w:rPr>
          <w:sz w:val="22"/>
          <w:szCs w:val="22"/>
        </w:rPr>
        <w:t xml:space="preserve">и комплекса методов </w:t>
      </w:r>
      <w:r w:rsidR="00A2064A" w:rsidRPr="008272B8">
        <w:rPr>
          <w:sz w:val="22"/>
          <w:szCs w:val="22"/>
        </w:rPr>
        <w:t xml:space="preserve">исследования; </w:t>
      </w:r>
    </w:p>
    <w:p w:rsidR="00A2064A" w:rsidRPr="008272B8" w:rsidRDefault="006148AE" w:rsidP="00861AAC">
      <w:pPr>
        <w:numPr>
          <w:ilvl w:val="0"/>
          <w:numId w:val="19"/>
        </w:numPr>
        <w:shd w:val="clear" w:color="auto" w:fill="FFFFFF"/>
        <w:tabs>
          <w:tab w:val="clear" w:pos="1440"/>
          <w:tab w:val="left" w:pos="709"/>
          <w:tab w:val="num" w:pos="1985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проведение научного эксперимента, сбор и </w:t>
      </w:r>
      <w:r w:rsidR="00A2064A" w:rsidRPr="008272B8">
        <w:rPr>
          <w:sz w:val="22"/>
          <w:szCs w:val="22"/>
        </w:rPr>
        <w:t xml:space="preserve">анализ экспериментальных данных; </w:t>
      </w:r>
    </w:p>
    <w:p w:rsidR="00A2064A" w:rsidRPr="008272B8" w:rsidRDefault="006148AE" w:rsidP="00861AAC">
      <w:pPr>
        <w:numPr>
          <w:ilvl w:val="0"/>
          <w:numId w:val="19"/>
        </w:numPr>
        <w:shd w:val="clear" w:color="auto" w:fill="FFFFFF"/>
        <w:tabs>
          <w:tab w:val="clear" w:pos="1440"/>
          <w:tab w:val="left" w:pos="709"/>
          <w:tab w:val="num" w:pos="1985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документальное </w:t>
      </w:r>
      <w:r w:rsidR="00A2064A" w:rsidRPr="008272B8">
        <w:rPr>
          <w:sz w:val="22"/>
          <w:szCs w:val="22"/>
        </w:rPr>
        <w:t xml:space="preserve">оформление результатов </w:t>
      </w:r>
      <w:r w:rsidRPr="008272B8">
        <w:rPr>
          <w:sz w:val="22"/>
          <w:szCs w:val="22"/>
        </w:rPr>
        <w:t xml:space="preserve">выполненных в ходе практики </w:t>
      </w:r>
      <w:r w:rsidR="00A2064A" w:rsidRPr="008272B8">
        <w:rPr>
          <w:sz w:val="22"/>
          <w:szCs w:val="22"/>
        </w:rPr>
        <w:t>исследовани</w:t>
      </w:r>
      <w:r w:rsidRPr="008272B8">
        <w:rPr>
          <w:sz w:val="22"/>
          <w:szCs w:val="22"/>
        </w:rPr>
        <w:t>й</w:t>
      </w:r>
      <w:r w:rsidR="00A2064A" w:rsidRPr="008272B8">
        <w:rPr>
          <w:sz w:val="22"/>
          <w:szCs w:val="22"/>
        </w:rPr>
        <w:t xml:space="preserve">. </w:t>
      </w:r>
    </w:p>
    <w:p w:rsidR="00A2064A" w:rsidRPr="008272B8" w:rsidRDefault="00A2064A" w:rsidP="00A2064A">
      <w:pPr>
        <w:shd w:val="clear" w:color="auto" w:fill="FFFFFF"/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Магистранты работают с первоисточниками, монографиями, </w:t>
      </w:r>
      <w:r w:rsidR="000D724D" w:rsidRPr="008272B8">
        <w:rPr>
          <w:sz w:val="22"/>
          <w:szCs w:val="22"/>
        </w:rPr>
        <w:t>статьями в рецензируемых жу</w:t>
      </w:r>
      <w:r w:rsidR="000D724D" w:rsidRPr="008272B8">
        <w:rPr>
          <w:sz w:val="22"/>
          <w:szCs w:val="22"/>
        </w:rPr>
        <w:t>р</w:t>
      </w:r>
      <w:r w:rsidR="000D724D" w:rsidRPr="008272B8">
        <w:rPr>
          <w:sz w:val="22"/>
          <w:szCs w:val="22"/>
        </w:rPr>
        <w:t xml:space="preserve">налах, </w:t>
      </w:r>
      <w:r w:rsidRPr="008272B8">
        <w:rPr>
          <w:sz w:val="22"/>
          <w:szCs w:val="22"/>
        </w:rPr>
        <w:t xml:space="preserve">авторефератами и </w:t>
      </w:r>
      <w:r w:rsidR="006148AE" w:rsidRPr="008272B8">
        <w:rPr>
          <w:sz w:val="22"/>
          <w:szCs w:val="22"/>
        </w:rPr>
        <w:t>диссертациями</w:t>
      </w:r>
      <w:r w:rsidRPr="008272B8">
        <w:rPr>
          <w:sz w:val="22"/>
          <w:szCs w:val="22"/>
        </w:rPr>
        <w:t xml:space="preserve">, консультируются с научным руководителем и </w:t>
      </w:r>
      <w:r w:rsidR="006148AE" w:rsidRPr="008272B8">
        <w:rPr>
          <w:sz w:val="22"/>
          <w:szCs w:val="22"/>
        </w:rPr>
        <w:t xml:space="preserve">другими </w:t>
      </w:r>
      <w:r w:rsidRPr="008272B8">
        <w:rPr>
          <w:sz w:val="22"/>
          <w:szCs w:val="22"/>
        </w:rPr>
        <w:t>преподавателями</w:t>
      </w:r>
      <w:r w:rsidR="006148AE" w:rsidRPr="008272B8">
        <w:rPr>
          <w:sz w:val="22"/>
          <w:szCs w:val="22"/>
        </w:rPr>
        <w:t xml:space="preserve"> кафедры и вуза</w:t>
      </w:r>
      <w:r w:rsidR="000D724D" w:rsidRPr="008272B8">
        <w:rPr>
          <w:sz w:val="22"/>
          <w:szCs w:val="22"/>
        </w:rPr>
        <w:t>, а также принимают участие в научных и научно-практических конференциях и других мероприятиях, проводимых в период практики в вузе и регионе</w:t>
      </w:r>
      <w:r w:rsidRPr="008272B8">
        <w:rPr>
          <w:sz w:val="22"/>
          <w:szCs w:val="22"/>
        </w:rPr>
        <w:t>.</w:t>
      </w:r>
    </w:p>
    <w:p w:rsidR="00A2064A" w:rsidRPr="008272B8" w:rsidRDefault="00A2064A" w:rsidP="00A2064A">
      <w:pPr>
        <w:shd w:val="clear" w:color="auto" w:fill="FFFFFF"/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За время практики студент должен сформулировать в окончательном виде тему магистерской диссертации по профилю своего направления подготовки из числа актуальных научных проблем, разрабатываемых в </w:t>
      </w:r>
      <w:r w:rsidR="006148AE" w:rsidRPr="008272B8">
        <w:rPr>
          <w:sz w:val="22"/>
          <w:szCs w:val="22"/>
        </w:rPr>
        <w:t>данном научном направлении, в регионе, отрасли, в вузе, на кафедре</w:t>
      </w:r>
      <w:r w:rsidRPr="008272B8">
        <w:rPr>
          <w:sz w:val="22"/>
          <w:szCs w:val="22"/>
        </w:rPr>
        <w:t xml:space="preserve"> и согл</w:t>
      </w:r>
      <w:r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t>совать ее с</w:t>
      </w:r>
      <w:r w:rsidR="006148AE" w:rsidRPr="008272B8">
        <w:rPr>
          <w:sz w:val="22"/>
          <w:szCs w:val="22"/>
        </w:rPr>
        <w:t>о своим научным</w:t>
      </w:r>
      <w:r w:rsidRPr="008272B8">
        <w:rPr>
          <w:sz w:val="22"/>
          <w:szCs w:val="22"/>
        </w:rPr>
        <w:t xml:space="preserve"> руководителем.</w:t>
      </w:r>
    </w:p>
    <w:p w:rsidR="003224BE" w:rsidRPr="008272B8" w:rsidRDefault="003224BE" w:rsidP="00EE4452">
      <w:pPr>
        <w:shd w:val="clear" w:color="auto" w:fill="FFFFFF"/>
        <w:spacing w:before="120"/>
        <w:ind w:firstLine="425"/>
        <w:jc w:val="both"/>
        <w:rPr>
          <w:i/>
          <w:sz w:val="22"/>
          <w:szCs w:val="22"/>
        </w:rPr>
      </w:pPr>
      <w:r w:rsidRPr="008272B8">
        <w:rPr>
          <w:i/>
          <w:sz w:val="22"/>
          <w:szCs w:val="22"/>
        </w:rPr>
        <w:t>В ходе 2-го этапа научно-исследовательской практики это может быть:</w:t>
      </w:r>
    </w:p>
    <w:p w:rsidR="009559C0" w:rsidRPr="008272B8" w:rsidRDefault="009559C0" w:rsidP="00861AAC">
      <w:pPr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подготовка и проведение научного эксперимента для подтверждения выдвинутых научных гипотез;</w:t>
      </w:r>
    </w:p>
    <w:p w:rsidR="009559C0" w:rsidRPr="008272B8" w:rsidRDefault="009559C0" w:rsidP="00861AAC">
      <w:pPr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сбор и обобщение эмпирических данных для подтверждения выдвинутых научных гип</w:t>
      </w:r>
      <w:r w:rsidRPr="008272B8">
        <w:rPr>
          <w:sz w:val="22"/>
          <w:szCs w:val="22"/>
        </w:rPr>
        <w:t>о</w:t>
      </w:r>
      <w:r w:rsidRPr="008272B8">
        <w:rPr>
          <w:sz w:val="22"/>
          <w:szCs w:val="22"/>
        </w:rPr>
        <w:t>тез;</w:t>
      </w:r>
    </w:p>
    <w:p w:rsidR="00A2064A" w:rsidRPr="008272B8" w:rsidRDefault="000D724D" w:rsidP="00861AAC">
      <w:pPr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анализ публикаций в рецензируемых журналах, </w:t>
      </w:r>
      <w:r w:rsidR="003224BE" w:rsidRPr="008272B8">
        <w:rPr>
          <w:sz w:val="22"/>
          <w:szCs w:val="22"/>
        </w:rPr>
        <w:t>литературы и исследований по теме маг</w:t>
      </w:r>
      <w:r w:rsidR="003224BE" w:rsidRPr="008272B8">
        <w:rPr>
          <w:sz w:val="22"/>
          <w:szCs w:val="22"/>
        </w:rPr>
        <w:t>и</w:t>
      </w:r>
      <w:r w:rsidR="003224BE" w:rsidRPr="008272B8">
        <w:rPr>
          <w:sz w:val="22"/>
          <w:szCs w:val="22"/>
        </w:rPr>
        <w:t xml:space="preserve">стерского исследования, и формирование окончательного </w:t>
      </w:r>
      <w:r w:rsidR="00A2064A" w:rsidRPr="008272B8">
        <w:rPr>
          <w:sz w:val="22"/>
          <w:szCs w:val="22"/>
        </w:rPr>
        <w:t>списк</w:t>
      </w:r>
      <w:r w:rsidR="003224BE" w:rsidRPr="008272B8">
        <w:rPr>
          <w:sz w:val="22"/>
          <w:szCs w:val="22"/>
        </w:rPr>
        <w:t>а</w:t>
      </w:r>
      <w:r w:rsidR="00A2064A" w:rsidRPr="008272B8">
        <w:rPr>
          <w:sz w:val="22"/>
          <w:szCs w:val="22"/>
        </w:rPr>
        <w:t xml:space="preserve"> библиографии по теме магисте</w:t>
      </w:r>
      <w:r w:rsidR="00A2064A" w:rsidRPr="008272B8">
        <w:rPr>
          <w:sz w:val="22"/>
          <w:szCs w:val="22"/>
        </w:rPr>
        <w:t>р</w:t>
      </w:r>
      <w:r w:rsidR="00A2064A" w:rsidRPr="008272B8">
        <w:rPr>
          <w:sz w:val="22"/>
          <w:szCs w:val="22"/>
        </w:rPr>
        <w:t>ской диссертации;</w:t>
      </w:r>
    </w:p>
    <w:p w:rsidR="00A2064A" w:rsidRPr="008272B8" w:rsidRDefault="009559C0" w:rsidP="00861AAC">
      <w:pPr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подготовка </w:t>
      </w:r>
      <w:r w:rsidR="00A2064A" w:rsidRPr="008272B8">
        <w:rPr>
          <w:sz w:val="22"/>
          <w:szCs w:val="22"/>
        </w:rPr>
        <w:t>письменн</w:t>
      </w:r>
      <w:r w:rsidRPr="008272B8">
        <w:rPr>
          <w:sz w:val="22"/>
          <w:szCs w:val="22"/>
        </w:rPr>
        <w:t>ого</w:t>
      </w:r>
      <w:r w:rsidR="00A2064A" w:rsidRPr="008272B8">
        <w:rPr>
          <w:sz w:val="22"/>
          <w:szCs w:val="22"/>
        </w:rPr>
        <w:t xml:space="preserve"> отчет</w:t>
      </w:r>
      <w:r w:rsidRPr="008272B8">
        <w:rPr>
          <w:sz w:val="22"/>
          <w:szCs w:val="22"/>
        </w:rPr>
        <w:t>а</w:t>
      </w:r>
      <w:r w:rsidR="00A2064A" w:rsidRPr="008272B8">
        <w:rPr>
          <w:sz w:val="22"/>
          <w:szCs w:val="22"/>
        </w:rPr>
        <w:t xml:space="preserve"> в виде </w:t>
      </w:r>
      <w:r w:rsidR="003224BE" w:rsidRPr="008272B8">
        <w:rPr>
          <w:sz w:val="22"/>
          <w:szCs w:val="22"/>
        </w:rPr>
        <w:t>теоретических обобщений (</w:t>
      </w:r>
      <w:r w:rsidR="00A2064A" w:rsidRPr="008272B8">
        <w:rPr>
          <w:sz w:val="22"/>
          <w:szCs w:val="22"/>
        </w:rPr>
        <w:t>первой главы</w:t>
      </w:r>
      <w:r w:rsidR="003224BE" w:rsidRPr="008272B8">
        <w:rPr>
          <w:sz w:val="22"/>
          <w:szCs w:val="22"/>
        </w:rPr>
        <w:t xml:space="preserve"> или реф</w:t>
      </w:r>
      <w:r w:rsidR="003224BE" w:rsidRPr="008272B8">
        <w:rPr>
          <w:sz w:val="22"/>
          <w:szCs w:val="22"/>
        </w:rPr>
        <w:t>е</w:t>
      </w:r>
      <w:r w:rsidR="003224BE" w:rsidRPr="008272B8">
        <w:rPr>
          <w:sz w:val="22"/>
          <w:szCs w:val="22"/>
        </w:rPr>
        <w:t xml:space="preserve">рата по теоретической части) </w:t>
      </w:r>
      <w:r w:rsidR="00A2064A" w:rsidRPr="008272B8">
        <w:rPr>
          <w:sz w:val="22"/>
          <w:szCs w:val="22"/>
        </w:rPr>
        <w:t>магистерской диссерта</w:t>
      </w:r>
      <w:r w:rsidR="003224BE" w:rsidRPr="008272B8">
        <w:rPr>
          <w:sz w:val="22"/>
          <w:szCs w:val="22"/>
        </w:rPr>
        <w:t>ции</w:t>
      </w:r>
      <w:r w:rsidR="00A2064A" w:rsidRPr="008272B8">
        <w:rPr>
          <w:sz w:val="22"/>
          <w:szCs w:val="22"/>
        </w:rPr>
        <w:t>;</w:t>
      </w:r>
    </w:p>
    <w:p w:rsidR="003224BE" w:rsidRPr="008272B8" w:rsidRDefault="009559C0" w:rsidP="00861AAC">
      <w:pPr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оформление </w:t>
      </w:r>
      <w:r w:rsidR="003224BE" w:rsidRPr="008272B8">
        <w:rPr>
          <w:sz w:val="22"/>
          <w:szCs w:val="22"/>
        </w:rPr>
        <w:t>текст</w:t>
      </w:r>
      <w:r w:rsidRPr="008272B8">
        <w:rPr>
          <w:sz w:val="22"/>
          <w:szCs w:val="22"/>
        </w:rPr>
        <w:t>ов</w:t>
      </w:r>
      <w:r w:rsidR="003224BE" w:rsidRPr="008272B8">
        <w:rPr>
          <w:sz w:val="22"/>
          <w:szCs w:val="22"/>
        </w:rPr>
        <w:t xml:space="preserve"> подготовленн</w:t>
      </w:r>
      <w:r w:rsidRPr="008272B8">
        <w:rPr>
          <w:sz w:val="22"/>
          <w:szCs w:val="22"/>
        </w:rPr>
        <w:t>ых</w:t>
      </w:r>
      <w:r w:rsidR="003224BE" w:rsidRPr="008272B8">
        <w:rPr>
          <w:sz w:val="22"/>
          <w:szCs w:val="22"/>
        </w:rPr>
        <w:t xml:space="preserve"> стат</w:t>
      </w:r>
      <w:r w:rsidRPr="008272B8">
        <w:rPr>
          <w:sz w:val="22"/>
          <w:szCs w:val="22"/>
        </w:rPr>
        <w:t>ей</w:t>
      </w:r>
      <w:r w:rsidR="003224BE" w:rsidRPr="008272B8">
        <w:rPr>
          <w:sz w:val="22"/>
          <w:szCs w:val="22"/>
        </w:rPr>
        <w:t xml:space="preserve"> (доклад</w:t>
      </w:r>
      <w:r w:rsidRPr="008272B8">
        <w:rPr>
          <w:sz w:val="22"/>
          <w:szCs w:val="22"/>
        </w:rPr>
        <w:t>ов</w:t>
      </w:r>
      <w:r w:rsidR="003224BE" w:rsidRPr="008272B8">
        <w:rPr>
          <w:sz w:val="22"/>
          <w:szCs w:val="22"/>
        </w:rPr>
        <w:t>) по теме диссертации.</w:t>
      </w:r>
    </w:p>
    <w:p w:rsidR="003224BE" w:rsidRPr="008272B8" w:rsidRDefault="003224BE" w:rsidP="003224BE">
      <w:pPr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Данный этап является последним этапом практики, на котором магистрант обобщает собра</w:t>
      </w:r>
      <w:r w:rsidRPr="008272B8">
        <w:rPr>
          <w:sz w:val="22"/>
          <w:szCs w:val="22"/>
        </w:rPr>
        <w:t>н</w:t>
      </w:r>
      <w:r w:rsidRPr="008272B8">
        <w:rPr>
          <w:sz w:val="22"/>
          <w:szCs w:val="22"/>
        </w:rPr>
        <w:t>ный материал в соответствии с программой практики; определяет его достаточность и достове</w:t>
      </w:r>
      <w:r w:rsidRPr="008272B8">
        <w:rPr>
          <w:sz w:val="22"/>
          <w:szCs w:val="22"/>
        </w:rPr>
        <w:t>р</w:t>
      </w:r>
      <w:r w:rsidRPr="008272B8">
        <w:rPr>
          <w:sz w:val="22"/>
          <w:szCs w:val="22"/>
        </w:rPr>
        <w:t>ность</w:t>
      </w:r>
      <w:r w:rsidR="009559C0" w:rsidRPr="008272B8">
        <w:rPr>
          <w:sz w:val="22"/>
          <w:szCs w:val="22"/>
        </w:rPr>
        <w:t xml:space="preserve"> для завершения магистерского исследования и написания магистерской диссертации</w:t>
      </w:r>
      <w:r w:rsidRPr="008272B8">
        <w:rPr>
          <w:sz w:val="22"/>
          <w:szCs w:val="22"/>
        </w:rPr>
        <w:t>.</w:t>
      </w:r>
    </w:p>
    <w:p w:rsidR="00F82239" w:rsidRPr="008272B8" w:rsidRDefault="00F82239" w:rsidP="0065286A">
      <w:pPr>
        <w:pStyle w:val="16"/>
        <w:suppressLineNumbers/>
        <w:spacing w:before="120"/>
        <w:ind w:firstLine="425"/>
        <w:jc w:val="both"/>
        <w:rPr>
          <w:b/>
          <w:sz w:val="22"/>
          <w:szCs w:val="22"/>
        </w:rPr>
      </w:pPr>
      <w:r w:rsidRPr="008272B8">
        <w:rPr>
          <w:b/>
          <w:sz w:val="22"/>
          <w:szCs w:val="22"/>
        </w:rPr>
        <w:t xml:space="preserve">2.3. Содержание отчета по </w:t>
      </w:r>
      <w:r w:rsidR="009559C0" w:rsidRPr="008272B8">
        <w:rPr>
          <w:b/>
          <w:sz w:val="22"/>
          <w:szCs w:val="22"/>
        </w:rPr>
        <w:t xml:space="preserve">научно-исследовательской </w:t>
      </w:r>
      <w:r w:rsidRPr="008272B8">
        <w:rPr>
          <w:b/>
          <w:sz w:val="22"/>
          <w:szCs w:val="22"/>
        </w:rPr>
        <w:t xml:space="preserve">практике. </w:t>
      </w:r>
    </w:p>
    <w:p w:rsidR="00F82239" w:rsidRPr="008272B8" w:rsidRDefault="00F82239" w:rsidP="00F82239">
      <w:pPr>
        <w:pStyle w:val="20"/>
        <w:suppressLineNumbers/>
        <w:ind w:firstLine="426"/>
        <w:rPr>
          <w:sz w:val="22"/>
          <w:szCs w:val="22"/>
        </w:rPr>
      </w:pPr>
      <w:r w:rsidRPr="008272B8">
        <w:rPr>
          <w:sz w:val="22"/>
          <w:szCs w:val="22"/>
        </w:rPr>
        <w:t xml:space="preserve">Отчёт по </w:t>
      </w:r>
      <w:r w:rsidR="009559C0" w:rsidRPr="008272B8">
        <w:rPr>
          <w:sz w:val="22"/>
          <w:szCs w:val="22"/>
        </w:rPr>
        <w:t>научно-исследовательской</w:t>
      </w:r>
      <w:r w:rsidR="009559C0" w:rsidRPr="008272B8">
        <w:rPr>
          <w:b/>
          <w:sz w:val="22"/>
          <w:szCs w:val="22"/>
        </w:rPr>
        <w:t xml:space="preserve"> </w:t>
      </w:r>
      <w:r w:rsidRPr="008272B8">
        <w:rPr>
          <w:sz w:val="22"/>
          <w:szCs w:val="22"/>
        </w:rPr>
        <w:t xml:space="preserve">практике </w:t>
      </w:r>
      <w:r w:rsidR="009559C0" w:rsidRPr="008272B8">
        <w:rPr>
          <w:sz w:val="22"/>
          <w:szCs w:val="22"/>
        </w:rPr>
        <w:t>может</w:t>
      </w:r>
      <w:r w:rsidRPr="008272B8">
        <w:rPr>
          <w:sz w:val="22"/>
          <w:szCs w:val="22"/>
        </w:rPr>
        <w:t xml:space="preserve"> содержать </w:t>
      </w:r>
      <w:r w:rsidR="009559C0" w:rsidRPr="008272B8">
        <w:rPr>
          <w:sz w:val="22"/>
          <w:szCs w:val="22"/>
        </w:rPr>
        <w:t>следующие разделы.</w:t>
      </w:r>
    </w:p>
    <w:p w:rsidR="003A5482" w:rsidRPr="008272B8" w:rsidRDefault="003A5482" w:rsidP="003A5482">
      <w:pPr>
        <w:pStyle w:val="40"/>
        <w:widowControl w:val="0"/>
        <w:ind w:firstLine="426"/>
        <w:jc w:val="both"/>
        <w:rPr>
          <w:i/>
          <w:sz w:val="22"/>
          <w:szCs w:val="22"/>
        </w:rPr>
      </w:pPr>
      <w:r w:rsidRPr="008272B8">
        <w:rPr>
          <w:i/>
          <w:iCs/>
          <w:sz w:val="22"/>
          <w:szCs w:val="22"/>
        </w:rPr>
        <w:t xml:space="preserve">На 1-м этапе </w:t>
      </w:r>
      <w:r w:rsidRPr="008272B8">
        <w:rPr>
          <w:i/>
          <w:sz w:val="22"/>
          <w:szCs w:val="22"/>
        </w:rPr>
        <w:t>научно-исследовательской практики:</w:t>
      </w:r>
    </w:p>
    <w:p w:rsidR="003A5482" w:rsidRPr="008272B8" w:rsidRDefault="003A5482" w:rsidP="003A5482">
      <w:pPr>
        <w:pStyle w:val="30"/>
        <w:numPr>
          <w:ilvl w:val="0"/>
          <w:numId w:val="37"/>
        </w:numPr>
        <w:tabs>
          <w:tab w:val="clear" w:pos="361"/>
          <w:tab w:val="num" w:pos="709"/>
        </w:tabs>
        <w:ind w:left="0"/>
        <w:rPr>
          <w:sz w:val="22"/>
          <w:szCs w:val="22"/>
        </w:rPr>
      </w:pPr>
      <w:r w:rsidRPr="008272B8">
        <w:rPr>
          <w:sz w:val="22"/>
          <w:szCs w:val="22"/>
        </w:rPr>
        <w:t xml:space="preserve">введение – следует отразить назначение, цель и задачи практики, </w:t>
      </w:r>
      <w:r w:rsidR="000D724D" w:rsidRPr="008272B8">
        <w:rPr>
          <w:sz w:val="22"/>
          <w:szCs w:val="22"/>
        </w:rPr>
        <w:t>е</w:t>
      </w:r>
      <w:r w:rsidRPr="008272B8">
        <w:rPr>
          <w:sz w:val="22"/>
          <w:szCs w:val="22"/>
        </w:rPr>
        <w:t>е содержание;</w:t>
      </w:r>
    </w:p>
    <w:p w:rsidR="003A5482" w:rsidRPr="008272B8" w:rsidRDefault="003A5482" w:rsidP="003A5482">
      <w:pPr>
        <w:pStyle w:val="30"/>
        <w:numPr>
          <w:ilvl w:val="0"/>
          <w:numId w:val="37"/>
        </w:numPr>
        <w:tabs>
          <w:tab w:val="clear" w:pos="361"/>
          <w:tab w:val="num" w:pos="709"/>
        </w:tabs>
        <w:ind w:left="0"/>
        <w:rPr>
          <w:sz w:val="22"/>
          <w:szCs w:val="22"/>
        </w:rPr>
      </w:pPr>
      <w:r w:rsidRPr="008272B8">
        <w:rPr>
          <w:sz w:val="22"/>
          <w:szCs w:val="22"/>
        </w:rPr>
        <w:t>характеристика работ, выполненных магистрантом в процессе прохождения практики – описываются работы, выполненные магистрантом в процессе прохождения практики. Указыва</w:t>
      </w:r>
      <w:r w:rsidR="00E01AD1" w:rsidRPr="008272B8">
        <w:rPr>
          <w:sz w:val="22"/>
          <w:szCs w:val="22"/>
        </w:rPr>
        <w:t>ю</w:t>
      </w:r>
      <w:r w:rsidRPr="008272B8">
        <w:rPr>
          <w:sz w:val="22"/>
          <w:szCs w:val="22"/>
        </w:rPr>
        <w:t>т</w:t>
      </w:r>
      <w:r w:rsidRPr="008272B8">
        <w:rPr>
          <w:sz w:val="22"/>
          <w:szCs w:val="22"/>
        </w:rPr>
        <w:t xml:space="preserve">ся подразделения и научные коллективы, в которых магистрант участвовал в выполнении тех или иных работ, наименование работ, их цель и назначение. Указывается перечень исходных данных, материалов, форм отчетности, наименование документов, которыми магистрант пользовался при расчетах. </w:t>
      </w:r>
      <w:proofErr w:type="gramStart"/>
      <w:r w:rsidRPr="008272B8">
        <w:rPr>
          <w:sz w:val="22"/>
          <w:szCs w:val="22"/>
        </w:rPr>
        <w:t xml:space="preserve">Приводятся наиболее интересные расчеты и результаты исследований с указанием, для </w:t>
      </w:r>
      <w:r w:rsidRPr="008272B8">
        <w:rPr>
          <w:sz w:val="22"/>
          <w:szCs w:val="22"/>
        </w:rPr>
        <w:lastRenderedPageBreak/>
        <w:t>составления каких документов они были использованы;</w:t>
      </w:r>
      <w:proofErr w:type="gramEnd"/>
    </w:p>
    <w:p w:rsidR="003A5482" w:rsidRPr="008272B8" w:rsidRDefault="003A5482" w:rsidP="003A5482">
      <w:pPr>
        <w:pStyle w:val="30"/>
        <w:numPr>
          <w:ilvl w:val="0"/>
          <w:numId w:val="37"/>
        </w:numPr>
        <w:tabs>
          <w:tab w:val="clear" w:pos="361"/>
          <w:tab w:val="num" w:pos="709"/>
        </w:tabs>
        <w:ind w:left="0"/>
        <w:rPr>
          <w:sz w:val="22"/>
          <w:szCs w:val="22"/>
        </w:rPr>
      </w:pPr>
      <w:r w:rsidRPr="008272B8">
        <w:rPr>
          <w:sz w:val="22"/>
          <w:szCs w:val="22"/>
        </w:rPr>
        <w:t>исторический обзор результатов, полученных отечественными и зарубежными исследов</w:t>
      </w:r>
      <w:r w:rsidRPr="008272B8">
        <w:rPr>
          <w:sz w:val="22"/>
          <w:szCs w:val="22"/>
        </w:rPr>
        <w:t>а</w:t>
      </w:r>
      <w:r w:rsidRPr="008272B8">
        <w:rPr>
          <w:sz w:val="22"/>
          <w:szCs w:val="22"/>
        </w:rPr>
        <w:t>телями, по теме магистерского исследования на основе анализа специальной литературы и сет</w:t>
      </w:r>
      <w:r w:rsidRPr="008272B8">
        <w:rPr>
          <w:sz w:val="22"/>
          <w:szCs w:val="22"/>
        </w:rPr>
        <w:t>е</w:t>
      </w:r>
      <w:r w:rsidRPr="008272B8">
        <w:rPr>
          <w:sz w:val="22"/>
          <w:szCs w:val="22"/>
        </w:rPr>
        <w:t>вых ресурсов;</w:t>
      </w:r>
    </w:p>
    <w:p w:rsidR="003A5482" w:rsidRPr="008272B8" w:rsidRDefault="003A5482" w:rsidP="003A5482">
      <w:pPr>
        <w:pStyle w:val="30"/>
        <w:numPr>
          <w:ilvl w:val="0"/>
          <w:numId w:val="37"/>
        </w:numPr>
        <w:tabs>
          <w:tab w:val="clear" w:pos="361"/>
          <w:tab w:val="num" w:pos="709"/>
        </w:tabs>
        <w:ind w:left="0"/>
        <w:rPr>
          <w:sz w:val="22"/>
          <w:szCs w:val="22"/>
        </w:rPr>
      </w:pPr>
      <w:r w:rsidRPr="008272B8">
        <w:rPr>
          <w:sz w:val="22"/>
          <w:szCs w:val="22"/>
        </w:rPr>
        <w:t>уточнение практических аспектов актуальности темы магистерской диссертации;</w:t>
      </w:r>
    </w:p>
    <w:p w:rsidR="003A5482" w:rsidRPr="008272B8" w:rsidRDefault="003A5482" w:rsidP="003A5482">
      <w:pPr>
        <w:pStyle w:val="30"/>
        <w:numPr>
          <w:ilvl w:val="0"/>
          <w:numId w:val="37"/>
        </w:numPr>
        <w:tabs>
          <w:tab w:val="clear" w:pos="361"/>
          <w:tab w:val="num" w:pos="709"/>
        </w:tabs>
        <w:ind w:left="0"/>
        <w:rPr>
          <w:sz w:val="22"/>
          <w:szCs w:val="22"/>
        </w:rPr>
      </w:pPr>
      <w:r w:rsidRPr="008272B8">
        <w:rPr>
          <w:sz w:val="22"/>
          <w:szCs w:val="22"/>
        </w:rPr>
        <w:t>систематизация теоретических положений по теме исследования на основе изученных в ходе практики источников;</w:t>
      </w:r>
    </w:p>
    <w:p w:rsidR="003A5482" w:rsidRPr="008272B8" w:rsidRDefault="003A5482" w:rsidP="003A5482">
      <w:pPr>
        <w:pStyle w:val="30"/>
        <w:numPr>
          <w:ilvl w:val="0"/>
          <w:numId w:val="37"/>
        </w:numPr>
        <w:tabs>
          <w:tab w:val="clear" w:pos="361"/>
          <w:tab w:val="num" w:pos="709"/>
        </w:tabs>
        <w:ind w:left="0"/>
        <w:rPr>
          <w:sz w:val="22"/>
          <w:szCs w:val="22"/>
        </w:rPr>
      </w:pPr>
      <w:r w:rsidRPr="008272B8">
        <w:rPr>
          <w:sz w:val="22"/>
          <w:szCs w:val="22"/>
        </w:rPr>
        <w:t>подготовка глоссария по теме исследования;</w:t>
      </w:r>
    </w:p>
    <w:p w:rsidR="003A5482" w:rsidRPr="008272B8" w:rsidRDefault="003A5482" w:rsidP="003A5482">
      <w:pPr>
        <w:pStyle w:val="30"/>
        <w:numPr>
          <w:ilvl w:val="0"/>
          <w:numId w:val="37"/>
        </w:numPr>
        <w:tabs>
          <w:tab w:val="clear" w:pos="361"/>
          <w:tab w:val="num" w:pos="709"/>
        </w:tabs>
        <w:ind w:left="0"/>
        <w:rPr>
          <w:sz w:val="22"/>
          <w:szCs w:val="22"/>
        </w:rPr>
      </w:pPr>
      <w:r w:rsidRPr="008272B8">
        <w:rPr>
          <w:sz w:val="22"/>
          <w:szCs w:val="22"/>
        </w:rPr>
        <w:t>подготовка опросного листа и проведение анкетирования по теме исследования;</w:t>
      </w:r>
    </w:p>
    <w:p w:rsidR="003A5482" w:rsidRPr="008272B8" w:rsidRDefault="003A5482" w:rsidP="003A5482">
      <w:pPr>
        <w:pStyle w:val="30"/>
        <w:numPr>
          <w:ilvl w:val="0"/>
          <w:numId w:val="37"/>
        </w:numPr>
        <w:tabs>
          <w:tab w:val="clear" w:pos="361"/>
          <w:tab w:val="num" w:pos="709"/>
        </w:tabs>
        <w:ind w:left="0"/>
        <w:rPr>
          <w:sz w:val="22"/>
          <w:szCs w:val="22"/>
        </w:rPr>
      </w:pPr>
      <w:r w:rsidRPr="008272B8">
        <w:rPr>
          <w:sz w:val="22"/>
          <w:szCs w:val="22"/>
        </w:rPr>
        <w:t>написание научной статьи по результатам систематизация изученных в ходе практики те</w:t>
      </w:r>
      <w:r w:rsidRPr="008272B8">
        <w:rPr>
          <w:sz w:val="22"/>
          <w:szCs w:val="22"/>
        </w:rPr>
        <w:t>о</w:t>
      </w:r>
      <w:r w:rsidRPr="008272B8">
        <w:rPr>
          <w:sz w:val="22"/>
          <w:szCs w:val="22"/>
        </w:rPr>
        <w:t>ретических положений по теме исследования и проведённого эксперимента;</w:t>
      </w:r>
    </w:p>
    <w:p w:rsidR="003A5482" w:rsidRPr="008272B8" w:rsidRDefault="003A5482" w:rsidP="003A5482">
      <w:pPr>
        <w:pStyle w:val="30"/>
        <w:numPr>
          <w:ilvl w:val="0"/>
          <w:numId w:val="37"/>
        </w:numPr>
        <w:tabs>
          <w:tab w:val="clear" w:pos="361"/>
          <w:tab w:val="num" w:pos="709"/>
        </w:tabs>
        <w:ind w:left="0"/>
        <w:rPr>
          <w:sz w:val="22"/>
          <w:szCs w:val="22"/>
        </w:rPr>
      </w:pPr>
      <w:r w:rsidRPr="008272B8">
        <w:rPr>
          <w:sz w:val="22"/>
          <w:szCs w:val="22"/>
        </w:rPr>
        <w:t>написание тезисов доклада на научной конференции НГАСУ (межвузовской конференции) по результатам систематизация теоретических положений и проведённого эксперимента по теме исследования (текст тезисов – в приложении к отчету);</w:t>
      </w:r>
    </w:p>
    <w:p w:rsidR="003A5482" w:rsidRPr="008272B8" w:rsidRDefault="003A5482" w:rsidP="003A5482">
      <w:pPr>
        <w:pStyle w:val="30"/>
        <w:numPr>
          <w:ilvl w:val="0"/>
          <w:numId w:val="37"/>
        </w:numPr>
        <w:tabs>
          <w:tab w:val="clear" w:pos="361"/>
          <w:tab w:val="num" w:pos="709"/>
        </w:tabs>
        <w:ind w:left="0"/>
        <w:rPr>
          <w:sz w:val="22"/>
          <w:szCs w:val="22"/>
        </w:rPr>
      </w:pPr>
      <w:r w:rsidRPr="008272B8">
        <w:rPr>
          <w:sz w:val="22"/>
          <w:szCs w:val="22"/>
        </w:rPr>
        <w:t>заключение</w:t>
      </w:r>
      <w:r w:rsidR="009631D9" w:rsidRPr="008272B8">
        <w:rPr>
          <w:sz w:val="22"/>
          <w:szCs w:val="22"/>
        </w:rPr>
        <w:t xml:space="preserve"> – магистрант должен отметить полноту выполнения программы практики, ст</w:t>
      </w:r>
      <w:r w:rsidR="009631D9" w:rsidRPr="008272B8">
        <w:rPr>
          <w:sz w:val="22"/>
          <w:szCs w:val="22"/>
        </w:rPr>
        <w:t>е</w:t>
      </w:r>
      <w:r w:rsidR="009631D9" w:rsidRPr="008272B8">
        <w:rPr>
          <w:sz w:val="22"/>
          <w:szCs w:val="22"/>
        </w:rPr>
        <w:t>пень выполнения заданий руководителя. Следует также дать свои практические заключения и предложения по целесообразности проведения исследований по выбранной теме исследования, охарактеризовать свое личное участие в решении научно-практических задач</w:t>
      </w:r>
      <w:proofErr w:type="gramStart"/>
      <w:r w:rsidR="009631D9" w:rsidRPr="008272B8">
        <w:rPr>
          <w:sz w:val="22"/>
          <w:szCs w:val="22"/>
        </w:rPr>
        <w:t>.</w:t>
      </w:r>
      <w:r w:rsidRPr="008272B8">
        <w:rPr>
          <w:sz w:val="22"/>
          <w:szCs w:val="22"/>
        </w:rPr>
        <w:t>;</w:t>
      </w:r>
      <w:proofErr w:type="gramEnd"/>
    </w:p>
    <w:p w:rsidR="003A5482" w:rsidRPr="008272B8" w:rsidRDefault="003A5482" w:rsidP="003A5482">
      <w:pPr>
        <w:pStyle w:val="30"/>
        <w:numPr>
          <w:ilvl w:val="0"/>
          <w:numId w:val="37"/>
        </w:numPr>
        <w:tabs>
          <w:tab w:val="clear" w:pos="361"/>
          <w:tab w:val="num" w:pos="709"/>
        </w:tabs>
        <w:ind w:left="0"/>
        <w:rPr>
          <w:sz w:val="22"/>
          <w:szCs w:val="22"/>
        </w:rPr>
      </w:pPr>
      <w:r w:rsidRPr="008272B8">
        <w:rPr>
          <w:sz w:val="22"/>
          <w:szCs w:val="22"/>
        </w:rPr>
        <w:t>литература</w:t>
      </w:r>
      <w:r w:rsidR="009631D9" w:rsidRPr="008272B8">
        <w:rPr>
          <w:sz w:val="22"/>
          <w:szCs w:val="22"/>
        </w:rPr>
        <w:t xml:space="preserve"> (оформляется в соответствии с требованиями ГОСТ</w:t>
      </w:r>
      <w:r w:rsidR="00351D9A" w:rsidRPr="008272B8">
        <w:rPr>
          <w:sz w:val="22"/>
          <w:szCs w:val="22"/>
        </w:rPr>
        <w:t xml:space="preserve"> по библиографическому описанию</w:t>
      </w:r>
      <w:r w:rsidR="009631D9" w:rsidRPr="008272B8">
        <w:rPr>
          <w:sz w:val="22"/>
          <w:szCs w:val="22"/>
        </w:rPr>
        <w:t>)</w:t>
      </w:r>
      <w:r w:rsidRPr="008272B8">
        <w:rPr>
          <w:sz w:val="22"/>
          <w:szCs w:val="22"/>
        </w:rPr>
        <w:t>;</w:t>
      </w:r>
    </w:p>
    <w:p w:rsidR="003A5482" w:rsidRPr="008272B8" w:rsidRDefault="003A5482" w:rsidP="003A5482">
      <w:pPr>
        <w:pStyle w:val="30"/>
        <w:numPr>
          <w:ilvl w:val="0"/>
          <w:numId w:val="37"/>
        </w:numPr>
        <w:tabs>
          <w:tab w:val="clear" w:pos="361"/>
          <w:tab w:val="num" w:pos="709"/>
        </w:tabs>
        <w:ind w:left="0"/>
        <w:rPr>
          <w:sz w:val="22"/>
          <w:szCs w:val="22"/>
        </w:rPr>
      </w:pPr>
      <w:r w:rsidRPr="008272B8">
        <w:rPr>
          <w:sz w:val="22"/>
          <w:szCs w:val="22"/>
        </w:rPr>
        <w:t>приложения</w:t>
      </w:r>
      <w:r w:rsidR="009631D9" w:rsidRPr="008272B8">
        <w:rPr>
          <w:sz w:val="22"/>
          <w:szCs w:val="22"/>
        </w:rPr>
        <w:t xml:space="preserve"> – приводятся исходные материалы, формы промежуточных расчетов, офор</w:t>
      </w:r>
      <w:r w:rsidR="009631D9" w:rsidRPr="008272B8">
        <w:rPr>
          <w:sz w:val="22"/>
          <w:szCs w:val="22"/>
        </w:rPr>
        <w:t>м</w:t>
      </w:r>
      <w:r w:rsidR="009631D9" w:rsidRPr="008272B8">
        <w:rPr>
          <w:sz w:val="22"/>
          <w:szCs w:val="22"/>
        </w:rPr>
        <w:t>ленные научные результаты (статьи, тезисы, доклады, заполненные опросные листы</w:t>
      </w:r>
      <w:proofErr w:type="gramStart"/>
      <w:r w:rsidR="009631D9" w:rsidRPr="008272B8">
        <w:rPr>
          <w:sz w:val="22"/>
          <w:szCs w:val="22"/>
        </w:rPr>
        <w:t>.</w:t>
      </w:r>
      <w:proofErr w:type="gramEnd"/>
      <w:r w:rsidR="009631D9" w:rsidRPr="008272B8">
        <w:rPr>
          <w:sz w:val="22"/>
          <w:szCs w:val="22"/>
        </w:rPr>
        <w:t xml:space="preserve"> </w:t>
      </w:r>
      <w:proofErr w:type="gramStart"/>
      <w:r w:rsidR="009631D9" w:rsidRPr="008272B8">
        <w:rPr>
          <w:sz w:val="22"/>
          <w:szCs w:val="22"/>
        </w:rPr>
        <w:t>а</w:t>
      </w:r>
      <w:proofErr w:type="gramEnd"/>
      <w:r w:rsidR="009631D9" w:rsidRPr="008272B8">
        <w:rPr>
          <w:sz w:val="22"/>
          <w:szCs w:val="22"/>
        </w:rPr>
        <w:t>налитич</w:t>
      </w:r>
      <w:r w:rsidR="009631D9" w:rsidRPr="008272B8">
        <w:rPr>
          <w:sz w:val="22"/>
          <w:szCs w:val="22"/>
        </w:rPr>
        <w:t>е</w:t>
      </w:r>
      <w:r w:rsidR="009631D9" w:rsidRPr="008272B8">
        <w:rPr>
          <w:sz w:val="22"/>
          <w:szCs w:val="22"/>
        </w:rPr>
        <w:t>ские справки и т.п.)</w:t>
      </w:r>
      <w:r w:rsidRPr="008272B8">
        <w:rPr>
          <w:sz w:val="22"/>
          <w:szCs w:val="22"/>
        </w:rPr>
        <w:t>.</w:t>
      </w:r>
    </w:p>
    <w:p w:rsidR="00351D9A" w:rsidRPr="008272B8" w:rsidRDefault="00351D9A" w:rsidP="00351D9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Текст отчета оформляется в соответствии с требованиями стандарта НГАСУ (</w:t>
      </w:r>
      <w:proofErr w:type="spellStart"/>
      <w:r w:rsidRPr="008272B8">
        <w:rPr>
          <w:sz w:val="22"/>
          <w:szCs w:val="22"/>
        </w:rPr>
        <w:t>Сибстрин</w:t>
      </w:r>
      <w:proofErr w:type="spellEnd"/>
      <w:r w:rsidRPr="008272B8">
        <w:rPr>
          <w:sz w:val="22"/>
          <w:szCs w:val="22"/>
        </w:rPr>
        <w:t>) по оформлению дипломных работ. В отчете следует грамотно, по возможности кратко, обобщить р</w:t>
      </w:r>
      <w:r w:rsidRPr="008272B8">
        <w:rPr>
          <w:sz w:val="22"/>
          <w:szCs w:val="22"/>
        </w:rPr>
        <w:t>е</w:t>
      </w:r>
      <w:r w:rsidRPr="008272B8">
        <w:rPr>
          <w:sz w:val="22"/>
          <w:szCs w:val="22"/>
        </w:rPr>
        <w:t>зультаты организационно-управленческой практики.</w:t>
      </w:r>
    </w:p>
    <w:p w:rsidR="003A5482" w:rsidRPr="008272B8" w:rsidRDefault="003A5482" w:rsidP="003A5482">
      <w:pPr>
        <w:pStyle w:val="40"/>
        <w:widowControl w:val="0"/>
        <w:ind w:firstLine="426"/>
        <w:jc w:val="both"/>
        <w:rPr>
          <w:i/>
          <w:iCs/>
          <w:sz w:val="22"/>
          <w:szCs w:val="22"/>
        </w:rPr>
      </w:pPr>
    </w:p>
    <w:p w:rsidR="003A5482" w:rsidRPr="008272B8" w:rsidRDefault="003A5482" w:rsidP="003A5482">
      <w:pPr>
        <w:pStyle w:val="40"/>
        <w:widowControl w:val="0"/>
        <w:ind w:firstLine="426"/>
        <w:jc w:val="both"/>
        <w:rPr>
          <w:i/>
          <w:sz w:val="22"/>
          <w:szCs w:val="22"/>
        </w:rPr>
      </w:pPr>
      <w:r w:rsidRPr="008272B8">
        <w:rPr>
          <w:i/>
          <w:iCs/>
          <w:sz w:val="22"/>
          <w:szCs w:val="22"/>
        </w:rPr>
        <w:t xml:space="preserve">На 2-м этапе </w:t>
      </w:r>
      <w:r w:rsidRPr="008272B8">
        <w:rPr>
          <w:i/>
          <w:sz w:val="22"/>
          <w:szCs w:val="22"/>
        </w:rPr>
        <w:t>научно-исследовательской практики</w:t>
      </w:r>
      <w:r w:rsidR="00351D9A" w:rsidRPr="008272B8">
        <w:rPr>
          <w:i/>
          <w:sz w:val="22"/>
          <w:szCs w:val="22"/>
        </w:rPr>
        <w:t xml:space="preserve"> </w:t>
      </w:r>
      <w:r w:rsidR="00351D9A" w:rsidRPr="008272B8">
        <w:rPr>
          <w:sz w:val="22"/>
          <w:szCs w:val="22"/>
        </w:rPr>
        <w:t>отчет как самостоятельный документ м</w:t>
      </w:r>
      <w:r w:rsidR="00351D9A" w:rsidRPr="008272B8">
        <w:rPr>
          <w:sz w:val="22"/>
          <w:szCs w:val="22"/>
        </w:rPr>
        <w:t>о</w:t>
      </w:r>
      <w:r w:rsidR="00351D9A" w:rsidRPr="008272B8">
        <w:rPr>
          <w:sz w:val="22"/>
          <w:szCs w:val="22"/>
        </w:rPr>
        <w:t>жет не составляться, но студент обязан представить научному руководителю и обсудить на зас</w:t>
      </w:r>
      <w:r w:rsidR="00351D9A" w:rsidRPr="008272B8">
        <w:rPr>
          <w:sz w:val="22"/>
          <w:szCs w:val="22"/>
        </w:rPr>
        <w:t>е</w:t>
      </w:r>
      <w:r w:rsidR="00351D9A" w:rsidRPr="008272B8">
        <w:rPr>
          <w:sz w:val="22"/>
          <w:szCs w:val="22"/>
        </w:rPr>
        <w:t>дании выпускающей кафедры или научно-методическом семинаре по кафедре следующие мат</w:t>
      </w:r>
      <w:r w:rsidR="00351D9A" w:rsidRPr="008272B8">
        <w:rPr>
          <w:sz w:val="22"/>
          <w:szCs w:val="22"/>
        </w:rPr>
        <w:t>е</w:t>
      </w:r>
      <w:r w:rsidR="00351D9A" w:rsidRPr="008272B8">
        <w:rPr>
          <w:sz w:val="22"/>
          <w:szCs w:val="22"/>
        </w:rPr>
        <w:t>риалы:</w:t>
      </w:r>
    </w:p>
    <w:p w:rsidR="00351D9A" w:rsidRPr="008272B8" w:rsidRDefault="00351D9A" w:rsidP="00351D9A">
      <w:pPr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результаты проведения и обобщения научного эксперимента (анкетирования);</w:t>
      </w:r>
    </w:p>
    <w:p w:rsidR="00351D9A" w:rsidRPr="008272B8" w:rsidRDefault="00351D9A" w:rsidP="00351D9A">
      <w:pPr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выписки, таблицы, сводки с собранными эмпирическими данными, подтверждающими выдвинутые студентом научные гипотезы;</w:t>
      </w:r>
    </w:p>
    <w:p w:rsidR="00351D9A" w:rsidRPr="008272B8" w:rsidRDefault="00351D9A" w:rsidP="00351D9A">
      <w:pPr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реферат или варианты текста глав магистерской диссертации, содержащие теоретический анализ литературы и исследований по теме магистерского диссертации;</w:t>
      </w:r>
    </w:p>
    <w:p w:rsidR="00351D9A" w:rsidRPr="008272B8" w:rsidRDefault="00351D9A" w:rsidP="00351D9A">
      <w:pPr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оформленные тексты подготовленных статей (докладов) по теме диссертации.</w:t>
      </w:r>
    </w:p>
    <w:p w:rsidR="0065286A" w:rsidRPr="008272B8" w:rsidRDefault="0065286A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</w:p>
    <w:p w:rsidR="00C02A9F" w:rsidRPr="008272B8" w:rsidRDefault="00C02A9F" w:rsidP="0006067C">
      <w:pPr>
        <w:widowControl/>
        <w:numPr>
          <w:ilvl w:val="0"/>
          <w:numId w:val="1"/>
        </w:numPr>
        <w:autoSpaceDE/>
        <w:autoSpaceDN/>
        <w:adjustRightInd/>
        <w:ind w:hanging="294"/>
        <w:rPr>
          <w:b/>
          <w:sz w:val="22"/>
          <w:szCs w:val="22"/>
        </w:rPr>
      </w:pPr>
      <w:r w:rsidRPr="008272B8">
        <w:rPr>
          <w:b/>
          <w:caps/>
          <w:spacing w:val="-2"/>
          <w:sz w:val="22"/>
          <w:szCs w:val="22"/>
        </w:rPr>
        <w:t>Учебно-методическое и информационное обеспечение</w:t>
      </w:r>
    </w:p>
    <w:p w:rsidR="00C02A9F" w:rsidRPr="008272B8" w:rsidRDefault="00C02A9F" w:rsidP="0006067C">
      <w:pPr>
        <w:pStyle w:val="36"/>
        <w:numPr>
          <w:ilvl w:val="1"/>
          <w:numId w:val="1"/>
        </w:numPr>
        <w:tabs>
          <w:tab w:val="clear" w:pos="720"/>
          <w:tab w:val="num" w:pos="851"/>
        </w:tabs>
        <w:spacing w:before="120"/>
        <w:ind w:left="0" w:firstLine="426"/>
        <w:rPr>
          <w:b/>
          <w:sz w:val="22"/>
          <w:szCs w:val="22"/>
        </w:rPr>
      </w:pPr>
      <w:r w:rsidRPr="008272B8">
        <w:rPr>
          <w:b/>
          <w:sz w:val="22"/>
          <w:szCs w:val="22"/>
        </w:rPr>
        <w:t>Основная и дополнительная литература, периодические издания.</w:t>
      </w:r>
      <w:r w:rsidR="00156C43" w:rsidRPr="008272B8">
        <w:rPr>
          <w:b/>
          <w:sz w:val="22"/>
          <w:szCs w:val="22"/>
        </w:rPr>
        <w:t xml:space="preserve"> </w:t>
      </w:r>
    </w:p>
    <w:p w:rsidR="00C02A9F" w:rsidRPr="008272B8" w:rsidRDefault="00C02A9F" w:rsidP="00861AAC">
      <w:pPr>
        <w:numPr>
          <w:ilvl w:val="0"/>
          <w:numId w:val="9"/>
        </w:numPr>
        <w:spacing w:before="120" w:after="120"/>
        <w:ind w:left="426"/>
        <w:jc w:val="center"/>
        <w:rPr>
          <w:i/>
        </w:rPr>
      </w:pPr>
      <w:r w:rsidRPr="008272B8">
        <w:rPr>
          <w:i/>
          <w:sz w:val="22"/>
          <w:szCs w:val="22"/>
        </w:rPr>
        <w:t>Основная литература</w:t>
      </w:r>
    </w:p>
    <w:p w:rsidR="008A13D8" w:rsidRPr="008272B8" w:rsidRDefault="008A13D8" w:rsidP="00861AAC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8272B8">
        <w:rPr>
          <w:bCs/>
          <w:sz w:val="22"/>
          <w:szCs w:val="22"/>
        </w:rPr>
        <w:t>Баранчеев</w:t>
      </w:r>
      <w:proofErr w:type="spellEnd"/>
      <w:r w:rsidRPr="008272B8">
        <w:rPr>
          <w:bCs/>
          <w:sz w:val="22"/>
          <w:szCs w:val="22"/>
        </w:rPr>
        <w:t xml:space="preserve"> В. П. </w:t>
      </w:r>
      <w:r w:rsidRPr="008272B8">
        <w:rPr>
          <w:sz w:val="22"/>
          <w:szCs w:val="22"/>
        </w:rPr>
        <w:t>Управление инновациями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учебник для вузов / В. П. </w:t>
      </w:r>
      <w:proofErr w:type="spellStart"/>
      <w:r w:rsidRPr="008272B8">
        <w:rPr>
          <w:sz w:val="22"/>
          <w:szCs w:val="22"/>
        </w:rPr>
        <w:t>Баранчеев</w:t>
      </w:r>
      <w:proofErr w:type="spellEnd"/>
      <w:r w:rsidRPr="008272B8">
        <w:rPr>
          <w:sz w:val="22"/>
          <w:szCs w:val="22"/>
        </w:rPr>
        <w:t>, Н. П. Ма</w:t>
      </w:r>
      <w:r w:rsidRPr="008272B8">
        <w:rPr>
          <w:sz w:val="22"/>
          <w:szCs w:val="22"/>
        </w:rPr>
        <w:t>с</w:t>
      </w:r>
      <w:r w:rsidRPr="008272B8">
        <w:rPr>
          <w:sz w:val="22"/>
          <w:szCs w:val="22"/>
        </w:rPr>
        <w:t>ленникова, В. М. Мишин. - М.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</w:t>
      </w:r>
      <w:proofErr w:type="spellStart"/>
      <w:r w:rsidRPr="008272B8">
        <w:rPr>
          <w:sz w:val="22"/>
          <w:szCs w:val="22"/>
        </w:rPr>
        <w:t>Высш</w:t>
      </w:r>
      <w:proofErr w:type="spellEnd"/>
      <w:r w:rsidRPr="008272B8">
        <w:rPr>
          <w:sz w:val="22"/>
          <w:szCs w:val="22"/>
        </w:rPr>
        <w:t xml:space="preserve">. образование : </w:t>
      </w:r>
      <w:proofErr w:type="spellStart"/>
      <w:r w:rsidRPr="008272B8">
        <w:rPr>
          <w:sz w:val="22"/>
          <w:szCs w:val="22"/>
        </w:rPr>
        <w:t>Юрайт-Издат</w:t>
      </w:r>
      <w:proofErr w:type="spellEnd"/>
      <w:r w:rsidRPr="008272B8">
        <w:rPr>
          <w:sz w:val="22"/>
          <w:szCs w:val="22"/>
        </w:rPr>
        <w:t xml:space="preserve">, 2009. - 712 с. </w:t>
      </w:r>
      <w:r w:rsidRPr="008272B8">
        <w:rPr>
          <w:bCs/>
          <w:sz w:val="22"/>
          <w:szCs w:val="22"/>
        </w:rPr>
        <w:t>Гриф:</w:t>
      </w:r>
      <w:r w:rsidRPr="008272B8">
        <w:rPr>
          <w:sz w:val="22"/>
          <w:szCs w:val="22"/>
        </w:rPr>
        <w:t>  УМО по образованию в обл. менеджмента</w:t>
      </w:r>
    </w:p>
    <w:p w:rsidR="008A13D8" w:rsidRPr="008272B8" w:rsidRDefault="008A13D8" w:rsidP="00861AAC">
      <w:pPr>
        <w:pStyle w:val="16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8272B8">
        <w:rPr>
          <w:bCs/>
          <w:sz w:val="22"/>
          <w:szCs w:val="22"/>
        </w:rPr>
        <w:t>Бузырев</w:t>
      </w:r>
      <w:proofErr w:type="spellEnd"/>
      <w:r w:rsidRPr="008272B8">
        <w:rPr>
          <w:bCs/>
          <w:sz w:val="22"/>
          <w:szCs w:val="22"/>
        </w:rPr>
        <w:t>, В. В.</w:t>
      </w:r>
      <w:r w:rsidRPr="008272B8">
        <w:rPr>
          <w:sz w:val="22"/>
          <w:szCs w:val="22"/>
        </w:rPr>
        <w:t xml:space="preserve">   Анализ и диагностика финансово-хозяйственной деятельности строительного предприятия / В. В. </w:t>
      </w:r>
      <w:proofErr w:type="spellStart"/>
      <w:r w:rsidRPr="008272B8">
        <w:rPr>
          <w:sz w:val="22"/>
          <w:szCs w:val="22"/>
        </w:rPr>
        <w:t>Бузырев</w:t>
      </w:r>
      <w:proofErr w:type="spellEnd"/>
      <w:r w:rsidRPr="008272B8">
        <w:rPr>
          <w:sz w:val="22"/>
          <w:szCs w:val="22"/>
        </w:rPr>
        <w:t xml:space="preserve">, И. П. </w:t>
      </w:r>
      <w:proofErr w:type="spellStart"/>
      <w:r w:rsidRPr="008272B8">
        <w:rPr>
          <w:sz w:val="22"/>
          <w:szCs w:val="22"/>
        </w:rPr>
        <w:t>Нужина</w:t>
      </w:r>
      <w:proofErr w:type="spellEnd"/>
      <w:r w:rsidRPr="008272B8">
        <w:rPr>
          <w:sz w:val="22"/>
          <w:szCs w:val="22"/>
        </w:rPr>
        <w:t xml:space="preserve"> ; под общ</w:t>
      </w:r>
      <w:proofErr w:type="gramStart"/>
      <w:r w:rsidRPr="008272B8">
        <w:rPr>
          <w:sz w:val="22"/>
          <w:szCs w:val="22"/>
        </w:rPr>
        <w:t>.</w:t>
      </w:r>
      <w:proofErr w:type="gramEnd"/>
      <w:r w:rsidRPr="008272B8">
        <w:rPr>
          <w:sz w:val="22"/>
          <w:szCs w:val="22"/>
        </w:rPr>
        <w:t xml:space="preserve"> </w:t>
      </w:r>
      <w:proofErr w:type="gramStart"/>
      <w:r w:rsidRPr="008272B8">
        <w:rPr>
          <w:sz w:val="22"/>
          <w:szCs w:val="22"/>
        </w:rPr>
        <w:t>р</w:t>
      </w:r>
      <w:proofErr w:type="gramEnd"/>
      <w:r w:rsidRPr="008272B8">
        <w:rPr>
          <w:sz w:val="22"/>
          <w:szCs w:val="22"/>
        </w:rPr>
        <w:t xml:space="preserve">ед. В. В. </w:t>
      </w:r>
      <w:proofErr w:type="spellStart"/>
      <w:r w:rsidRPr="008272B8">
        <w:rPr>
          <w:sz w:val="22"/>
          <w:szCs w:val="22"/>
        </w:rPr>
        <w:t>Бузырева</w:t>
      </w:r>
      <w:proofErr w:type="spellEnd"/>
      <w:r w:rsidRPr="008272B8">
        <w:rPr>
          <w:sz w:val="22"/>
          <w:szCs w:val="22"/>
        </w:rPr>
        <w:t>. - М.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КНОРУС, 2010. - 332 с. </w:t>
      </w:r>
    </w:p>
    <w:p w:rsidR="008A13D8" w:rsidRPr="008272B8" w:rsidRDefault="00351D9A" w:rsidP="00861AAC">
      <w:pPr>
        <w:pStyle w:val="16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272B8">
        <w:rPr>
          <w:sz w:val="22"/>
          <w:szCs w:val="22"/>
        </w:rPr>
        <w:t>ГОСТ 15.101 – 98. Порядок выполнения научно-исследовательских работ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</w:t>
      </w:r>
      <w:proofErr w:type="spellStart"/>
      <w:r w:rsidRPr="008272B8">
        <w:rPr>
          <w:sz w:val="22"/>
          <w:szCs w:val="22"/>
        </w:rPr>
        <w:t>межгос</w:t>
      </w:r>
      <w:proofErr w:type="spellEnd"/>
      <w:r w:rsidRPr="008272B8">
        <w:rPr>
          <w:sz w:val="22"/>
          <w:szCs w:val="22"/>
        </w:rPr>
        <w:t xml:space="preserve">. стандарт. – </w:t>
      </w:r>
      <w:proofErr w:type="spellStart"/>
      <w:r w:rsidRPr="008272B8">
        <w:rPr>
          <w:sz w:val="22"/>
          <w:szCs w:val="22"/>
        </w:rPr>
        <w:t>Введ</w:t>
      </w:r>
      <w:proofErr w:type="spellEnd"/>
      <w:r w:rsidRPr="008272B8">
        <w:rPr>
          <w:sz w:val="22"/>
          <w:szCs w:val="22"/>
        </w:rPr>
        <w:t>. 01.07.01 // Система разработки и постановки продукции на производство. Изд. Офиц. – Минск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ИПК Издательство стандартов, 2001. – 6 </w:t>
      </w:r>
      <w:proofErr w:type="gramStart"/>
      <w:r w:rsidRPr="008272B8">
        <w:rPr>
          <w:sz w:val="22"/>
          <w:szCs w:val="22"/>
        </w:rPr>
        <w:t>с</w:t>
      </w:r>
      <w:proofErr w:type="gramEnd"/>
      <w:r w:rsidRPr="008272B8">
        <w:rPr>
          <w:sz w:val="22"/>
          <w:szCs w:val="22"/>
        </w:rPr>
        <w:t>.</w:t>
      </w:r>
    </w:p>
    <w:p w:rsidR="00B26E08" w:rsidRPr="008272B8" w:rsidRDefault="00B26E08" w:rsidP="00861AAC">
      <w:pPr>
        <w:pStyle w:val="16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iCs/>
          <w:sz w:val="22"/>
          <w:szCs w:val="22"/>
        </w:rPr>
      </w:pPr>
      <w:r w:rsidRPr="008272B8">
        <w:rPr>
          <w:sz w:val="22"/>
          <w:szCs w:val="22"/>
        </w:rPr>
        <w:t>ГОСТ 7.80 – 2000. Библиографическая запись. Заголовок. Общие требования и правила с</w:t>
      </w:r>
      <w:r w:rsidRPr="008272B8">
        <w:rPr>
          <w:sz w:val="22"/>
          <w:szCs w:val="22"/>
        </w:rPr>
        <w:t>о</w:t>
      </w:r>
      <w:r w:rsidRPr="008272B8">
        <w:rPr>
          <w:sz w:val="22"/>
          <w:szCs w:val="22"/>
        </w:rPr>
        <w:t>ставления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</w:t>
      </w:r>
      <w:proofErr w:type="spellStart"/>
      <w:r w:rsidRPr="008272B8">
        <w:rPr>
          <w:sz w:val="22"/>
          <w:szCs w:val="22"/>
        </w:rPr>
        <w:t>межгос</w:t>
      </w:r>
      <w:proofErr w:type="spellEnd"/>
      <w:r w:rsidRPr="008272B8">
        <w:rPr>
          <w:sz w:val="22"/>
          <w:szCs w:val="22"/>
        </w:rPr>
        <w:t xml:space="preserve">. стандарт. – </w:t>
      </w:r>
      <w:proofErr w:type="spellStart"/>
      <w:r w:rsidRPr="008272B8">
        <w:rPr>
          <w:sz w:val="22"/>
          <w:szCs w:val="22"/>
        </w:rPr>
        <w:t>Введ</w:t>
      </w:r>
      <w:proofErr w:type="spellEnd"/>
      <w:r w:rsidRPr="008272B8">
        <w:rPr>
          <w:sz w:val="22"/>
          <w:szCs w:val="22"/>
        </w:rPr>
        <w:t xml:space="preserve">.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01"/>
        </w:smartTagPr>
        <w:r w:rsidRPr="008272B8">
          <w:rPr>
            <w:sz w:val="22"/>
            <w:szCs w:val="22"/>
          </w:rPr>
          <w:t>01.07.01</w:t>
        </w:r>
      </w:smartTag>
      <w:r w:rsidRPr="008272B8">
        <w:rPr>
          <w:sz w:val="22"/>
          <w:szCs w:val="22"/>
        </w:rPr>
        <w:t xml:space="preserve"> // Система стандартов по информации, библи</w:t>
      </w:r>
      <w:r w:rsidRPr="008272B8">
        <w:rPr>
          <w:sz w:val="22"/>
          <w:szCs w:val="22"/>
        </w:rPr>
        <w:t>о</w:t>
      </w:r>
      <w:r w:rsidRPr="008272B8">
        <w:rPr>
          <w:sz w:val="22"/>
          <w:szCs w:val="22"/>
        </w:rPr>
        <w:t>течному и издательскому делу. Изд. Офиц. – Минск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ИПК Издательство стандартов, 2001. –    8 </w:t>
      </w:r>
      <w:proofErr w:type="gramStart"/>
      <w:r w:rsidRPr="008272B8">
        <w:rPr>
          <w:sz w:val="22"/>
          <w:szCs w:val="22"/>
        </w:rPr>
        <w:t>с</w:t>
      </w:r>
      <w:proofErr w:type="gramEnd"/>
      <w:r w:rsidRPr="008272B8">
        <w:rPr>
          <w:sz w:val="22"/>
          <w:szCs w:val="22"/>
        </w:rPr>
        <w:t>.</w:t>
      </w:r>
    </w:p>
    <w:p w:rsidR="00B26E08" w:rsidRPr="008272B8" w:rsidRDefault="00B26E08" w:rsidP="00861AAC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Ивашенцева Т. А. Научно-исследовательская работа в экономике строительства : учеб. пос</w:t>
      </w:r>
      <w:r w:rsidRPr="008272B8">
        <w:rPr>
          <w:sz w:val="22"/>
          <w:szCs w:val="22"/>
        </w:rPr>
        <w:t>о</w:t>
      </w:r>
      <w:r w:rsidRPr="008272B8">
        <w:rPr>
          <w:sz w:val="22"/>
          <w:szCs w:val="22"/>
        </w:rPr>
        <w:t xml:space="preserve">бие для вузов по спец. 060800 "Экономика и упр. на </w:t>
      </w:r>
      <w:proofErr w:type="spellStart"/>
      <w:r w:rsidRPr="008272B8">
        <w:rPr>
          <w:sz w:val="22"/>
          <w:szCs w:val="22"/>
        </w:rPr>
        <w:t>предпритях</w:t>
      </w:r>
      <w:proofErr w:type="spellEnd"/>
      <w:r w:rsidRPr="008272B8">
        <w:rPr>
          <w:sz w:val="22"/>
          <w:szCs w:val="22"/>
        </w:rPr>
        <w:t xml:space="preserve"> (в </w:t>
      </w:r>
      <w:proofErr w:type="spellStart"/>
      <w:r w:rsidRPr="008272B8">
        <w:rPr>
          <w:sz w:val="22"/>
          <w:szCs w:val="22"/>
        </w:rPr>
        <w:t>стр-ве</w:t>
      </w:r>
      <w:proofErr w:type="spellEnd"/>
      <w:r w:rsidRPr="008272B8">
        <w:rPr>
          <w:sz w:val="22"/>
          <w:szCs w:val="22"/>
        </w:rPr>
        <w:t xml:space="preserve">)" и по направлению </w:t>
      </w:r>
      <w:r w:rsidRPr="008272B8">
        <w:rPr>
          <w:sz w:val="22"/>
          <w:szCs w:val="22"/>
        </w:rPr>
        <w:lastRenderedPageBreak/>
        <w:t xml:space="preserve">521500 "Менеджмент" / Т. А. Ивашенцева ; </w:t>
      </w:r>
      <w:proofErr w:type="spellStart"/>
      <w:r w:rsidRPr="008272B8">
        <w:rPr>
          <w:sz w:val="22"/>
          <w:szCs w:val="22"/>
        </w:rPr>
        <w:t>Новосиб</w:t>
      </w:r>
      <w:proofErr w:type="spellEnd"/>
      <w:r w:rsidRPr="008272B8">
        <w:rPr>
          <w:sz w:val="22"/>
          <w:szCs w:val="22"/>
        </w:rPr>
        <w:t xml:space="preserve">. </w:t>
      </w:r>
      <w:proofErr w:type="spellStart"/>
      <w:r w:rsidRPr="008272B8">
        <w:rPr>
          <w:sz w:val="22"/>
          <w:szCs w:val="22"/>
        </w:rPr>
        <w:t>гос</w:t>
      </w:r>
      <w:proofErr w:type="spellEnd"/>
      <w:r w:rsidRPr="008272B8">
        <w:rPr>
          <w:sz w:val="22"/>
          <w:szCs w:val="22"/>
        </w:rPr>
        <w:t xml:space="preserve">. </w:t>
      </w:r>
      <w:proofErr w:type="spellStart"/>
      <w:r w:rsidRPr="008272B8">
        <w:rPr>
          <w:sz w:val="22"/>
          <w:szCs w:val="22"/>
        </w:rPr>
        <w:t>архитектур</w:t>
      </w:r>
      <w:proofErr w:type="gramStart"/>
      <w:r w:rsidRPr="008272B8">
        <w:rPr>
          <w:sz w:val="22"/>
          <w:szCs w:val="22"/>
        </w:rPr>
        <w:t>.-</w:t>
      </w:r>
      <w:proofErr w:type="gramEnd"/>
      <w:r w:rsidRPr="008272B8">
        <w:rPr>
          <w:sz w:val="22"/>
          <w:szCs w:val="22"/>
        </w:rPr>
        <w:t>строит</w:t>
      </w:r>
      <w:proofErr w:type="spellEnd"/>
      <w:r w:rsidRPr="008272B8">
        <w:rPr>
          <w:sz w:val="22"/>
          <w:szCs w:val="22"/>
        </w:rPr>
        <w:t>. ун-т (</w:t>
      </w:r>
      <w:proofErr w:type="spellStart"/>
      <w:r w:rsidRPr="008272B8">
        <w:rPr>
          <w:sz w:val="22"/>
          <w:szCs w:val="22"/>
        </w:rPr>
        <w:t>Сибс</w:t>
      </w:r>
      <w:r w:rsidRPr="008272B8">
        <w:rPr>
          <w:sz w:val="22"/>
          <w:szCs w:val="22"/>
        </w:rPr>
        <w:t>т</w:t>
      </w:r>
      <w:r w:rsidRPr="008272B8">
        <w:rPr>
          <w:sz w:val="22"/>
          <w:szCs w:val="22"/>
        </w:rPr>
        <w:t>рин</w:t>
      </w:r>
      <w:proofErr w:type="spellEnd"/>
      <w:r w:rsidRPr="008272B8">
        <w:rPr>
          <w:sz w:val="22"/>
          <w:szCs w:val="22"/>
        </w:rPr>
        <w:t>). - Новосибирск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НГАСУ, 2003. – 80 с.</w:t>
      </w:r>
    </w:p>
    <w:p w:rsidR="008A13D8" w:rsidRPr="008272B8" w:rsidRDefault="00B26E08" w:rsidP="00861AAC">
      <w:pPr>
        <w:numPr>
          <w:ilvl w:val="0"/>
          <w:numId w:val="25"/>
        </w:numPr>
        <w:shd w:val="clear" w:color="auto" w:fill="FFFFFF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.</w:t>
      </w:r>
      <w:r w:rsidR="008A13D8" w:rsidRPr="008272B8">
        <w:rPr>
          <w:bCs/>
          <w:sz w:val="22"/>
          <w:szCs w:val="22"/>
        </w:rPr>
        <w:t xml:space="preserve">Логинов В. Н. </w:t>
      </w:r>
      <w:r w:rsidR="008A13D8" w:rsidRPr="008272B8">
        <w:rPr>
          <w:sz w:val="22"/>
          <w:szCs w:val="22"/>
        </w:rPr>
        <w:t>Информационные технологии управления : учеб</w:t>
      </w:r>
      <w:proofErr w:type="gramStart"/>
      <w:r w:rsidR="008A13D8" w:rsidRPr="008272B8">
        <w:rPr>
          <w:sz w:val="22"/>
          <w:szCs w:val="22"/>
        </w:rPr>
        <w:t>.</w:t>
      </w:r>
      <w:proofErr w:type="gramEnd"/>
      <w:r w:rsidR="008A13D8" w:rsidRPr="008272B8">
        <w:rPr>
          <w:sz w:val="22"/>
          <w:szCs w:val="22"/>
        </w:rPr>
        <w:t xml:space="preserve"> </w:t>
      </w:r>
      <w:proofErr w:type="gramStart"/>
      <w:r w:rsidR="008A13D8" w:rsidRPr="008272B8">
        <w:rPr>
          <w:sz w:val="22"/>
          <w:szCs w:val="22"/>
        </w:rPr>
        <w:t>п</w:t>
      </w:r>
      <w:proofErr w:type="gramEnd"/>
      <w:r w:rsidR="008A13D8" w:rsidRPr="008272B8">
        <w:rPr>
          <w:sz w:val="22"/>
          <w:szCs w:val="22"/>
        </w:rPr>
        <w:t>особие / В. Н. Логинов. - М.</w:t>
      </w:r>
      <w:proofErr w:type="gramStart"/>
      <w:r w:rsidR="008A13D8" w:rsidRPr="008272B8">
        <w:rPr>
          <w:sz w:val="22"/>
          <w:szCs w:val="22"/>
        </w:rPr>
        <w:t xml:space="preserve"> :</w:t>
      </w:r>
      <w:proofErr w:type="gramEnd"/>
      <w:r w:rsidR="008A13D8" w:rsidRPr="008272B8">
        <w:rPr>
          <w:sz w:val="22"/>
          <w:szCs w:val="22"/>
        </w:rPr>
        <w:t xml:space="preserve"> КНОРУС, 2008. - 240 с.</w:t>
      </w:r>
    </w:p>
    <w:p w:rsidR="008A13D8" w:rsidRPr="008272B8" w:rsidRDefault="008A13D8" w:rsidP="00861AAC">
      <w:pPr>
        <w:pStyle w:val="36"/>
        <w:widowControl w:val="0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Основы фундаментальных исследований. Диссертации: магистерские, кандидатские, докто</w:t>
      </w:r>
      <w:r w:rsidRPr="008272B8">
        <w:rPr>
          <w:sz w:val="22"/>
          <w:szCs w:val="22"/>
        </w:rPr>
        <w:t>р</w:t>
      </w:r>
      <w:r w:rsidRPr="008272B8">
        <w:rPr>
          <w:sz w:val="22"/>
          <w:szCs w:val="22"/>
        </w:rPr>
        <w:t xml:space="preserve">ские : учеб. пособие / Д. Э. Абраменков, Э. А. Абраменков, В. В. Грузин ; </w:t>
      </w:r>
      <w:proofErr w:type="spellStart"/>
      <w:r w:rsidRPr="008272B8">
        <w:rPr>
          <w:sz w:val="22"/>
          <w:szCs w:val="22"/>
        </w:rPr>
        <w:t>Новосиб</w:t>
      </w:r>
      <w:proofErr w:type="spellEnd"/>
      <w:r w:rsidRPr="008272B8">
        <w:rPr>
          <w:sz w:val="22"/>
          <w:szCs w:val="22"/>
        </w:rPr>
        <w:t xml:space="preserve">. </w:t>
      </w:r>
      <w:proofErr w:type="spellStart"/>
      <w:r w:rsidRPr="008272B8">
        <w:rPr>
          <w:sz w:val="22"/>
          <w:szCs w:val="22"/>
        </w:rPr>
        <w:t>гос</w:t>
      </w:r>
      <w:proofErr w:type="spellEnd"/>
      <w:r w:rsidRPr="008272B8">
        <w:rPr>
          <w:sz w:val="22"/>
          <w:szCs w:val="22"/>
        </w:rPr>
        <w:t xml:space="preserve">. </w:t>
      </w:r>
      <w:proofErr w:type="spellStart"/>
      <w:r w:rsidRPr="008272B8">
        <w:rPr>
          <w:sz w:val="22"/>
          <w:szCs w:val="22"/>
        </w:rPr>
        <w:t>арх</w:t>
      </w:r>
      <w:r w:rsidRPr="008272B8">
        <w:rPr>
          <w:sz w:val="22"/>
          <w:szCs w:val="22"/>
        </w:rPr>
        <w:t>и</w:t>
      </w:r>
      <w:r w:rsidRPr="008272B8">
        <w:rPr>
          <w:sz w:val="22"/>
          <w:szCs w:val="22"/>
        </w:rPr>
        <w:t>тектур</w:t>
      </w:r>
      <w:proofErr w:type="gramStart"/>
      <w:r w:rsidRPr="008272B8">
        <w:rPr>
          <w:sz w:val="22"/>
          <w:szCs w:val="22"/>
        </w:rPr>
        <w:t>.-</w:t>
      </w:r>
      <w:proofErr w:type="gramEnd"/>
      <w:r w:rsidRPr="008272B8">
        <w:rPr>
          <w:sz w:val="22"/>
          <w:szCs w:val="22"/>
        </w:rPr>
        <w:t>строит</w:t>
      </w:r>
      <w:proofErr w:type="spellEnd"/>
      <w:r w:rsidRPr="008272B8">
        <w:rPr>
          <w:sz w:val="22"/>
          <w:szCs w:val="22"/>
        </w:rPr>
        <w:t>. ун-т (</w:t>
      </w:r>
      <w:proofErr w:type="spellStart"/>
      <w:r w:rsidRPr="008272B8">
        <w:rPr>
          <w:sz w:val="22"/>
          <w:szCs w:val="22"/>
        </w:rPr>
        <w:t>Сибстрин</w:t>
      </w:r>
      <w:proofErr w:type="spellEnd"/>
      <w:r w:rsidRPr="008272B8">
        <w:rPr>
          <w:sz w:val="22"/>
          <w:szCs w:val="22"/>
        </w:rPr>
        <w:t>). - Новосибирск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НГАСУ (</w:t>
      </w:r>
      <w:proofErr w:type="spellStart"/>
      <w:r w:rsidRPr="008272B8">
        <w:rPr>
          <w:sz w:val="22"/>
          <w:szCs w:val="22"/>
        </w:rPr>
        <w:t>Сибстрин</w:t>
      </w:r>
      <w:proofErr w:type="spellEnd"/>
      <w:r w:rsidRPr="008272B8">
        <w:rPr>
          <w:sz w:val="22"/>
          <w:szCs w:val="22"/>
        </w:rPr>
        <w:t>), 2008. - 56 с.</w:t>
      </w:r>
    </w:p>
    <w:p w:rsidR="00C02A9F" w:rsidRPr="008272B8" w:rsidRDefault="00C02A9F" w:rsidP="00F73AB9">
      <w:pPr>
        <w:pStyle w:val="16"/>
        <w:numPr>
          <w:ilvl w:val="0"/>
          <w:numId w:val="10"/>
        </w:numPr>
        <w:spacing w:before="120" w:after="120"/>
        <w:jc w:val="center"/>
        <w:rPr>
          <w:i/>
          <w:sz w:val="22"/>
          <w:szCs w:val="22"/>
        </w:rPr>
      </w:pPr>
      <w:r w:rsidRPr="008272B8">
        <w:rPr>
          <w:i/>
          <w:sz w:val="22"/>
          <w:szCs w:val="22"/>
        </w:rPr>
        <w:t>Дополнительная литература</w:t>
      </w:r>
    </w:p>
    <w:p w:rsidR="008A13D8" w:rsidRPr="008272B8" w:rsidRDefault="008A13D8" w:rsidP="00861AAC">
      <w:pPr>
        <w:pStyle w:val="36"/>
        <w:widowControl w:val="0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Волков Ю. Г. Диссертация: подготовка, защита, оформление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</w:t>
      </w:r>
      <w:proofErr w:type="spellStart"/>
      <w:r w:rsidRPr="008272B8">
        <w:rPr>
          <w:sz w:val="22"/>
          <w:szCs w:val="22"/>
        </w:rPr>
        <w:t>практ</w:t>
      </w:r>
      <w:proofErr w:type="spellEnd"/>
      <w:r w:rsidRPr="008272B8">
        <w:rPr>
          <w:sz w:val="22"/>
          <w:szCs w:val="22"/>
        </w:rPr>
        <w:t xml:space="preserve">. пособие / Ю. Г. Волков. - 3-е изд., </w:t>
      </w:r>
      <w:proofErr w:type="spellStart"/>
      <w:r w:rsidRPr="008272B8">
        <w:rPr>
          <w:sz w:val="22"/>
          <w:szCs w:val="22"/>
        </w:rPr>
        <w:t>перераб</w:t>
      </w:r>
      <w:proofErr w:type="spellEnd"/>
      <w:r w:rsidRPr="008272B8">
        <w:rPr>
          <w:sz w:val="22"/>
          <w:szCs w:val="22"/>
        </w:rPr>
        <w:t xml:space="preserve">. и доп. - М. : </w:t>
      </w:r>
      <w:proofErr w:type="spellStart"/>
      <w:r w:rsidRPr="008272B8">
        <w:rPr>
          <w:sz w:val="22"/>
          <w:szCs w:val="22"/>
        </w:rPr>
        <w:t>Альфа-М</w:t>
      </w:r>
      <w:proofErr w:type="spellEnd"/>
      <w:r w:rsidRPr="008272B8">
        <w:rPr>
          <w:sz w:val="22"/>
          <w:szCs w:val="22"/>
        </w:rPr>
        <w:t xml:space="preserve"> : ИНФРА-М, 2009. - 172 с.</w:t>
      </w:r>
    </w:p>
    <w:p w:rsidR="00B26E08" w:rsidRPr="008272B8" w:rsidRDefault="00B26E08" w:rsidP="00861AAC">
      <w:pPr>
        <w:pStyle w:val="36"/>
        <w:widowControl w:val="0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Кузин Ф. А. Кандидатская диссертация. Методика написания, правила оформления и порядок защиты: </w:t>
      </w:r>
      <w:proofErr w:type="spellStart"/>
      <w:r w:rsidRPr="008272B8">
        <w:rPr>
          <w:sz w:val="22"/>
          <w:szCs w:val="22"/>
        </w:rPr>
        <w:t>практич</w:t>
      </w:r>
      <w:proofErr w:type="spellEnd"/>
      <w:r w:rsidRPr="008272B8">
        <w:rPr>
          <w:sz w:val="22"/>
          <w:szCs w:val="22"/>
        </w:rPr>
        <w:t>. пособие для аспирантов и соискателей учёной степени / Ф. А. Кузин. – М.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Ось-89, 1997. – 208 с.</w:t>
      </w:r>
    </w:p>
    <w:p w:rsidR="008A13D8" w:rsidRPr="008272B8" w:rsidRDefault="008A13D8" w:rsidP="00861AAC">
      <w:pPr>
        <w:pStyle w:val="36"/>
        <w:widowControl w:val="0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Любушин Н. П. Финансовый анализ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учебник / Н. П. Любушин, Н. Э. </w:t>
      </w:r>
      <w:proofErr w:type="spellStart"/>
      <w:r w:rsidRPr="008272B8">
        <w:rPr>
          <w:sz w:val="22"/>
          <w:szCs w:val="22"/>
        </w:rPr>
        <w:t>Бабичева</w:t>
      </w:r>
      <w:proofErr w:type="spellEnd"/>
      <w:r w:rsidRPr="008272B8">
        <w:rPr>
          <w:sz w:val="22"/>
          <w:szCs w:val="22"/>
        </w:rPr>
        <w:t>. - М.</w:t>
      </w:r>
      <w:proofErr w:type="gramStart"/>
      <w:r w:rsidRPr="008272B8">
        <w:rPr>
          <w:sz w:val="22"/>
          <w:szCs w:val="22"/>
        </w:rPr>
        <w:t xml:space="preserve"> :</w:t>
      </w:r>
      <w:proofErr w:type="gramEnd"/>
      <w:r w:rsidRPr="008272B8">
        <w:rPr>
          <w:sz w:val="22"/>
          <w:szCs w:val="22"/>
        </w:rPr>
        <w:t xml:space="preserve"> ЭКСМО, 2010. - 333 с. : ил. - (Новое экономическое образование). - </w:t>
      </w:r>
      <w:proofErr w:type="spellStart"/>
      <w:r w:rsidRPr="008272B8">
        <w:rPr>
          <w:sz w:val="22"/>
          <w:szCs w:val="22"/>
        </w:rPr>
        <w:t>Библиогр</w:t>
      </w:r>
      <w:proofErr w:type="spellEnd"/>
      <w:r w:rsidRPr="008272B8">
        <w:rPr>
          <w:sz w:val="22"/>
          <w:szCs w:val="22"/>
        </w:rPr>
        <w:t>.: с. 331-332. - ISBN 978-5-699-35355-2.</w:t>
      </w:r>
    </w:p>
    <w:p w:rsidR="008A13D8" w:rsidRPr="008272B8" w:rsidRDefault="008A13D8" w:rsidP="00861AAC">
      <w:pPr>
        <w:pStyle w:val="36"/>
        <w:widowControl w:val="0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Магистерская диссертация : метод. указания по написанию и защите / </w:t>
      </w:r>
      <w:proofErr w:type="spellStart"/>
      <w:r w:rsidRPr="008272B8">
        <w:rPr>
          <w:sz w:val="22"/>
          <w:szCs w:val="22"/>
        </w:rPr>
        <w:t>Новосиб</w:t>
      </w:r>
      <w:proofErr w:type="spellEnd"/>
      <w:r w:rsidRPr="008272B8">
        <w:rPr>
          <w:sz w:val="22"/>
          <w:szCs w:val="22"/>
        </w:rPr>
        <w:t xml:space="preserve">. </w:t>
      </w:r>
      <w:proofErr w:type="spellStart"/>
      <w:r w:rsidRPr="008272B8">
        <w:rPr>
          <w:sz w:val="22"/>
          <w:szCs w:val="22"/>
        </w:rPr>
        <w:t>гос</w:t>
      </w:r>
      <w:proofErr w:type="spellEnd"/>
      <w:r w:rsidRPr="008272B8">
        <w:rPr>
          <w:sz w:val="22"/>
          <w:szCs w:val="22"/>
        </w:rPr>
        <w:t xml:space="preserve">. </w:t>
      </w:r>
      <w:proofErr w:type="spellStart"/>
      <w:r w:rsidRPr="008272B8">
        <w:rPr>
          <w:sz w:val="22"/>
          <w:szCs w:val="22"/>
        </w:rPr>
        <w:t>архите</w:t>
      </w:r>
      <w:r w:rsidRPr="008272B8">
        <w:rPr>
          <w:sz w:val="22"/>
          <w:szCs w:val="22"/>
        </w:rPr>
        <w:t>к</w:t>
      </w:r>
      <w:r w:rsidRPr="008272B8">
        <w:rPr>
          <w:sz w:val="22"/>
          <w:szCs w:val="22"/>
        </w:rPr>
        <w:t>тур</w:t>
      </w:r>
      <w:proofErr w:type="gramStart"/>
      <w:r w:rsidRPr="008272B8">
        <w:rPr>
          <w:sz w:val="22"/>
          <w:szCs w:val="22"/>
        </w:rPr>
        <w:t>.-</w:t>
      </w:r>
      <w:proofErr w:type="gramEnd"/>
      <w:r w:rsidRPr="008272B8">
        <w:rPr>
          <w:sz w:val="22"/>
          <w:szCs w:val="22"/>
        </w:rPr>
        <w:t>строит</w:t>
      </w:r>
      <w:proofErr w:type="spellEnd"/>
      <w:r w:rsidRPr="008272B8">
        <w:rPr>
          <w:sz w:val="22"/>
          <w:szCs w:val="22"/>
        </w:rPr>
        <w:t xml:space="preserve">. ун-т, Каф. строит. материалов и спец. технологий ; сост. В. Ф. Завадский, Э. А. </w:t>
      </w:r>
      <w:proofErr w:type="spellStart"/>
      <w:r w:rsidRPr="008272B8">
        <w:rPr>
          <w:sz w:val="22"/>
          <w:szCs w:val="22"/>
        </w:rPr>
        <w:t>Кучерова</w:t>
      </w:r>
      <w:proofErr w:type="spellEnd"/>
      <w:r w:rsidRPr="008272B8">
        <w:rPr>
          <w:sz w:val="22"/>
          <w:szCs w:val="22"/>
        </w:rPr>
        <w:t xml:space="preserve">, К. Я. Мартынов. - Новосибирск, 2001. - 21 </w:t>
      </w:r>
      <w:proofErr w:type="gramStart"/>
      <w:r w:rsidRPr="008272B8">
        <w:rPr>
          <w:sz w:val="22"/>
          <w:szCs w:val="22"/>
        </w:rPr>
        <w:t>с</w:t>
      </w:r>
      <w:proofErr w:type="gramEnd"/>
      <w:r w:rsidRPr="008272B8">
        <w:rPr>
          <w:sz w:val="22"/>
          <w:szCs w:val="22"/>
        </w:rPr>
        <w:t>.</w:t>
      </w:r>
    </w:p>
    <w:p w:rsidR="008A13D8" w:rsidRPr="008272B8" w:rsidRDefault="008A13D8" w:rsidP="00861AAC">
      <w:pPr>
        <w:pStyle w:val="36"/>
        <w:widowControl w:val="0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8272B8">
        <w:rPr>
          <w:sz w:val="22"/>
          <w:szCs w:val="22"/>
        </w:rPr>
        <w:t>Маркарьян</w:t>
      </w:r>
      <w:proofErr w:type="spellEnd"/>
      <w:r w:rsidRPr="008272B8">
        <w:rPr>
          <w:sz w:val="22"/>
          <w:szCs w:val="22"/>
        </w:rPr>
        <w:t xml:space="preserve"> Э. А. Экономический анализ хозяйственной деятельности : учеб</w:t>
      </w:r>
      <w:proofErr w:type="gramStart"/>
      <w:r w:rsidRPr="008272B8">
        <w:rPr>
          <w:sz w:val="22"/>
          <w:szCs w:val="22"/>
        </w:rPr>
        <w:t>.</w:t>
      </w:r>
      <w:proofErr w:type="gramEnd"/>
      <w:r w:rsidRPr="008272B8">
        <w:rPr>
          <w:sz w:val="22"/>
          <w:szCs w:val="22"/>
        </w:rPr>
        <w:t xml:space="preserve"> </w:t>
      </w:r>
      <w:proofErr w:type="gramStart"/>
      <w:r w:rsidRPr="008272B8">
        <w:rPr>
          <w:sz w:val="22"/>
          <w:szCs w:val="22"/>
        </w:rPr>
        <w:t>п</w:t>
      </w:r>
      <w:proofErr w:type="gramEnd"/>
      <w:r w:rsidRPr="008272B8">
        <w:rPr>
          <w:sz w:val="22"/>
          <w:szCs w:val="22"/>
        </w:rPr>
        <w:t xml:space="preserve">особие / Э. А. </w:t>
      </w:r>
      <w:proofErr w:type="spellStart"/>
      <w:r w:rsidRPr="008272B8">
        <w:rPr>
          <w:sz w:val="22"/>
          <w:szCs w:val="22"/>
        </w:rPr>
        <w:t>Маркарьян</w:t>
      </w:r>
      <w:proofErr w:type="spellEnd"/>
      <w:r w:rsidRPr="008272B8">
        <w:rPr>
          <w:sz w:val="22"/>
          <w:szCs w:val="22"/>
        </w:rPr>
        <w:t xml:space="preserve">, Г. П. Герасименко, С. Э. </w:t>
      </w:r>
      <w:proofErr w:type="spellStart"/>
      <w:r w:rsidRPr="008272B8">
        <w:rPr>
          <w:sz w:val="22"/>
          <w:szCs w:val="22"/>
        </w:rPr>
        <w:t>Маркарьян</w:t>
      </w:r>
      <w:proofErr w:type="spellEnd"/>
      <w:r w:rsidRPr="008272B8">
        <w:rPr>
          <w:sz w:val="22"/>
          <w:szCs w:val="22"/>
        </w:rPr>
        <w:t xml:space="preserve">. - 2-е изд., </w:t>
      </w:r>
      <w:proofErr w:type="spellStart"/>
      <w:r w:rsidRPr="008272B8">
        <w:rPr>
          <w:sz w:val="22"/>
          <w:szCs w:val="22"/>
        </w:rPr>
        <w:t>перераб</w:t>
      </w:r>
      <w:proofErr w:type="spellEnd"/>
      <w:r w:rsidRPr="008272B8">
        <w:rPr>
          <w:sz w:val="22"/>
          <w:szCs w:val="22"/>
        </w:rPr>
        <w:t xml:space="preserve">. и доп. - М. : КНОРУС, 2010. - 535 с. : табл. - </w:t>
      </w:r>
      <w:proofErr w:type="spellStart"/>
      <w:r w:rsidRPr="008272B8">
        <w:rPr>
          <w:sz w:val="22"/>
          <w:szCs w:val="22"/>
        </w:rPr>
        <w:t>Библиогр</w:t>
      </w:r>
      <w:proofErr w:type="spellEnd"/>
      <w:r w:rsidRPr="008272B8">
        <w:rPr>
          <w:sz w:val="22"/>
          <w:szCs w:val="22"/>
        </w:rPr>
        <w:t>.: с. 532-535. - ISBN 978-5-406-00227-8.</w:t>
      </w:r>
    </w:p>
    <w:p w:rsidR="008A13D8" w:rsidRPr="008272B8" w:rsidRDefault="008A13D8" w:rsidP="00861AAC">
      <w:pPr>
        <w:pStyle w:val="36"/>
        <w:widowControl w:val="0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Организационное и методическое обеспечение итоговой аттестации выпускников / И. Л. </w:t>
      </w:r>
      <w:proofErr w:type="spellStart"/>
      <w:r w:rsidRPr="008272B8">
        <w:rPr>
          <w:sz w:val="22"/>
          <w:szCs w:val="22"/>
        </w:rPr>
        <w:t>Г</w:t>
      </w:r>
      <w:r w:rsidRPr="008272B8">
        <w:rPr>
          <w:sz w:val="22"/>
          <w:szCs w:val="22"/>
        </w:rPr>
        <w:t>о</w:t>
      </w:r>
      <w:r w:rsidRPr="008272B8">
        <w:rPr>
          <w:sz w:val="22"/>
          <w:szCs w:val="22"/>
        </w:rPr>
        <w:t>ник</w:t>
      </w:r>
      <w:proofErr w:type="spellEnd"/>
      <w:r w:rsidRPr="008272B8">
        <w:rPr>
          <w:sz w:val="22"/>
          <w:szCs w:val="22"/>
        </w:rPr>
        <w:t xml:space="preserve"> [и др.] // Высшее образование в России. - 2010. - N 3. - С. 91-96.</w:t>
      </w:r>
    </w:p>
    <w:p w:rsidR="00C02A9F" w:rsidRPr="008272B8" w:rsidRDefault="00C02A9F" w:rsidP="0006067C">
      <w:pPr>
        <w:pStyle w:val="16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0" w:firstLine="0"/>
        <w:jc w:val="center"/>
        <w:rPr>
          <w:i/>
          <w:sz w:val="22"/>
          <w:szCs w:val="22"/>
        </w:rPr>
      </w:pPr>
      <w:r w:rsidRPr="008272B8">
        <w:rPr>
          <w:i/>
          <w:sz w:val="22"/>
          <w:szCs w:val="22"/>
        </w:rPr>
        <w:t>Периодические издания</w:t>
      </w:r>
    </w:p>
    <w:p w:rsidR="00B26E08" w:rsidRPr="008272B8" w:rsidRDefault="00B26E08" w:rsidP="00EE4452">
      <w:pPr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Российский статистический ежегодник».</w:t>
      </w:r>
    </w:p>
    <w:p w:rsidR="00B26E08" w:rsidRPr="008272B8" w:rsidRDefault="00B26E08" w:rsidP="00EE4452">
      <w:pPr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«Российский экономический журнал»</w:t>
      </w:r>
      <w:r w:rsidR="00EE4452">
        <w:rPr>
          <w:sz w:val="22"/>
          <w:szCs w:val="22"/>
        </w:rPr>
        <w:t>.</w:t>
      </w:r>
    </w:p>
    <w:p w:rsidR="00B26E08" w:rsidRPr="008272B8" w:rsidRDefault="00B26E08" w:rsidP="00EE4452">
      <w:pPr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Еженедельник «Поиск».</w:t>
      </w:r>
    </w:p>
    <w:p w:rsidR="00B26E08" w:rsidRPr="008272B8" w:rsidRDefault="00B26E08" w:rsidP="00EE4452">
      <w:pPr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Еженедельник «Строительная газета».</w:t>
      </w:r>
    </w:p>
    <w:p w:rsidR="00B26E08" w:rsidRPr="008272B8" w:rsidRDefault="00B26E08" w:rsidP="00EE4452">
      <w:pPr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Еженедельник «Экономика и жизнь».</w:t>
      </w:r>
    </w:p>
    <w:p w:rsidR="00B26E08" w:rsidRPr="008272B8" w:rsidRDefault="00B26E08" w:rsidP="00EE4452">
      <w:pPr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Журнал «Вопросы экономики»</w:t>
      </w:r>
      <w:r w:rsidR="00EE4452">
        <w:rPr>
          <w:sz w:val="22"/>
          <w:szCs w:val="22"/>
        </w:rPr>
        <w:t>.</w:t>
      </w:r>
    </w:p>
    <w:p w:rsidR="00B26E08" w:rsidRPr="008272B8" w:rsidRDefault="00B26E08" w:rsidP="00EE4452">
      <w:pPr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Журнал «Вопросы экономики».</w:t>
      </w:r>
    </w:p>
    <w:p w:rsidR="00B26E08" w:rsidRPr="008272B8" w:rsidRDefault="00B26E08" w:rsidP="00EE4452">
      <w:pPr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Журнал «Инвестиции в России».</w:t>
      </w:r>
    </w:p>
    <w:p w:rsidR="00B26E08" w:rsidRPr="008272B8" w:rsidRDefault="00B26E08" w:rsidP="00EE4452">
      <w:pPr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Журнал «Инновации»</w:t>
      </w:r>
      <w:r w:rsidR="00EE4452">
        <w:rPr>
          <w:sz w:val="22"/>
          <w:szCs w:val="22"/>
        </w:rPr>
        <w:t>.</w:t>
      </w:r>
    </w:p>
    <w:p w:rsidR="00B26E08" w:rsidRPr="008272B8" w:rsidRDefault="00B26E08" w:rsidP="00EE4452">
      <w:pPr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Журнал «ЭКО».</w:t>
      </w:r>
    </w:p>
    <w:p w:rsidR="00B26E08" w:rsidRPr="008272B8" w:rsidRDefault="00B26E08" w:rsidP="00EE4452">
      <w:pPr>
        <w:numPr>
          <w:ilvl w:val="0"/>
          <w:numId w:val="25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>Журнал «Экономика строительства».</w:t>
      </w:r>
    </w:p>
    <w:p w:rsidR="00B26E08" w:rsidRPr="008272B8" w:rsidRDefault="00B26E08" w:rsidP="00EE4452">
      <w:pPr>
        <w:pStyle w:val="36"/>
        <w:widowControl w:val="0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Журнал «Экономист». </w:t>
      </w:r>
    </w:p>
    <w:p w:rsidR="008A13D8" w:rsidRPr="008272B8" w:rsidRDefault="00B26E08" w:rsidP="00EE4452">
      <w:pPr>
        <w:pStyle w:val="36"/>
        <w:widowControl w:val="0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 Журнал  </w:t>
      </w:r>
      <w:r w:rsidR="008A13D8" w:rsidRPr="008272B8">
        <w:rPr>
          <w:sz w:val="22"/>
          <w:szCs w:val="22"/>
        </w:rPr>
        <w:t>«Высшее образование в России»</w:t>
      </w:r>
      <w:r w:rsidR="00EE4452">
        <w:rPr>
          <w:sz w:val="22"/>
          <w:szCs w:val="22"/>
        </w:rPr>
        <w:t>.</w:t>
      </w:r>
    </w:p>
    <w:p w:rsidR="008A13D8" w:rsidRPr="008272B8" w:rsidRDefault="00B26E08" w:rsidP="00EE4452">
      <w:pPr>
        <w:pStyle w:val="36"/>
        <w:widowControl w:val="0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Журнал  </w:t>
      </w:r>
      <w:r w:rsidR="008A13D8" w:rsidRPr="008272B8">
        <w:rPr>
          <w:sz w:val="22"/>
          <w:szCs w:val="22"/>
        </w:rPr>
        <w:t>«Инновационный менеджмент»</w:t>
      </w:r>
      <w:r w:rsidR="00EE4452">
        <w:rPr>
          <w:sz w:val="22"/>
          <w:szCs w:val="22"/>
        </w:rPr>
        <w:t>.</w:t>
      </w:r>
    </w:p>
    <w:p w:rsidR="008A13D8" w:rsidRPr="008272B8" w:rsidRDefault="00B26E08" w:rsidP="00EE4452">
      <w:pPr>
        <w:pStyle w:val="36"/>
        <w:widowControl w:val="0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Журнал  </w:t>
      </w:r>
      <w:r w:rsidR="008A13D8" w:rsidRPr="008272B8">
        <w:rPr>
          <w:sz w:val="22"/>
          <w:szCs w:val="22"/>
        </w:rPr>
        <w:t>«Экономическое возрождение России»</w:t>
      </w:r>
      <w:r w:rsidR="00EE4452">
        <w:rPr>
          <w:sz w:val="22"/>
          <w:szCs w:val="22"/>
        </w:rPr>
        <w:t>.</w:t>
      </w:r>
    </w:p>
    <w:p w:rsidR="00F45CD2" w:rsidRPr="008272B8" w:rsidRDefault="00D35F58" w:rsidP="0006067C">
      <w:pPr>
        <w:pStyle w:val="36"/>
        <w:numPr>
          <w:ilvl w:val="1"/>
          <w:numId w:val="1"/>
        </w:numPr>
        <w:tabs>
          <w:tab w:val="clear" w:pos="720"/>
          <w:tab w:val="num" w:pos="851"/>
        </w:tabs>
        <w:spacing w:before="120"/>
        <w:ind w:hanging="294"/>
        <w:jc w:val="both"/>
        <w:rPr>
          <w:b/>
          <w:sz w:val="22"/>
          <w:szCs w:val="22"/>
        </w:rPr>
      </w:pPr>
      <w:r w:rsidRPr="008272B8">
        <w:rPr>
          <w:b/>
          <w:sz w:val="22"/>
          <w:szCs w:val="22"/>
        </w:rPr>
        <w:t>Информационные учебно-методические ресурсы</w:t>
      </w:r>
      <w:r w:rsidR="00F45CD2" w:rsidRPr="008272B8">
        <w:rPr>
          <w:b/>
          <w:sz w:val="22"/>
          <w:szCs w:val="22"/>
        </w:rPr>
        <w:t>.</w:t>
      </w:r>
    </w:p>
    <w:p w:rsidR="00D40DF0" w:rsidRPr="008272B8" w:rsidRDefault="00D35F58" w:rsidP="00EE4452">
      <w:pPr>
        <w:pStyle w:val="16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center"/>
        <w:rPr>
          <w:i/>
          <w:sz w:val="22"/>
          <w:szCs w:val="22"/>
        </w:rPr>
      </w:pPr>
      <w:r w:rsidRPr="008272B8">
        <w:rPr>
          <w:i/>
          <w:sz w:val="22"/>
          <w:szCs w:val="22"/>
        </w:rPr>
        <w:t>Программное обеспечение</w:t>
      </w:r>
    </w:p>
    <w:p w:rsidR="00B129BA" w:rsidRPr="008272B8" w:rsidRDefault="00D40DF0" w:rsidP="0065286A">
      <w:pPr>
        <w:pStyle w:val="16"/>
        <w:numPr>
          <w:ilvl w:val="0"/>
          <w:numId w:val="3"/>
        </w:numPr>
        <w:tabs>
          <w:tab w:val="num" w:pos="426"/>
        </w:tabs>
        <w:ind w:left="284" w:hanging="284"/>
        <w:jc w:val="both"/>
        <w:rPr>
          <w:sz w:val="22"/>
          <w:szCs w:val="22"/>
        </w:rPr>
      </w:pPr>
      <w:r w:rsidRPr="008272B8">
        <w:rPr>
          <w:sz w:val="22"/>
          <w:szCs w:val="22"/>
          <w:lang w:val="en-US"/>
        </w:rPr>
        <w:t>Microsoft</w:t>
      </w:r>
      <w:r w:rsidRPr="008272B8">
        <w:rPr>
          <w:sz w:val="22"/>
          <w:szCs w:val="22"/>
        </w:rPr>
        <w:t xml:space="preserve"> </w:t>
      </w:r>
      <w:r w:rsidRPr="008272B8">
        <w:rPr>
          <w:sz w:val="22"/>
          <w:szCs w:val="22"/>
          <w:lang w:val="en-US"/>
        </w:rPr>
        <w:t>Windows</w:t>
      </w:r>
      <w:r w:rsidRPr="008272B8">
        <w:rPr>
          <w:sz w:val="22"/>
          <w:szCs w:val="22"/>
        </w:rPr>
        <w:t xml:space="preserve"> </w:t>
      </w:r>
      <w:r w:rsidRPr="008272B8">
        <w:rPr>
          <w:sz w:val="22"/>
          <w:szCs w:val="22"/>
          <w:lang w:val="en-US"/>
        </w:rPr>
        <w:t>XP</w:t>
      </w:r>
      <w:r w:rsidRPr="008272B8">
        <w:rPr>
          <w:sz w:val="22"/>
          <w:szCs w:val="22"/>
        </w:rPr>
        <w:t xml:space="preserve"> (или более поздняя версия)</w:t>
      </w:r>
      <w:r w:rsidR="0065286A" w:rsidRPr="008272B8">
        <w:rPr>
          <w:sz w:val="22"/>
          <w:szCs w:val="22"/>
        </w:rPr>
        <w:t>.</w:t>
      </w:r>
    </w:p>
    <w:p w:rsidR="00485BF2" w:rsidRPr="008272B8" w:rsidRDefault="00D40DF0" w:rsidP="0065286A">
      <w:pPr>
        <w:pStyle w:val="16"/>
        <w:numPr>
          <w:ilvl w:val="0"/>
          <w:numId w:val="3"/>
        </w:numPr>
        <w:tabs>
          <w:tab w:val="num" w:pos="426"/>
        </w:tabs>
        <w:ind w:left="284" w:hanging="284"/>
        <w:jc w:val="both"/>
        <w:rPr>
          <w:sz w:val="22"/>
          <w:szCs w:val="22"/>
        </w:rPr>
      </w:pPr>
      <w:r w:rsidRPr="008272B8">
        <w:rPr>
          <w:sz w:val="22"/>
          <w:szCs w:val="22"/>
        </w:rPr>
        <w:t xml:space="preserve">Пакет </w:t>
      </w:r>
      <w:r w:rsidRPr="008272B8">
        <w:rPr>
          <w:sz w:val="22"/>
          <w:szCs w:val="22"/>
          <w:lang w:val="en-US"/>
        </w:rPr>
        <w:t>Microsoft</w:t>
      </w:r>
      <w:r w:rsidRPr="008272B8">
        <w:rPr>
          <w:sz w:val="22"/>
          <w:szCs w:val="22"/>
        </w:rPr>
        <w:t xml:space="preserve"> </w:t>
      </w:r>
      <w:proofErr w:type="spellStart"/>
      <w:r w:rsidRPr="008272B8">
        <w:rPr>
          <w:sz w:val="22"/>
          <w:szCs w:val="22"/>
        </w:rPr>
        <w:t>Office</w:t>
      </w:r>
      <w:proofErr w:type="spellEnd"/>
      <w:r w:rsidRPr="008272B8">
        <w:rPr>
          <w:sz w:val="22"/>
          <w:szCs w:val="22"/>
        </w:rPr>
        <w:t xml:space="preserve"> 2007 (или иная версия)</w:t>
      </w:r>
      <w:r w:rsidR="0065286A" w:rsidRPr="008272B8">
        <w:rPr>
          <w:sz w:val="22"/>
          <w:szCs w:val="22"/>
        </w:rPr>
        <w:t>.</w:t>
      </w:r>
    </w:p>
    <w:p w:rsidR="00D35F58" w:rsidRPr="008272B8" w:rsidRDefault="00D35F58" w:rsidP="00EE4452">
      <w:pPr>
        <w:pStyle w:val="16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center"/>
        <w:rPr>
          <w:i/>
          <w:sz w:val="22"/>
          <w:szCs w:val="22"/>
        </w:rPr>
      </w:pPr>
      <w:r w:rsidRPr="008272B8">
        <w:rPr>
          <w:i/>
          <w:sz w:val="22"/>
          <w:szCs w:val="22"/>
        </w:rPr>
        <w:t>Базы данных</w:t>
      </w:r>
    </w:p>
    <w:p w:rsidR="00D35F58" w:rsidRPr="008272B8" w:rsidRDefault="0063795F" w:rsidP="0065286A">
      <w:pPr>
        <w:pStyle w:val="16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8272B8">
        <w:rPr>
          <w:i/>
          <w:sz w:val="22"/>
          <w:szCs w:val="22"/>
        </w:rPr>
        <w:t>Электронный каталог</w:t>
      </w:r>
      <w:r w:rsidRPr="008272B8">
        <w:rPr>
          <w:sz w:val="22"/>
          <w:szCs w:val="22"/>
        </w:rPr>
        <w:t xml:space="preserve"> библиотеки НГАСУ (</w:t>
      </w:r>
      <w:proofErr w:type="spellStart"/>
      <w:r w:rsidRPr="008272B8">
        <w:rPr>
          <w:sz w:val="22"/>
          <w:szCs w:val="22"/>
        </w:rPr>
        <w:t>Сибстрин</w:t>
      </w:r>
      <w:proofErr w:type="spellEnd"/>
      <w:r w:rsidRPr="008272B8">
        <w:rPr>
          <w:sz w:val="22"/>
          <w:szCs w:val="22"/>
        </w:rPr>
        <w:t>). – http://marcweb.sibstrin.ru/MarcWeb</w:t>
      </w:r>
      <w:r w:rsidR="0065286A" w:rsidRPr="008272B8">
        <w:rPr>
          <w:sz w:val="22"/>
          <w:szCs w:val="22"/>
        </w:rPr>
        <w:t>.</w:t>
      </w:r>
    </w:p>
    <w:p w:rsidR="00D35F58" w:rsidRPr="008272B8" w:rsidRDefault="00D35F58" w:rsidP="00EE4452">
      <w:pPr>
        <w:pStyle w:val="16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center"/>
        <w:rPr>
          <w:i/>
          <w:sz w:val="22"/>
          <w:szCs w:val="22"/>
        </w:rPr>
      </w:pPr>
      <w:r w:rsidRPr="008272B8">
        <w:rPr>
          <w:i/>
          <w:sz w:val="22"/>
          <w:szCs w:val="22"/>
        </w:rPr>
        <w:t>Интернет-ресурсы</w:t>
      </w:r>
    </w:p>
    <w:p w:rsidR="00485BF2" w:rsidRPr="008272B8" w:rsidRDefault="00D40DF0" w:rsidP="0065286A">
      <w:pPr>
        <w:pStyle w:val="16"/>
        <w:numPr>
          <w:ilvl w:val="0"/>
          <w:numId w:val="3"/>
        </w:numPr>
        <w:tabs>
          <w:tab w:val="clear" w:pos="360"/>
          <w:tab w:val="num" w:pos="426"/>
          <w:tab w:val="num" w:pos="567"/>
        </w:tabs>
        <w:ind w:left="0" w:firstLine="0"/>
        <w:rPr>
          <w:sz w:val="22"/>
          <w:szCs w:val="22"/>
        </w:rPr>
      </w:pPr>
      <w:r w:rsidRPr="008272B8">
        <w:rPr>
          <w:rStyle w:val="ac"/>
          <w:i/>
          <w:color w:val="auto"/>
          <w:sz w:val="22"/>
          <w:szCs w:val="22"/>
          <w:u w:val="none"/>
        </w:rPr>
        <w:t>MOODLE</w:t>
      </w:r>
      <w:r w:rsidRPr="008272B8">
        <w:rPr>
          <w:rStyle w:val="ac"/>
          <w:color w:val="auto"/>
          <w:sz w:val="22"/>
          <w:szCs w:val="22"/>
          <w:u w:val="none"/>
        </w:rPr>
        <w:t xml:space="preserve"> </w:t>
      </w:r>
      <w:r w:rsidRPr="008272B8">
        <w:rPr>
          <w:sz w:val="22"/>
          <w:szCs w:val="22"/>
        </w:rPr>
        <w:t>– Портал дистанционного обучения НГАСУ (</w:t>
      </w:r>
      <w:proofErr w:type="spellStart"/>
      <w:r w:rsidRPr="008272B8">
        <w:rPr>
          <w:sz w:val="22"/>
          <w:szCs w:val="22"/>
        </w:rPr>
        <w:t>Сибстрин</w:t>
      </w:r>
      <w:proofErr w:type="spellEnd"/>
      <w:r w:rsidRPr="008272B8">
        <w:rPr>
          <w:sz w:val="22"/>
          <w:szCs w:val="22"/>
        </w:rPr>
        <w:t>). –</w:t>
      </w:r>
      <w:r w:rsidRPr="008272B8">
        <w:t xml:space="preserve"> </w:t>
      </w:r>
      <w:r w:rsidRPr="008272B8">
        <w:rPr>
          <w:sz w:val="22"/>
          <w:szCs w:val="22"/>
        </w:rPr>
        <w:t xml:space="preserve">http://do.sibstrin.ru/login/ </w:t>
      </w:r>
      <w:proofErr w:type="spellStart"/>
      <w:r w:rsidRPr="008272B8">
        <w:rPr>
          <w:sz w:val="22"/>
          <w:szCs w:val="22"/>
        </w:rPr>
        <w:t>index.php</w:t>
      </w:r>
      <w:proofErr w:type="spellEnd"/>
      <w:r w:rsidR="0065286A" w:rsidRPr="008272B8">
        <w:rPr>
          <w:sz w:val="22"/>
          <w:szCs w:val="22"/>
        </w:rPr>
        <w:t>.</w:t>
      </w:r>
    </w:p>
    <w:p w:rsidR="001724CD" w:rsidRPr="008272B8" w:rsidRDefault="006562D0" w:rsidP="0065286A">
      <w:pPr>
        <w:pStyle w:val="16"/>
        <w:numPr>
          <w:ilvl w:val="0"/>
          <w:numId w:val="3"/>
        </w:numPr>
        <w:tabs>
          <w:tab w:val="clear" w:pos="360"/>
          <w:tab w:val="num" w:pos="142"/>
          <w:tab w:val="num" w:pos="426"/>
          <w:tab w:val="num" w:pos="567"/>
          <w:tab w:val="left" w:pos="709"/>
          <w:tab w:val="num" w:pos="851"/>
        </w:tabs>
        <w:ind w:left="0" w:firstLine="0"/>
        <w:jc w:val="both"/>
        <w:rPr>
          <w:rStyle w:val="ac"/>
          <w:color w:val="auto"/>
          <w:sz w:val="22"/>
          <w:szCs w:val="22"/>
        </w:rPr>
      </w:pPr>
      <w:hyperlink r:id="rId11" w:history="1">
        <w:r w:rsidR="001724CD" w:rsidRPr="008272B8">
          <w:rPr>
            <w:rStyle w:val="ac"/>
            <w:color w:val="auto"/>
            <w:sz w:val="22"/>
            <w:szCs w:val="22"/>
            <w:lang w:val="en-US"/>
          </w:rPr>
          <w:t>www</w:t>
        </w:r>
        <w:r w:rsidR="001724CD" w:rsidRPr="008272B8">
          <w:rPr>
            <w:rStyle w:val="ac"/>
            <w:color w:val="auto"/>
            <w:sz w:val="22"/>
            <w:szCs w:val="22"/>
          </w:rPr>
          <w:t>.</w:t>
        </w:r>
        <w:r w:rsidR="001724CD" w:rsidRPr="008272B8">
          <w:rPr>
            <w:rStyle w:val="ac"/>
            <w:color w:val="auto"/>
            <w:sz w:val="22"/>
            <w:szCs w:val="22"/>
            <w:lang w:val="en-US"/>
          </w:rPr>
          <w:t>consultant</w:t>
        </w:r>
        <w:r w:rsidR="001724CD" w:rsidRPr="008272B8">
          <w:rPr>
            <w:rStyle w:val="ac"/>
            <w:color w:val="auto"/>
            <w:sz w:val="22"/>
            <w:szCs w:val="22"/>
          </w:rPr>
          <w:t>.</w:t>
        </w:r>
        <w:proofErr w:type="spellStart"/>
        <w:r w:rsidR="001724CD" w:rsidRPr="008272B8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1724CD" w:rsidRPr="008272B8">
        <w:rPr>
          <w:rStyle w:val="ac"/>
          <w:color w:val="auto"/>
          <w:sz w:val="22"/>
          <w:szCs w:val="22"/>
        </w:rPr>
        <w:t xml:space="preserve"> </w:t>
      </w:r>
      <w:r w:rsidR="00691B20" w:rsidRPr="008272B8">
        <w:rPr>
          <w:rStyle w:val="ac"/>
          <w:color w:val="auto"/>
          <w:sz w:val="22"/>
          <w:szCs w:val="22"/>
          <w:u w:val="none"/>
        </w:rPr>
        <w:t xml:space="preserve"> </w:t>
      </w:r>
      <w:r w:rsidR="001724CD" w:rsidRPr="008272B8">
        <w:rPr>
          <w:rStyle w:val="ac"/>
          <w:color w:val="auto"/>
          <w:sz w:val="22"/>
          <w:szCs w:val="22"/>
          <w:u w:val="none"/>
        </w:rPr>
        <w:t xml:space="preserve">(Официальный сайт компании </w:t>
      </w:r>
      <w:r w:rsidR="002A7477" w:rsidRPr="008272B8">
        <w:rPr>
          <w:rStyle w:val="ac"/>
          <w:color w:val="auto"/>
          <w:sz w:val="22"/>
          <w:szCs w:val="22"/>
          <w:u w:val="none"/>
        </w:rPr>
        <w:t>«</w:t>
      </w:r>
      <w:r w:rsidR="001724CD" w:rsidRPr="008272B8">
        <w:rPr>
          <w:rStyle w:val="ac"/>
          <w:color w:val="auto"/>
          <w:sz w:val="22"/>
          <w:szCs w:val="22"/>
          <w:u w:val="none"/>
        </w:rPr>
        <w:t>Консультант Плюс</w:t>
      </w:r>
      <w:r w:rsidR="002A7477" w:rsidRPr="008272B8">
        <w:rPr>
          <w:rStyle w:val="ac"/>
          <w:color w:val="auto"/>
          <w:sz w:val="22"/>
          <w:szCs w:val="22"/>
          <w:u w:val="none"/>
        </w:rPr>
        <w:t>»</w:t>
      </w:r>
      <w:r w:rsidR="001724CD" w:rsidRPr="008272B8">
        <w:rPr>
          <w:rStyle w:val="ac"/>
          <w:color w:val="auto"/>
          <w:sz w:val="22"/>
          <w:szCs w:val="22"/>
          <w:u w:val="none"/>
        </w:rPr>
        <w:t>, правовая поддержка).</w:t>
      </w:r>
    </w:p>
    <w:p w:rsidR="001724CD" w:rsidRPr="008272B8" w:rsidRDefault="006562D0" w:rsidP="0065286A">
      <w:pPr>
        <w:pStyle w:val="16"/>
        <w:numPr>
          <w:ilvl w:val="0"/>
          <w:numId w:val="3"/>
        </w:numPr>
        <w:tabs>
          <w:tab w:val="clear" w:pos="360"/>
          <w:tab w:val="num" w:pos="142"/>
          <w:tab w:val="num" w:pos="426"/>
          <w:tab w:val="num" w:pos="567"/>
          <w:tab w:val="left" w:pos="709"/>
          <w:tab w:val="num" w:pos="851"/>
        </w:tabs>
        <w:ind w:left="0" w:firstLine="0"/>
        <w:jc w:val="both"/>
        <w:rPr>
          <w:rStyle w:val="ac"/>
          <w:color w:val="auto"/>
          <w:sz w:val="22"/>
          <w:szCs w:val="22"/>
          <w:u w:val="none"/>
        </w:rPr>
      </w:pPr>
      <w:hyperlink r:id="rId12" w:history="1">
        <w:r w:rsidR="001724CD" w:rsidRPr="008272B8">
          <w:rPr>
            <w:rStyle w:val="ac"/>
            <w:color w:val="auto"/>
            <w:sz w:val="22"/>
            <w:szCs w:val="22"/>
            <w:lang w:val="en-US"/>
          </w:rPr>
          <w:t>www</w:t>
        </w:r>
        <w:r w:rsidR="001724CD" w:rsidRPr="008272B8">
          <w:rPr>
            <w:rStyle w:val="ac"/>
            <w:color w:val="auto"/>
            <w:sz w:val="22"/>
            <w:szCs w:val="22"/>
          </w:rPr>
          <w:t>.</w:t>
        </w:r>
        <w:proofErr w:type="spellStart"/>
        <w:r w:rsidR="001724CD" w:rsidRPr="008272B8">
          <w:rPr>
            <w:rStyle w:val="ac"/>
            <w:color w:val="auto"/>
            <w:sz w:val="22"/>
            <w:szCs w:val="22"/>
            <w:lang w:val="en-US"/>
          </w:rPr>
          <w:t>garant</w:t>
        </w:r>
        <w:proofErr w:type="spellEnd"/>
        <w:r w:rsidR="001724CD" w:rsidRPr="008272B8">
          <w:rPr>
            <w:rStyle w:val="ac"/>
            <w:color w:val="auto"/>
            <w:sz w:val="22"/>
            <w:szCs w:val="22"/>
          </w:rPr>
          <w:t>.</w:t>
        </w:r>
        <w:proofErr w:type="spellStart"/>
        <w:r w:rsidR="001724CD" w:rsidRPr="008272B8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1724CD" w:rsidRPr="008272B8">
        <w:rPr>
          <w:rStyle w:val="ac"/>
          <w:color w:val="auto"/>
          <w:sz w:val="22"/>
          <w:szCs w:val="22"/>
          <w:u w:val="none"/>
        </w:rPr>
        <w:t xml:space="preserve"> (Информационно-правовой портал).</w:t>
      </w:r>
    </w:p>
    <w:p w:rsidR="001724CD" w:rsidRPr="008272B8" w:rsidRDefault="006562D0" w:rsidP="0065286A">
      <w:pPr>
        <w:pStyle w:val="16"/>
        <w:numPr>
          <w:ilvl w:val="0"/>
          <w:numId w:val="3"/>
        </w:numPr>
        <w:tabs>
          <w:tab w:val="clear" w:pos="360"/>
          <w:tab w:val="num" w:pos="426"/>
          <w:tab w:val="num" w:pos="502"/>
          <w:tab w:val="left" w:pos="709"/>
        </w:tabs>
        <w:ind w:left="426" w:hanging="426"/>
        <w:jc w:val="both"/>
        <w:rPr>
          <w:sz w:val="22"/>
          <w:szCs w:val="22"/>
        </w:rPr>
      </w:pPr>
      <w:hyperlink r:id="rId13" w:history="1">
        <w:r w:rsidR="001724CD" w:rsidRPr="008272B8">
          <w:rPr>
            <w:rStyle w:val="ac"/>
            <w:color w:val="auto"/>
            <w:sz w:val="22"/>
            <w:szCs w:val="22"/>
          </w:rPr>
          <w:t>http://erp-tools.ru</w:t>
        </w:r>
      </w:hyperlink>
      <w:r w:rsidR="001724CD" w:rsidRPr="008272B8">
        <w:rPr>
          <w:sz w:val="22"/>
          <w:szCs w:val="22"/>
        </w:rPr>
        <w:t xml:space="preserve"> (Портал </w:t>
      </w:r>
      <w:hyperlink r:id="rId14" w:history="1">
        <w:r w:rsidR="001724CD" w:rsidRPr="008272B8">
          <w:rPr>
            <w:rStyle w:val="af"/>
            <w:b w:val="0"/>
            <w:sz w:val="22"/>
            <w:szCs w:val="22"/>
          </w:rPr>
          <w:t>разработчиков ERP-систем</w:t>
        </w:r>
      </w:hyperlink>
      <w:r w:rsidR="001724CD" w:rsidRPr="008272B8">
        <w:rPr>
          <w:b/>
          <w:sz w:val="22"/>
          <w:szCs w:val="22"/>
        </w:rPr>
        <w:t xml:space="preserve">, </w:t>
      </w:r>
      <w:hyperlink r:id="rId15" w:history="1">
        <w:r w:rsidR="001724CD" w:rsidRPr="008272B8">
          <w:rPr>
            <w:rStyle w:val="af"/>
            <w:b w:val="0"/>
            <w:sz w:val="22"/>
            <w:szCs w:val="22"/>
          </w:rPr>
          <w:t>ERP-решений</w:t>
        </w:r>
      </w:hyperlink>
      <w:r w:rsidR="001724CD" w:rsidRPr="008272B8">
        <w:rPr>
          <w:b/>
          <w:sz w:val="22"/>
          <w:szCs w:val="22"/>
        </w:rPr>
        <w:t xml:space="preserve">, </w:t>
      </w:r>
      <w:hyperlink r:id="rId16" w:history="1">
        <w:r w:rsidR="001724CD" w:rsidRPr="008272B8">
          <w:rPr>
            <w:rStyle w:val="af"/>
            <w:b w:val="0"/>
            <w:sz w:val="22"/>
            <w:szCs w:val="22"/>
          </w:rPr>
          <w:t>статей ERP</w:t>
        </w:r>
      </w:hyperlink>
      <w:r w:rsidR="001724CD" w:rsidRPr="008272B8">
        <w:rPr>
          <w:b/>
          <w:sz w:val="22"/>
          <w:szCs w:val="22"/>
        </w:rPr>
        <w:t xml:space="preserve">, </w:t>
      </w:r>
      <w:hyperlink r:id="rId17" w:history="1">
        <w:r w:rsidR="001724CD" w:rsidRPr="008272B8">
          <w:rPr>
            <w:rStyle w:val="af"/>
            <w:b w:val="0"/>
            <w:sz w:val="22"/>
            <w:szCs w:val="22"/>
          </w:rPr>
          <w:t>новостей ERP</w:t>
        </w:r>
      </w:hyperlink>
      <w:r w:rsidR="001724CD" w:rsidRPr="008272B8">
        <w:rPr>
          <w:b/>
          <w:sz w:val="22"/>
          <w:szCs w:val="22"/>
        </w:rPr>
        <w:t xml:space="preserve"> </w:t>
      </w:r>
      <w:r w:rsidR="001724CD" w:rsidRPr="008272B8">
        <w:rPr>
          <w:sz w:val="22"/>
          <w:szCs w:val="22"/>
        </w:rPr>
        <w:t xml:space="preserve">и </w:t>
      </w:r>
      <w:hyperlink r:id="rId18" w:history="1">
        <w:r w:rsidR="001724CD" w:rsidRPr="008272B8">
          <w:rPr>
            <w:rStyle w:val="af"/>
            <w:b w:val="0"/>
            <w:sz w:val="22"/>
            <w:szCs w:val="22"/>
          </w:rPr>
          <w:t>событий ERP</w:t>
        </w:r>
      </w:hyperlink>
      <w:r w:rsidR="001724CD" w:rsidRPr="008272B8">
        <w:rPr>
          <w:sz w:val="22"/>
          <w:szCs w:val="22"/>
        </w:rPr>
        <w:t>).</w:t>
      </w:r>
    </w:p>
    <w:p w:rsidR="00E01AD1" w:rsidRPr="008272B8" w:rsidRDefault="00E01AD1" w:rsidP="00E01AD1">
      <w:pPr>
        <w:pStyle w:val="16"/>
        <w:numPr>
          <w:ilvl w:val="0"/>
          <w:numId w:val="3"/>
        </w:numPr>
        <w:tabs>
          <w:tab w:val="clear" w:pos="360"/>
          <w:tab w:val="num" w:pos="426"/>
          <w:tab w:val="num" w:pos="502"/>
          <w:tab w:val="left" w:pos="709"/>
        </w:tabs>
        <w:ind w:left="426" w:hanging="426"/>
        <w:jc w:val="both"/>
        <w:rPr>
          <w:sz w:val="22"/>
          <w:szCs w:val="22"/>
        </w:rPr>
      </w:pPr>
      <w:proofErr w:type="spellStart"/>
      <w:r w:rsidRPr="008272B8">
        <w:rPr>
          <w:sz w:val="22"/>
          <w:szCs w:val="22"/>
        </w:rPr>
        <w:lastRenderedPageBreak/>
        <w:t>elibrary.ru</w:t>
      </w:r>
      <w:proofErr w:type="spellEnd"/>
      <w:r w:rsidRPr="008272B8">
        <w:rPr>
          <w:sz w:val="22"/>
          <w:szCs w:val="22"/>
        </w:rPr>
        <w:t xml:space="preserve"> (Научная электронная </w:t>
      </w:r>
      <w:proofErr w:type="spellStart"/>
      <w:r w:rsidRPr="008272B8">
        <w:rPr>
          <w:sz w:val="22"/>
          <w:szCs w:val="22"/>
        </w:rPr>
        <w:t>бибилиотека</w:t>
      </w:r>
      <w:proofErr w:type="spellEnd"/>
      <w:r w:rsidRPr="008272B8">
        <w:rPr>
          <w:sz w:val="22"/>
          <w:szCs w:val="22"/>
        </w:rPr>
        <w:t>).</w:t>
      </w:r>
    </w:p>
    <w:p w:rsidR="00E01AD1" w:rsidRPr="008272B8" w:rsidRDefault="00E01AD1" w:rsidP="00E01AD1">
      <w:pPr>
        <w:pStyle w:val="16"/>
        <w:numPr>
          <w:ilvl w:val="0"/>
          <w:numId w:val="3"/>
        </w:numPr>
        <w:tabs>
          <w:tab w:val="clear" w:pos="360"/>
          <w:tab w:val="num" w:pos="426"/>
          <w:tab w:val="num" w:pos="502"/>
          <w:tab w:val="left" w:pos="709"/>
        </w:tabs>
        <w:ind w:left="426" w:hanging="426"/>
        <w:jc w:val="both"/>
        <w:rPr>
          <w:sz w:val="22"/>
          <w:szCs w:val="22"/>
        </w:rPr>
      </w:pPr>
      <w:proofErr w:type="spellStart"/>
      <w:r w:rsidRPr="008272B8">
        <w:rPr>
          <w:sz w:val="22"/>
          <w:szCs w:val="22"/>
        </w:rPr>
        <w:t>www.spsl.nsc.ru</w:t>
      </w:r>
      <w:proofErr w:type="spellEnd"/>
      <w:r w:rsidRPr="008272B8">
        <w:rPr>
          <w:sz w:val="22"/>
          <w:szCs w:val="22"/>
        </w:rPr>
        <w:t xml:space="preserve"> (ГПНТБ СО РАН).</w:t>
      </w:r>
    </w:p>
    <w:p w:rsidR="00E01AD1" w:rsidRPr="008272B8" w:rsidRDefault="00E01AD1" w:rsidP="00E01AD1">
      <w:pPr>
        <w:pStyle w:val="16"/>
        <w:numPr>
          <w:ilvl w:val="0"/>
          <w:numId w:val="3"/>
        </w:numPr>
        <w:tabs>
          <w:tab w:val="clear" w:pos="360"/>
          <w:tab w:val="num" w:pos="426"/>
          <w:tab w:val="num" w:pos="502"/>
          <w:tab w:val="left" w:pos="709"/>
        </w:tabs>
        <w:ind w:left="426" w:hanging="426"/>
        <w:jc w:val="both"/>
        <w:rPr>
          <w:sz w:val="22"/>
          <w:szCs w:val="22"/>
        </w:rPr>
      </w:pPr>
      <w:proofErr w:type="spellStart"/>
      <w:r w:rsidRPr="008272B8">
        <w:rPr>
          <w:sz w:val="22"/>
          <w:szCs w:val="22"/>
        </w:rPr>
        <w:t>www.economy.gov.ru</w:t>
      </w:r>
      <w:proofErr w:type="spellEnd"/>
      <w:r w:rsidRPr="008272B8">
        <w:rPr>
          <w:sz w:val="22"/>
          <w:szCs w:val="22"/>
        </w:rPr>
        <w:t xml:space="preserve"> (Министерство экономического развития РФ).</w:t>
      </w:r>
    </w:p>
    <w:p w:rsidR="00D35F58" w:rsidRPr="008272B8" w:rsidRDefault="00D35F58" w:rsidP="0006067C">
      <w:pPr>
        <w:pStyle w:val="36"/>
        <w:numPr>
          <w:ilvl w:val="1"/>
          <w:numId w:val="1"/>
        </w:numPr>
        <w:tabs>
          <w:tab w:val="clear" w:pos="720"/>
          <w:tab w:val="num" w:pos="851"/>
        </w:tabs>
        <w:spacing w:before="120" w:after="120"/>
        <w:ind w:left="714" w:hanging="288"/>
        <w:jc w:val="both"/>
        <w:rPr>
          <w:b/>
          <w:sz w:val="22"/>
          <w:szCs w:val="22"/>
        </w:rPr>
      </w:pPr>
      <w:r w:rsidRPr="008272B8">
        <w:rPr>
          <w:b/>
          <w:sz w:val="22"/>
          <w:szCs w:val="22"/>
        </w:rPr>
        <w:t xml:space="preserve">Методические рекомендации по организации </w:t>
      </w:r>
      <w:r w:rsidR="004A1317" w:rsidRPr="008272B8">
        <w:rPr>
          <w:b/>
          <w:sz w:val="22"/>
          <w:szCs w:val="22"/>
        </w:rPr>
        <w:t xml:space="preserve">прохождения </w:t>
      </w:r>
      <w:r w:rsidR="00B26E08" w:rsidRPr="008272B8">
        <w:rPr>
          <w:b/>
          <w:sz w:val="22"/>
          <w:szCs w:val="22"/>
        </w:rPr>
        <w:t>научно-исследовательской</w:t>
      </w:r>
      <w:r w:rsidR="004A1317" w:rsidRPr="008272B8">
        <w:rPr>
          <w:b/>
          <w:sz w:val="22"/>
          <w:szCs w:val="22"/>
        </w:rPr>
        <w:t xml:space="preserve"> практики</w:t>
      </w:r>
      <w:r w:rsidRPr="008272B8">
        <w:rPr>
          <w:b/>
          <w:sz w:val="22"/>
          <w:szCs w:val="22"/>
        </w:rPr>
        <w:t>.</w:t>
      </w:r>
    </w:p>
    <w:p w:rsidR="00FE6DC6" w:rsidRPr="008272B8" w:rsidRDefault="00FE6DC6" w:rsidP="009E3A0A">
      <w:pPr>
        <w:pStyle w:val="16"/>
        <w:ind w:firstLine="426"/>
        <w:jc w:val="both"/>
        <w:rPr>
          <w:sz w:val="22"/>
          <w:szCs w:val="22"/>
        </w:rPr>
      </w:pPr>
      <w:r w:rsidRPr="008272B8">
        <w:rPr>
          <w:i/>
          <w:sz w:val="22"/>
          <w:szCs w:val="22"/>
        </w:rPr>
        <w:t>Оценочные средства и технологии для проведения итоговой аттестации результатов о</w:t>
      </w:r>
      <w:r w:rsidRPr="008272B8">
        <w:rPr>
          <w:i/>
          <w:sz w:val="22"/>
          <w:szCs w:val="22"/>
        </w:rPr>
        <w:t>с</w:t>
      </w:r>
      <w:r w:rsidRPr="008272B8">
        <w:rPr>
          <w:i/>
          <w:sz w:val="22"/>
          <w:szCs w:val="22"/>
        </w:rPr>
        <w:t xml:space="preserve">воения </w:t>
      </w:r>
      <w:r w:rsidR="004A1317" w:rsidRPr="008272B8">
        <w:rPr>
          <w:i/>
          <w:sz w:val="22"/>
          <w:szCs w:val="22"/>
        </w:rPr>
        <w:t>практики</w:t>
      </w:r>
      <w:r w:rsidRPr="008272B8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2609"/>
        <w:gridCol w:w="2075"/>
        <w:gridCol w:w="1643"/>
        <w:gridCol w:w="2510"/>
      </w:tblGrid>
      <w:tr w:rsidR="004C0845" w:rsidRPr="008272B8" w:rsidTr="00EE4452">
        <w:tc>
          <w:tcPr>
            <w:tcW w:w="380" w:type="pct"/>
            <w:vAlign w:val="center"/>
          </w:tcPr>
          <w:p w:rsidR="00EE4452" w:rsidRDefault="004C0845" w:rsidP="00B925F5">
            <w:pPr>
              <w:pStyle w:val="16"/>
              <w:jc w:val="center"/>
            </w:pPr>
            <w:r w:rsidRPr="008272B8">
              <w:t xml:space="preserve">№ </w:t>
            </w:r>
          </w:p>
          <w:p w:rsidR="004C0845" w:rsidRPr="008272B8" w:rsidRDefault="004C0845" w:rsidP="00B925F5">
            <w:pPr>
              <w:pStyle w:val="16"/>
              <w:jc w:val="center"/>
            </w:pPr>
            <w:proofErr w:type="spellStart"/>
            <w:proofErr w:type="gramStart"/>
            <w:r w:rsidRPr="008272B8">
              <w:t>п</w:t>
            </w:r>
            <w:proofErr w:type="spellEnd"/>
            <w:proofErr w:type="gramEnd"/>
            <w:r w:rsidRPr="008272B8">
              <w:t>/</w:t>
            </w:r>
            <w:proofErr w:type="spellStart"/>
            <w:r w:rsidRPr="008272B8">
              <w:t>п</w:t>
            </w:r>
            <w:proofErr w:type="spellEnd"/>
          </w:p>
        </w:tc>
        <w:tc>
          <w:tcPr>
            <w:tcW w:w="1364" w:type="pct"/>
            <w:vAlign w:val="center"/>
          </w:tcPr>
          <w:p w:rsidR="004C0845" w:rsidRPr="008272B8" w:rsidRDefault="004C0845" w:rsidP="00B925F5">
            <w:pPr>
              <w:pStyle w:val="16"/>
              <w:jc w:val="center"/>
            </w:pPr>
            <w:r w:rsidRPr="008272B8">
              <w:t>Наименование</w:t>
            </w:r>
          </w:p>
          <w:p w:rsidR="004C0845" w:rsidRPr="008272B8" w:rsidRDefault="004C0845" w:rsidP="00B925F5">
            <w:pPr>
              <w:pStyle w:val="16"/>
              <w:jc w:val="center"/>
            </w:pPr>
            <w:r w:rsidRPr="008272B8">
              <w:t>оценочных средств</w:t>
            </w:r>
          </w:p>
        </w:tc>
        <w:tc>
          <w:tcPr>
            <w:tcW w:w="1085" w:type="pct"/>
            <w:vAlign w:val="center"/>
          </w:tcPr>
          <w:p w:rsidR="004C0845" w:rsidRPr="008272B8" w:rsidRDefault="004C0845" w:rsidP="00B925F5">
            <w:pPr>
              <w:pStyle w:val="16"/>
              <w:jc w:val="center"/>
            </w:pPr>
            <w:r w:rsidRPr="008272B8">
              <w:t>Технология</w:t>
            </w:r>
          </w:p>
        </w:tc>
        <w:tc>
          <w:tcPr>
            <w:tcW w:w="859" w:type="pct"/>
            <w:vAlign w:val="center"/>
          </w:tcPr>
          <w:p w:rsidR="004C0845" w:rsidRPr="008272B8" w:rsidRDefault="004C0845" w:rsidP="00B925F5">
            <w:pPr>
              <w:pStyle w:val="16"/>
              <w:jc w:val="center"/>
            </w:pPr>
            <w:r w:rsidRPr="008272B8">
              <w:t>Вид аттестации</w:t>
            </w:r>
          </w:p>
        </w:tc>
        <w:tc>
          <w:tcPr>
            <w:tcW w:w="1312" w:type="pct"/>
            <w:vAlign w:val="center"/>
          </w:tcPr>
          <w:p w:rsidR="004C0845" w:rsidRPr="008272B8" w:rsidRDefault="004C0845" w:rsidP="00B925F5">
            <w:pPr>
              <w:pStyle w:val="16"/>
              <w:ind w:left="-108" w:right="-55"/>
              <w:jc w:val="center"/>
            </w:pPr>
            <w:r w:rsidRPr="008272B8">
              <w:t>Коды аттестуемых комп</w:t>
            </w:r>
            <w:r w:rsidRPr="008272B8">
              <w:t>е</w:t>
            </w:r>
            <w:r w:rsidRPr="008272B8">
              <w:t>тенций</w:t>
            </w:r>
          </w:p>
        </w:tc>
      </w:tr>
      <w:tr w:rsidR="0063795F" w:rsidRPr="008272B8" w:rsidTr="00EE445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F" w:rsidRPr="008272B8" w:rsidRDefault="0063795F" w:rsidP="0006067C">
            <w:pPr>
              <w:pStyle w:val="16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F" w:rsidRPr="008272B8" w:rsidRDefault="004A1317" w:rsidP="004A1317">
            <w:pPr>
              <w:pStyle w:val="16"/>
            </w:pPr>
            <w:r w:rsidRPr="008272B8">
              <w:t>Процедура защиты отчета по итогам практики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F" w:rsidRPr="008272B8" w:rsidRDefault="004A1317" w:rsidP="00D40DF0">
            <w:pPr>
              <w:pStyle w:val="16"/>
            </w:pPr>
            <w:r w:rsidRPr="008272B8">
              <w:t>Тесты практических умений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F" w:rsidRPr="008272B8" w:rsidRDefault="004A1317" w:rsidP="00D40DF0">
            <w:pPr>
              <w:pStyle w:val="16"/>
              <w:jc w:val="center"/>
            </w:pPr>
            <w:r w:rsidRPr="008272B8">
              <w:t>Итоговая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F" w:rsidRPr="008272B8" w:rsidRDefault="00087755" w:rsidP="004A131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ОК-1, ОК-3, </w:t>
            </w:r>
            <w:r w:rsidR="00B26E08"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ОК-6, </w:t>
            </w:r>
            <w:r w:rsidRPr="008272B8">
              <w:rPr>
                <w:rFonts w:ascii="Times New Roman" w:hAnsi="Times New Roman" w:cs="Times New Roman"/>
                <w:sz w:val="22"/>
                <w:szCs w:val="22"/>
              </w:rPr>
              <w:t>ПК-</w:t>
            </w:r>
            <w:r w:rsidR="00B26E08" w:rsidRPr="008272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272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7836" w:rsidRPr="008272B8">
              <w:rPr>
                <w:rFonts w:ascii="Times New Roman" w:hAnsi="Times New Roman" w:cs="Times New Roman"/>
                <w:sz w:val="22"/>
                <w:szCs w:val="22"/>
              </w:rPr>
              <w:t>ПК-</w:t>
            </w:r>
            <w:r w:rsidR="00B26E08" w:rsidRPr="008272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77836" w:rsidRPr="008272B8">
              <w:rPr>
                <w:rFonts w:ascii="Times New Roman" w:hAnsi="Times New Roman" w:cs="Times New Roman"/>
                <w:sz w:val="22"/>
                <w:szCs w:val="22"/>
              </w:rPr>
              <w:t>, ПК-</w:t>
            </w:r>
            <w:r w:rsidR="00B26E08" w:rsidRPr="008272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77836" w:rsidRPr="008272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272B8">
              <w:rPr>
                <w:rFonts w:ascii="Times New Roman" w:hAnsi="Times New Roman" w:cs="Times New Roman"/>
                <w:sz w:val="22"/>
                <w:szCs w:val="22"/>
              </w:rPr>
              <w:t xml:space="preserve"> ПК-</w:t>
            </w:r>
            <w:r w:rsidR="00B26E08" w:rsidRPr="008272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272B8">
              <w:rPr>
                <w:rFonts w:ascii="Times New Roman" w:hAnsi="Times New Roman" w:cs="Times New Roman"/>
                <w:sz w:val="22"/>
                <w:szCs w:val="22"/>
              </w:rPr>
              <w:t>, ПК-</w:t>
            </w:r>
            <w:r w:rsidR="00B26E08" w:rsidRPr="008272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272B8">
              <w:rPr>
                <w:rFonts w:ascii="Times New Roman" w:hAnsi="Times New Roman" w:cs="Times New Roman"/>
                <w:sz w:val="22"/>
                <w:szCs w:val="22"/>
              </w:rPr>
              <w:t>, ПК-11</w:t>
            </w:r>
            <w:r w:rsidR="00B26E08" w:rsidRPr="008272B8">
              <w:rPr>
                <w:rFonts w:ascii="Times New Roman" w:hAnsi="Times New Roman" w:cs="Times New Roman"/>
                <w:sz w:val="22"/>
                <w:szCs w:val="22"/>
              </w:rPr>
              <w:t>, ПК-12</w:t>
            </w:r>
          </w:p>
        </w:tc>
      </w:tr>
    </w:tbl>
    <w:p w:rsidR="00D40DF0" w:rsidRPr="008272B8" w:rsidRDefault="00D40DF0" w:rsidP="009E3A0A">
      <w:pPr>
        <w:pStyle w:val="16"/>
        <w:ind w:firstLine="426"/>
        <w:jc w:val="both"/>
        <w:rPr>
          <w:i/>
          <w:sz w:val="22"/>
          <w:szCs w:val="22"/>
        </w:rPr>
      </w:pPr>
    </w:p>
    <w:p w:rsidR="00FE6DC6" w:rsidRPr="008272B8" w:rsidRDefault="00FE6DC6" w:rsidP="009E3A0A">
      <w:pPr>
        <w:pStyle w:val="16"/>
        <w:ind w:firstLine="426"/>
        <w:jc w:val="both"/>
        <w:rPr>
          <w:sz w:val="22"/>
          <w:szCs w:val="22"/>
        </w:rPr>
      </w:pPr>
      <w:r w:rsidRPr="008272B8">
        <w:rPr>
          <w:i/>
          <w:sz w:val="22"/>
          <w:szCs w:val="22"/>
        </w:rPr>
        <w:t>Виды (способы, формы) самостоятельной работы обучающихся, порядок их выполнения и контроля</w:t>
      </w:r>
      <w:r w:rsidRPr="008272B8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408"/>
        <w:gridCol w:w="2550"/>
        <w:gridCol w:w="1995"/>
        <w:gridCol w:w="2073"/>
      </w:tblGrid>
      <w:tr w:rsidR="004C0845" w:rsidRPr="008272B8" w:rsidTr="00EE4452">
        <w:tc>
          <w:tcPr>
            <w:tcW w:w="281" w:type="pct"/>
            <w:vAlign w:val="center"/>
          </w:tcPr>
          <w:p w:rsidR="00EE4452" w:rsidRDefault="004C0845" w:rsidP="00B925F5">
            <w:pPr>
              <w:pStyle w:val="16"/>
              <w:jc w:val="center"/>
            </w:pPr>
            <w:r w:rsidRPr="008272B8">
              <w:t xml:space="preserve">№ </w:t>
            </w:r>
          </w:p>
          <w:p w:rsidR="004C0845" w:rsidRPr="008272B8" w:rsidRDefault="004C0845" w:rsidP="00B925F5">
            <w:pPr>
              <w:pStyle w:val="16"/>
              <w:jc w:val="center"/>
            </w:pPr>
            <w:proofErr w:type="spellStart"/>
            <w:proofErr w:type="gramStart"/>
            <w:r w:rsidRPr="008272B8">
              <w:t>п</w:t>
            </w:r>
            <w:proofErr w:type="spellEnd"/>
            <w:proofErr w:type="gramEnd"/>
            <w:r w:rsidRPr="008272B8">
              <w:t>/</w:t>
            </w:r>
            <w:proofErr w:type="spellStart"/>
            <w:r w:rsidRPr="008272B8">
              <w:t>п</w:t>
            </w:r>
            <w:proofErr w:type="spellEnd"/>
          </w:p>
        </w:tc>
        <w:tc>
          <w:tcPr>
            <w:tcW w:w="1259" w:type="pct"/>
            <w:vAlign w:val="center"/>
          </w:tcPr>
          <w:p w:rsidR="004C0845" w:rsidRPr="008272B8" w:rsidRDefault="004C0845" w:rsidP="00B925F5">
            <w:pPr>
              <w:pStyle w:val="16"/>
              <w:jc w:val="center"/>
            </w:pPr>
            <w:r w:rsidRPr="008272B8">
              <w:t>Наименование</w:t>
            </w:r>
          </w:p>
          <w:p w:rsidR="004C0845" w:rsidRPr="008272B8" w:rsidRDefault="004C0845" w:rsidP="00B925F5">
            <w:pPr>
              <w:pStyle w:val="16"/>
              <w:jc w:val="center"/>
            </w:pPr>
            <w:r w:rsidRPr="008272B8">
              <w:t>самостоятельной работы</w:t>
            </w:r>
          </w:p>
        </w:tc>
        <w:tc>
          <w:tcPr>
            <w:tcW w:w="1333" w:type="pct"/>
            <w:vAlign w:val="center"/>
          </w:tcPr>
          <w:p w:rsidR="004C0845" w:rsidRPr="008272B8" w:rsidRDefault="004C0845" w:rsidP="00B925F5">
            <w:pPr>
              <w:pStyle w:val="16"/>
              <w:jc w:val="center"/>
            </w:pPr>
            <w:r w:rsidRPr="008272B8">
              <w:t>Порядок</w:t>
            </w:r>
          </w:p>
          <w:p w:rsidR="004C0845" w:rsidRPr="008272B8" w:rsidRDefault="004C0845" w:rsidP="00B925F5">
            <w:pPr>
              <w:pStyle w:val="16"/>
              <w:jc w:val="center"/>
            </w:pPr>
            <w:r w:rsidRPr="008272B8">
              <w:t>выполнения</w:t>
            </w:r>
          </w:p>
        </w:tc>
        <w:tc>
          <w:tcPr>
            <w:tcW w:w="1043" w:type="pct"/>
            <w:vAlign w:val="center"/>
          </w:tcPr>
          <w:p w:rsidR="004C0845" w:rsidRPr="008272B8" w:rsidRDefault="004C0845" w:rsidP="00B925F5">
            <w:pPr>
              <w:pStyle w:val="16"/>
              <w:jc w:val="center"/>
            </w:pPr>
            <w:r w:rsidRPr="008272B8">
              <w:t>Контроль</w:t>
            </w:r>
          </w:p>
        </w:tc>
        <w:tc>
          <w:tcPr>
            <w:tcW w:w="1084" w:type="pct"/>
            <w:vAlign w:val="center"/>
          </w:tcPr>
          <w:p w:rsidR="004C0845" w:rsidRPr="008272B8" w:rsidRDefault="004C0845" w:rsidP="00B925F5">
            <w:pPr>
              <w:pStyle w:val="16"/>
              <w:ind w:left="-108" w:right="-55"/>
              <w:jc w:val="center"/>
            </w:pPr>
            <w:r w:rsidRPr="008272B8">
              <w:t>Примечание</w:t>
            </w:r>
          </w:p>
        </w:tc>
      </w:tr>
      <w:tr w:rsidR="0057207A" w:rsidRPr="008272B8" w:rsidTr="00EE4452">
        <w:tc>
          <w:tcPr>
            <w:tcW w:w="281" w:type="pct"/>
          </w:tcPr>
          <w:p w:rsidR="0057207A" w:rsidRPr="008272B8" w:rsidRDefault="0057207A" w:rsidP="0006067C">
            <w:pPr>
              <w:pStyle w:val="16"/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259" w:type="pct"/>
          </w:tcPr>
          <w:p w:rsidR="0057207A" w:rsidRPr="008272B8" w:rsidRDefault="0057207A" w:rsidP="00655EAD">
            <w:pPr>
              <w:pStyle w:val="16"/>
            </w:pPr>
            <w:r w:rsidRPr="008272B8">
              <w:t xml:space="preserve">Изучение </w:t>
            </w:r>
            <w:r w:rsidR="00B26E08" w:rsidRPr="008272B8">
              <w:t xml:space="preserve">научной, </w:t>
            </w:r>
            <w:r w:rsidRPr="008272B8">
              <w:t>уче</w:t>
            </w:r>
            <w:r w:rsidRPr="008272B8">
              <w:t>б</w:t>
            </w:r>
            <w:r w:rsidRPr="008272B8">
              <w:t>но-методической литер</w:t>
            </w:r>
            <w:r w:rsidRPr="008272B8">
              <w:t>а</w:t>
            </w:r>
            <w:r w:rsidRPr="008272B8">
              <w:t>туры, нормативной лит</w:t>
            </w:r>
            <w:r w:rsidRPr="008272B8">
              <w:t>е</w:t>
            </w:r>
            <w:r w:rsidRPr="008272B8">
              <w:t>ратуры</w:t>
            </w:r>
            <w:r w:rsidR="00B16277" w:rsidRPr="008272B8">
              <w:t xml:space="preserve"> для целей </w:t>
            </w:r>
            <w:r w:rsidR="00B26E08" w:rsidRPr="008272B8">
              <w:t>нау</w:t>
            </w:r>
            <w:r w:rsidR="00B26E08" w:rsidRPr="008272B8">
              <w:t>ч</w:t>
            </w:r>
            <w:r w:rsidR="00B26E08" w:rsidRPr="008272B8">
              <w:t>но-исследовательской</w:t>
            </w:r>
            <w:r w:rsidR="00B16277" w:rsidRPr="008272B8">
              <w:t xml:space="preserve"> практики.</w:t>
            </w:r>
          </w:p>
        </w:tc>
        <w:tc>
          <w:tcPr>
            <w:tcW w:w="1333" w:type="pct"/>
          </w:tcPr>
          <w:p w:rsidR="0057207A" w:rsidRPr="008272B8" w:rsidRDefault="0057207A" w:rsidP="00655EAD">
            <w:pPr>
              <w:pStyle w:val="16"/>
            </w:pPr>
            <w:r w:rsidRPr="008272B8">
              <w:t>При изучении теоретич</w:t>
            </w:r>
            <w:r w:rsidRPr="008272B8">
              <w:t>е</w:t>
            </w:r>
            <w:r w:rsidRPr="008272B8">
              <w:t>ского материала студент самостоятельно осваивает соответствующие дида</w:t>
            </w:r>
            <w:r w:rsidRPr="008272B8">
              <w:t>к</w:t>
            </w:r>
            <w:r w:rsidRPr="008272B8">
              <w:t>тические единицы.</w:t>
            </w:r>
          </w:p>
        </w:tc>
        <w:tc>
          <w:tcPr>
            <w:tcW w:w="1043" w:type="pct"/>
          </w:tcPr>
          <w:p w:rsidR="0057207A" w:rsidRPr="008272B8" w:rsidRDefault="0057207A" w:rsidP="00B16277">
            <w:pPr>
              <w:pStyle w:val="16"/>
            </w:pPr>
            <w:r w:rsidRPr="008272B8">
              <w:t>Проверка усвое</w:t>
            </w:r>
            <w:r w:rsidRPr="008272B8">
              <w:t>н</w:t>
            </w:r>
            <w:r w:rsidRPr="008272B8">
              <w:t>ных знаний по ко</w:t>
            </w:r>
            <w:r w:rsidRPr="008272B8">
              <w:t>н</w:t>
            </w:r>
            <w:r w:rsidRPr="008272B8">
              <w:t xml:space="preserve">трольным вопросам </w:t>
            </w:r>
            <w:r w:rsidR="00B16277" w:rsidRPr="008272B8">
              <w:t>на защитах отчетов</w:t>
            </w:r>
            <w:r w:rsidRPr="008272B8">
              <w:t>.</w:t>
            </w:r>
          </w:p>
        </w:tc>
        <w:tc>
          <w:tcPr>
            <w:tcW w:w="1084" w:type="pct"/>
          </w:tcPr>
          <w:p w:rsidR="0057207A" w:rsidRPr="008272B8" w:rsidRDefault="0057207A" w:rsidP="00655EAD">
            <w:pPr>
              <w:pStyle w:val="16"/>
            </w:pPr>
            <w:r w:rsidRPr="008272B8">
              <w:t xml:space="preserve">Студент изучает </w:t>
            </w:r>
            <w:r w:rsidR="00B26E08" w:rsidRPr="008272B8">
              <w:t xml:space="preserve">и систематизирует </w:t>
            </w:r>
            <w:r w:rsidRPr="008272B8">
              <w:t>теоретический мат</w:t>
            </w:r>
            <w:r w:rsidRPr="008272B8">
              <w:t>е</w:t>
            </w:r>
            <w:r w:rsidRPr="008272B8">
              <w:t>риал по рекомен</w:t>
            </w:r>
            <w:r w:rsidR="00B16277" w:rsidRPr="008272B8">
              <w:t>ду</w:t>
            </w:r>
            <w:r w:rsidR="00B16277" w:rsidRPr="008272B8">
              <w:t>е</w:t>
            </w:r>
            <w:r w:rsidR="00B16277" w:rsidRPr="008272B8">
              <w:t xml:space="preserve">мой </w:t>
            </w:r>
            <w:r w:rsidRPr="008272B8">
              <w:t>литературе.</w:t>
            </w:r>
          </w:p>
        </w:tc>
      </w:tr>
      <w:tr w:rsidR="00B16277" w:rsidRPr="008272B8" w:rsidTr="00EE4452">
        <w:tc>
          <w:tcPr>
            <w:tcW w:w="281" w:type="pct"/>
          </w:tcPr>
          <w:p w:rsidR="00B16277" w:rsidRPr="008272B8" w:rsidRDefault="00B16277" w:rsidP="0006067C">
            <w:pPr>
              <w:pStyle w:val="16"/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259" w:type="pct"/>
          </w:tcPr>
          <w:p w:rsidR="00B16277" w:rsidRPr="008272B8" w:rsidRDefault="00B16277" w:rsidP="00B16277">
            <w:pPr>
              <w:pStyle w:val="16"/>
            </w:pPr>
            <w:r w:rsidRPr="008272B8">
              <w:t>Выполнение заданий в процессе прохождения практики</w:t>
            </w:r>
          </w:p>
        </w:tc>
        <w:tc>
          <w:tcPr>
            <w:tcW w:w="1333" w:type="pct"/>
          </w:tcPr>
          <w:p w:rsidR="00B16277" w:rsidRPr="008272B8" w:rsidRDefault="00B16277" w:rsidP="00B16277">
            <w:pPr>
              <w:pStyle w:val="16"/>
            </w:pPr>
            <w:r w:rsidRPr="008272B8">
              <w:t xml:space="preserve">Задания выполняются ежедневно </w:t>
            </w:r>
            <w:r w:rsidR="00B26E08" w:rsidRPr="008272B8">
              <w:t xml:space="preserve">самостоятельно на основе консультаций с научным руководителем </w:t>
            </w:r>
            <w:r w:rsidR="005D70AD" w:rsidRPr="008272B8">
              <w:t>с последующим отчетом</w:t>
            </w:r>
            <w:r w:rsidRPr="008272B8">
              <w:t>.</w:t>
            </w:r>
          </w:p>
        </w:tc>
        <w:tc>
          <w:tcPr>
            <w:tcW w:w="1043" w:type="pct"/>
          </w:tcPr>
          <w:p w:rsidR="00B16277" w:rsidRPr="008272B8" w:rsidRDefault="00B16277" w:rsidP="00655EAD">
            <w:pPr>
              <w:pStyle w:val="16"/>
            </w:pPr>
            <w:r w:rsidRPr="008272B8">
              <w:t xml:space="preserve">Проверка </w:t>
            </w:r>
            <w:r w:rsidR="005D70AD" w:rsidRPr="008272B8">
              <w:t>выполн</w:t>
            </w:r>
            <w:r w:rsidR="005D70AD" w:rsidRPr="008272B8">
              <w:t>е</w:t>
            </w:r>
            <w:r w:rsidR="005D70AD" w:rsidRPr="008272B8">
              <w:t xml:space="preserve">ния </w:t>
            </w:r>
            <w:r w:rsidRPr="008272B8">
              <w:t>задания</w:t>
            </w:r>
            <w:r w:rsidR="005D70AD" w:rsidRPr="008272B8">
              <w:t xml:space="preserve"> руков</w:t>
            </w:r>
            <w:r w:rsidR="005D70AD" w:rsidRPr="008272B8">
              <w:t>о</w:t>
            </w:r>
            <w:r w:rsidR="005D70AD" w:rsidRPr="008272B8">
              <w:t xml:space="preserve">дителем практики </w:t>
            </w:r>
            <w:r w:rsidR="00B26E08" w:rsidRPr="008272B8">
              <w:t>от кафедры</w:t>
            </w:r>
            <w:r w:rsidR="005D70AD" w:rsidRPr="008272B8">
              <w:t>.</w:t>
            </w:r>
          </w:p>
        </w:tc>
        <w:tc>
          <w:tcPr>
            <w:tcW w:w="1084" w:type="pct"/>
          </w:tcPr>
          <w:p w:rsidR="00B16277" w:rsidRPr="008272B8" w:rsidRDefault="005D70AD" w:rsidP="005D70AD">
            <w:pPr>
              <w:pStyle w:val="16"/>
            </w:pPr>
            <w:r w:rsidRPr="008272B8">
              <w:t>Выполнение</w:t>
            </w:r>
            <w:r w:rsidR="00B16277" w:rsidRPr="008272B8">
              <w:t xml:space="preserve"> </w:t>
            </w:r>
            <w:r w:rsidRPr="008272B8">
              <w:t xml:space="preserve">заданий </w:t>
            </w:r>
            <w:r w:rsidR="00B16277" w:rsidRPr="008272B8">
              <w:t>прово</w:t>
            </w:r>
            <w:r w:rsidRPr="008272B8">
              <w:t>ди</w:t>
            </w:r>
            <w:r w:rsidR="00B16277" w:rsidRPr="008272B8">
              <w:t xml:space="preserve">тся </w:t>
            </w:r>
            <w:r w:rsidRPr="008272B8">
              <w:t>на месте прохождения пра</w:t>
            </w:r>
            <w:r w:rsidRPr="008272B8">
              <w:t>к</w:t>
            </w:r>
            <w:r w:rsidRPr="008272B8">
              <w:t>тики.</w:t>
            </w:r>
          </w:p>
        </w:tc>
      </w:tr>
      <w:tr w:rsidR="00B16277" w:rsidRPr="008272B8" w:rsidTr="00EE4452">
        <w:tc>
          <w:tcPr>
            <w:tcW w:w="281" w:type="pct"/>
          </w:tcPr>
          <w:p w:rsidR="00B16277" w:rsidRPr="008272B8" w:rsidRDefault="00B16277" w:rsidP="0006067C">
            <w:pPr>
              <w:pStyle w:val="16"/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259" w:type="pct"/>
          </w:tcPr>
          <w:p w:rsidR="00B16277" w:rsidRPr="008272B8" w:rsidRDefault="00B16277" w:rsidP="00655EAD">
            <w:pPr>
              <w:pStyle w:val="16"/>
            </w:pPr>
            <w:r w:rsidRPr="008272B8">
              <w:t>Использование Инте</w:t>
            </w:r>
            <w:r w:rsidRPr="008272B8">
              <w:t>р</w:t>
            </w:r>
            <w:r w:rsidRPr="008272B8">
              <w:t>нет-ресурсов.</w:t>
            </w:r>
          </w:p>
        </w:tc>
        <w:tc>
          <w:tcPr>
            <w:tcW w:w="1333" w:type="pct"/>
          </w:tcPr>
          <w:p w:rsidR="00B16277" w:rsidRPr="008272B8" w:rsidRDefault="00B16277" w:rsidP="005D70AD">
            <w:pPr>
              <w:pStyle w:val="16"/>
            </w:pPr>
            <w:r w:rsidRPr="008272B8">
              <w:t>При самостоятельном из</w:t>
            </w:r>
            <w:r w:rsidRPr="008272B8">
              <w:t>у</w:t>
            </w:r>
            <w:r w:rsidRPr="008272B8">
              <w:t xml:space="preserve">чении </w:t>
            </w:r>
            <w:r w:rsidR="005D70AD" w:rsidRPr="008272B8">
              <w:t>материалов практ</w:t>
            </w:r>
            <w:r w:rsidR="005D70AD" w:rsidRPr="008272B8">
              <w:t>и</w:t>
            </w:r>
            <w:r w:rsidR="005D70AD" w:rsidRPr="008272B8">
              <w:t xml:space="preserve">ки </w:t>
            </w:r>
            <w:r w:rsidRPr="008272B8">
              <w:t xml:space="preserve">студент просматривает рекомендуемые </w:t>
            </w:r>
            <w:r w:rsidR="00B26E08" w:rsidRPr="008272B8">
              <w:t xml:space="preserve">и находит дополнительные </w:t>
            </w:r>
            <w:r w:rsidRPr="008272B8">
              <w:t>эле</w:t>
            </w:r>
            <w:r w:rsidRPr="008272B8">
              <w:t>к</w:t>
            </w:r>
            <w:r w:rsidRPr="008272B8">
              <w:t xml:space="preserve">тронные </w:t>
            </w:r>
            <w:r w:rsidR="005D70AD" w:rsidRPr="008272B8">
              <w:t>ресурсы</w:t>
            </w:r>
            <w:r w:rsidR="00B26E08" w:rsidRPr="008272B8">
              <w:t xml:space="preserve"> по теме исследования</w:t>
            </w:r>
            <w:r w:rsidR="005D70AD" w:rsidRPr="008272B8">
              <w:t xml:space="preserve">. </w:t>
            </w:r>
          </w:p>
        </w:tc>
        <w:tc>
          <w:tcPr>
            <w:tcW w:w="1043" w:type="pct"/>
          </w:tcPr>
          <w:p w:rsidR="00B16277" w:rsidRPr="008272B8" w:rsidRDefault="00B16277" w:rsidP="005D70AD">
            <w:pPr>
              <w:pStyle w:val="16"/>
            </w:pPr>
            <w:r w:rsidRPr="008272B8">
              <w:t>Проверка усвое</w:t>
            </w:r>
            <w:r w:rsidRPr="008272B8">
              <w:t>н</w:t>
            </w:r>
            <w:r w:rsidRPr="008272B8">
              <w:t>ных знаний по ко</w:t>
            </w:r>
            <w:r w:rsidRPr="008272B8">
              <w:t>н</w:t>
            </w:r>
            <w:r w:rsidRPr="008272B8">
              <w:t xml:space="preserve">трольным вопросам </w:t>
            </w:r>
            <w:r w:rsidR="005D70AD" w:rsidRPr="008272B8">
              <w:t>на защитах отчетов.</w:t>
            </w:r>
          </w:p>
        </w:tc>
        <w:tc>
          <w:tcPr>
            <w:tcW w:w="1084" w:type="pct"/>
          </w:tcPr>
          <w:p w:rsidR="00B16277" w:rsidRPr="008272B8" w:rsidRDefault="00B16277" w:rsidP="005D70AD">
            <w:pPr>
              <w:pStyle w:val="16"/>
            </w:pPr>
            <w:r w:rsidRPr="008272B8">
              <w:t>Интернет-ресурсы используются сам</w:t>
            </w:r>
            <w:r w:rsidRPr="008272B8">
              <w:t>о</w:t>
            </w:r>
            <w:r w:rsidRPr="008272B8">
              <w:t xml:space="preserve">стоятельно во </w:t>
            </w:r>
            <w:proofErr w:type="spellStart"/>
            <w:r w:rsidRPr="008272B8">
              <w:t>вн</w:t>
            </w:r>
            <w:r w:rsidRPr="008272B8">
              <w:t>е</w:t>
            </w:r>
            <w:r w:rsidRPr="008272B8">
              <w:t>у</w:t>
            </w:r>
            <w:r w:rsidR="003F1574" w:rsidRPr="008272B8">
              <w:t>чебное</w:t>
            </w:r>
            <w:proofErr w:type="spellEnd"/>
            <w:r w:rsidRPr="008272B8">
              <w:t xml:space="preserve"> время.</w:t>
            </w:r>
          </w:p>
        </w:tc>
      </w:tr>
    </w:tbl>
    <w:p w:rsidR="0065286A" w:rsidRPr="008272B8" w:rsidRDefault="0065286A" w:rsidP="0065286A">
      <w:pPr>
        <w:pStyle w:val="36"/>
        <w:ind w:firstLine="425"/>
        <w:jc w:val="both"/>
        <w:rPr>
          <w:b/>
          <w:caps/>
          <w:sz w:val="22"/>
          <w:szCs w:val="22"/>
        </w:rPr>
      </w:pPr>
    </w:p>
    <w:p w:rsidR="00FD53AA" w:rsidRPr="008272B8" w:rsidRDefault="00775813" w:rsidP="00EE4452">
      <w:pPr>
        <w:pStyle w:val="36"/>
        <w:spacing w:before="120" w:after="120"/>
        <w:ind w:firstLine="425"/>
        <w:jc w:val="both"/>
        <w:rPr>
          <w:b/>
          <w:caps/>
          <w:sz w:val="22"/>
          <w:szCs w:val="22"/>
        </w:rPr>
      </w:pPr>
      <w:r w:rsidRPr="008272B8">
        <w:rPr>
          <w:b/>
          <w:caps/>
          <w:sz w:val="22"/>
          <w:szCs w:val="22"/>
        </w:rPr>
        <w:t xml:space="preserve">4. </w:t>
      </w:r>
      <w:r w:rsidR="00FD53AA" w:rsidRPr="008272B8">
        <w:rPr>
          <w:b/>
          <w:caps/>
          <w:sz w:val="22"/>
          <w:szCs w:val="22"/>
        </w:rPr>
        <w:t>материально-техническое обеспечение</w:t>
      </w:r>
    </w:p>
    <w:p w:rsidR="00D35F58" w:rsidRPr="008272B8" w:rsidRDefault="009E732D" w:rsidP="009E3A0A">
      <w:pPr>
        <w:pStyle w:val="16"/>
        <w:ind w:firstLine="426"/>
        <w:jc w:val="both"/>
        <w:rPr>
          <w:sz w:val="22"/>
          <w:szCs w:val="22"/>
        </w:rPr>
      </w:pPr>
      <w:r w:rsidRPr="008272B8">
        <w:rPr>
          <w:i/>
          <w:sz w:val="22"/>
          <w:szCs w:val="22"/>
        </w:rPr>
        <w:t xml:space="preserve">Требования к условиям реализации </w:t>
      </w:r>
      <w:r w:rsidR="003F1574" w:rsidRPr="008272B8">
        <w:rPr>
          <w:i/>
          <w:sz w:val="22"/>
          <w:szCs w:val="22"/>
        </w:rPr>
        <w:t>научно-исследовательской</w:t>
      </w:r>
      <w:r w:rsidR="0057207A" w:rsidRPr="008272B8">
        <w:rPr>
          <w:i/>
          <w:sz w:val="22"/>
          <w:szCs w:val="22"/>
        </w:rPr>
        <w:t xml:space="preserve"> практики</w:t>
      </w:r>
      <w:r w:rsidRPr="008272B8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636"/>
        <w:gridCol w:w="5203"/>
      </w:tblGrid>
      <w:tr w:rsidR="001C6CDB" w:rsidRPr="008272B8" w:rsidTr="00EE4452">
        <w:tc>
          <w:tcPr>
            <w:tcW w:w="379" w:type="pct"/>
            <w:vAlign w:val="center"/>
          </w:tcPr>
          <w:p w:rsidR="001C6CDB" w:rsidRPr="008272B8" w:rsidRDefault="001C6CDB" w:rsidP="00B925F5">
            <w:pPr>
              <w:pStyle w:val="16"/>
              <w:jc w:val="center"/>
            </w:pPr>
            <w:r w:rsidRPr="008272B8">
              <w:t xml:space="preserve">№ </w:t>
            </w:r>
            <w:proofErr w:type="spellStart"/>
            <w:proofErr w:type="gramStart"/>
            <w:r w:rsidRPr="008272B8">
              <w:t>п</w:t>
            </w:r>
            <w:proofErr w:type="spellEnd"/>
            <w:proofErr w:type="gramEnd"/>
            <w:r w:rsidRPr="008272B8">
              <w:t>/</w:t>
            </w:r>
            <w:proofErr w:type="spellStart"/>
            <w:r w:rsidRPr="008272B8">
              <w:t>п</w:t>
            </w:r>
            <w:proofErr w:type="spellEnd"/>
          </w:p>
        </w:tc>
        <w:tc>
          <w:tcPr>
            <w:tcW w:w="1901" w:type="pct"/>
            <w:vAlign w:val="center"/>
          </w:tcPr>
          <w:p w:rsidR="001C6CDB" w:rsidRPr="008272B8" w:rsidRDefault="001C6CDB" w:rsidP="00B925F5">
            <w:pPr>
              <w:pStyle w:val="16"/>
              <w:jc w:val="center"/>
            </w:pPr>
            <w:r w:rsidRPr="008272B8">
              <w:t>Вид аудиторного фонда</w:t>
            </w:r>
          </w:p>
        </w:tc>
        <w:tc>
          <w:tcPr>
            <w:tcW w:w="2720" w:type="pct"/>
            <w:vAlign w:val="center"/>
          </w:tcPr>
          <w:p w:rsidR="001C6CDB" w:rsidRPr="008272B8" w:rsidRDefault="001C6CDB" w:rsidP="00B925F5">
            <w:pPr>
              <w:pStyle w:val="16"/>
              <w:jc w:val="center"/>
            </w:pPr>
            <w:r w:rsidRPr="008272B8">
              <w:t>Требования</w:t>
            </w:r>
          </w:p>
        </w:tc>
      </w:tr>
      <w:tr w:rsidR="0063795F" w:rsidRPr="008272B8" w:rsidTr="00EE4452">
        <w:tc>
          <w:tcPr>
            <w:tcW w:w="379" w:type="pct"/>
          </w:tcPr>
          <w:p w:rsidR="0063795F" w:rsidRPr="008272B8" w:rsidRDefault="0063795F" w:rsidP="0006067C">
            <w:pPr>
              <w:pStyle w:val="16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1901" w:type="pct"/>
          </w:tcPr>
          <w:p w:rsidR="0063795F" w:rsidRPr="008272B8" w:rsidRDefault="0057207A" w:rsidP="00D40DF0">
            <w:pPr>
              <w:pStyle w:val="16"/>
            </w:pPr>
            <w:r w:rsidRPr="008272B8">
              <w:t>Аудитория для проведения консульт</w:t>
            </w:r>
            <w:r w:rsidRPr="008272B8">
              <w:t>а</w:t>
            </w:r>
            <w:r w:rsidRPr="008272B8">
              <w:t>ций по вопросам прохождения практ</w:t>
            </w:r>
            <w:r w:rsidRPr="008272B8">
              <w:t>и</w:t>
            </w:r>
            <w:r w:rsidRPr="008272B8">
              <w:t>ки</w:t>
            </w:r>
            <w:r w:rsidR="00691B20" w:rsidRPr="008272B8">
              <w:t>, приема отчетов и проведения ит</w:t>
            </w:r>
            <w:r w:rsidR="00691B20" w:rsidRPr="008272B8">
              <w:t>о</w:t>
            </w:r>
            <w:r w:rsidR="00691B20" w:rsidRPr="008272B8">
              <w:t>говой конференции</w:t>
            </w:r>
          </w:p>
        </w:tc>
        <w:tc>
          <w:tcPr>
            <w:tcW w:w="2720" w:type="pct"/>
          </w:tcPr>
          <w:p w:rsidR="0063795F" w:rsidRPr="008272B8" w:rsidRDefault="0063795F" w:rsidP="00691B20">
            <w:pPr>
              <w:pStyle w:val="16"/>
              <w:jc w:val="both"/>
            </w:pPr>
            <w:r w:rsidRPr="008272B8">
              <w:t>Оснащение специализированной учебной мебелью. О</w:t>
            </w:r>
            <w:r w:rsidRPr="008272B8">
              <w:t>с</w:t>
            </w:r>
            <w:r w:rsidRPr="008272B8">
              <w:t xml:space="preserve">нащение техническими средствами: </w:t>
            </w:r>
            <w:proofErr w:type="spellStart"/>
            <w:r w:rsidR="0057207A" w:rsidRPr="008272B8">
              <w:t>мультимедийные</w:t>
            </w:r>
            <w:proofErr w:type="spellEnd"/>
            <w:r w:rsidR="0057207A" w:rsidRPr="008272B8">
              <w:t xml:space="preserve"> средства, персональные компьютеры</w:t>
            </w:r>
            <w:r w:rsidRPr="008272B8">
              <w:t>.</w:t>
            </w:r>
          </w:p>
        </w:tc>
      </w:tr>
    </w:tbl>
    <w:p w:rsidR="009E732D" w:rsidRPr="008272B8" w:rsidRDefault="009E732D" w:rsidP="009E3A0A">
      <w:pPr>
        <w:pStyle w:val="16"/>
        <w:ind w:firstLine="426"/>
        <w:jc w:val="both"/>
        <w:rPr>
          <w:sz w:val="22"/>
          <w:szCs w:val="22"/>
        </w:rPr>
      </w:pPr>
    </w:p>
    <w:p w:rsidR="009E732D" w:rsidRPr="008272B8" w:rsidRDefault="009E732D" w:rsidP="009E3A0A">
      <w:pPr>
        <w:pStyle w:val="16"/>
        <w:ind w:firstLine="426"/>
        <w:jc w:val="both"/>
        <w:rPr>
          <w:sz w:val="22"/>
          <w:szCs w:val="22"/>
        </w:rPr>
      </w:pPr>
      <w:r w:rsidRPr="008272B8">
        <w:rPr>
          <w:i/>
          <w:sz w:val="22"/>
          <w:szCs w:val="22"/>
        </w:rPr>
        <w:t xml:space="preserve">Перечень материально-технического обеспечения </w:t>
      </w:r>
      <w:r w:rsidR="003F1574" w:rsidRPr="008272B8">
        <w:rPr>
          <w:i/>
          <w:sz w:val="22"/>
          <w:szCs w:val="22"/>
        </w:rPr>
        <w:t xml:space="preserve">научно-исследовательской </w:t>
      </w:r>
      <w:r w:rsidR="0057207A" w:rsidRPr="008272B8">
        <w:rPr>
          <w:i/>
          <w:sz w:val="22"/>
          <w:szCs w:val="22"/>
        </w:rPr>
        <w:t>практики</w:t>
      </w:r>
      <w:r w:rsidRPr="008272B8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464"/>
        <w:gridCol w:w="1741"/>
        <w:gridCol w:w="4635"/>
      </w:tblGrid>
      <w:tr w:rsidR="00140E83" w:rsidRPr="008272B8" w:rsidTr="00EE4452">
        <w:tc>
          <w:tcPr>
            <w:tcW w:w="379" w:type="pct"/>
            <w:vAlign w:val="center"/>
          </w:tcPr>
          <w:p w:rsidR="00140E83" w:rsidRPr="008272B8" w:rsidRDefault="00140E83" w:rsidP="00B925F5">
            <w:pPr>
              <w:pStyle w:val="16"/>
              <w:jc w:val="center"/>
            </w:pPr>
            <w:r w:rsidRPr="008272B8">
              <w:t xml:space="preserve">№ </w:t>
            </w:r>
            <w:proofErr w:type="spellStart"/>
            <w:proofErr w:type="gramStart"/>
            <w:r w:rsidRPr="008272B8">
              <w:t>п</w:t>
            </w:r>
            <w:proofErr w:type="spellEnd"/>
            <w:proofErr w:type="gramEnd"/>
            <w:r w:rsidRPr="008272B8">
              <w:t>/</w:t>
            </w:r>
            <w:proofErr w:type="spellStart"/>
            <w:r w:rsidRPr="008272B8">
              <w:t>п</w:t>
            </w:r>
            <w:proofErr w:type="spellEnd"/>
          </w:p>
        </w:tc>
        <w:tc>
          <w:tcPr>
            <w:tcW w:w="1288" w:type="pct"/>
            <w:vAlign w:val="center"/>
          </w:tcPr>
          <w:p w:rsidR="00140E83" w:rsidRPr="008272B8" w:rsidRDefault="00140E83" w:rsidP="00B925F5">
            <w:pPr>
              <w:pStyle w:val="16"/>
              <w:jc w:val="center"/>
            </w:pPr>
            <w:r w:rsidRPr="008272B8">
              <w:t>Вид и наименование</w:t>
            </w:r>
          </w:p>
          <w:p w:rsidR="00140E83" w:rsidRPr="008272B8" w:rsidRDefault="00140E83" w:rsidP="00B925F5">
            <w:pPr>
              <w:pStyle w:val="16"/>
              <w:jc w:val="center"/>
            </w:pPr>
            <w:r w:rsidRPr="008272B8">
              <w:t>оборудования</w:t>
            </w:r>
          </w:p>
        </w:tc>
        <w:tc>
          <w:tcPr>
            <w:tcW w:w="910" w:type="pct"/>
            <w:vAlign w:val="center"/>
          </w:tcPr>
          <w:p w:rsidR="00140E83" w:rsidRPr="008272B8" w:rsidRDefault="00140E83" w:rsidP="00B925F5">
            <w:pPr>
              <w:pStyle w:val="16"/>
              <w:jc w:val="center"/>
            </w:pPr>
            <w:r w:rsidRPr="008272B8">
              <w:t>Вид занятий</w:t>
            </w:r>
          </w:p>
        </w:tc>
        <w:tc>
          <w:tcPr>
            <w:tcW w:w="2424" w:type="pct"/>
            <w:vAlign w:val="center"/>
          </w:tcPr>
          <w:p w:rsidR="00140E83" w:rsidRPr="008272B8" w:rsidRDefault="00140E83" w:rsidP="00B925F5">
            <w:pPr>
              <w:pStyle w:val="16"/>
              <w:jc w:val="center"/>
            </w:pPr>
            <w:r w:rsidRPr="008272B8">
              <w:t>Краткая характеристика</w:t>
            </w:r>
          </w:p>
        </w:tc>
      </w:tr>
      <w:tr w:rsidR="0063795F" w:rsidRPr="008272B8" w:rsidTr="00EE4452">
        <w:tc>
          <w:tcPr>
            <w:tcW w:w="379" w:type="pct"/>
          </w:tcPr>
          <w:p w:rsidR="0063795F" w:rsidRPr="008272B8" w:rsidRDefault="0063795F" w:rsidP="0006067C">
            <w:pPr>
              <w:pStyle w:val="16"/>
              <w:numPr>
                <w:ilvl w:val="0"/>
                <w:numId w:val="8"/>
              </w:numPr>
              <w:ind w:left="34" w:firstLine="0"/>
              <w:jc w:val="center"/>
            </w:pPr>
          </w:p>
        </w:tc>
        <w:tc>
          <w:tcPr>
            <w:tcW w:w="1288" w:type="pct"/>
          </w:tcPr>
          <w:p w:rsidR="0063795F" w:rsidRPr="008272B8" w:rsidRDefault="0063795F" w:rsidP="00D40DF0">
            <w:pPr>
              <w:pStyle w:val="16"/>
              <w:ind w:right="-108"/>
            </w:pPr>
            <w:r w:rsidRPr="008272B8">
              <w:rPr>
                <w:lang w:val="en-US"/>
              </w:rPr>
              <w:t>IBM</w:t>
            </w:r>
            <w:r w:rsidRPr="008272B8">
              <w:t xml:space="preserve"> </w:t>
            </w:r>
            <w:r w:rsidRPr="008272B8">
              <w:rPr>
                <w:lang w:val="en-US"/>
              </w:rPr>
              <w:t>PC</w:t>
            </w:r>
            <w:r w:rsidRPr="008272B8">
              <w:t>-совместимые пе</w:t>
            </w:r>
            <w:r w:rsidRPr="008272B8">
              <w:t>р</w:t>
            </w:r>
            <w:r w:rsidRPr="008272B8">
              <w:t>сональные компьютеры.</w:t>
            </w:r>
          </w:p>
        </w:tc>
        <w:tc>
          <w:tcPr>
            <w:tcW w:w="910" w:type="pct"/>
          </w:tcPr>
          <w:p w:rsidR="0063795F" w:rsidRPr="008272B8" w:rsidRDefault="0057207A" w:rsidP="00D40DF0">
            <w:pPr>
              <w:pStyle w:val="16"/>
            </w:pPr>
            <w:r w:rsidRPr="008272B8">
              <w:t>Консультации</w:t>
            </w:r>
          </w:p>
        </w:tc>
        <w:tc>
          <w:tcPr>
            <w:tcW w:w="2424" w:type="pct"/>
          </w:tcPr>
          <w:p w:rsidR="0063795F" w:rsidRPr="008272B8" w:rsidRDefault="0063795F" w:rsidP="00D40DF0">
            <w:pPr>
              <w:pStyle w:val="16"/>
              <w:jc w:val="both"/>
            </w:pPr>
            <w:r w:rsidRPr="008272B8">
              <w:t xml:space="preserve">Процессор серии не ниже </w:t>
            </w:r>
            <w:proofErr w:type="spellStart"/>
            <w:r w:rsidRPr="008272B8">
              <w:t>Pentium</w:t>
            </w:r>
            <w:proofErr w:type="spellEnd"/>
            <w:r w:rsidRPr="008272B8">
              <w:t xml:space="preserve"> IV. Оперативная память не менее 512 Мбайт. ПК должны быть об</w:t>
            </w:r>
            <w:r w:rsidRPr="008272B8">
              <w:t>ъ</w:t>
            </w:r>
            <w:r w:rsidRPr="008272B8">
              <w:t>единены локальной сетью с выходом в Интернет.</w:t>
            </w:r>
          </w:p>
        </w:tc>
      </w:tr>
      <w:tr w:rsidR="0063795F" w:rsidRPr="008272B8" w:rsidTr="00EE4452">
        <w:tc>
          <w:tcPr>
            <w:tcW w:w="379" w:type="pct"/>
          </w:tcPr>
          <w:p w:rsidR="0063795F" w:rsidRPr="008272B8" w:rsidRDefault="0063795F" w:rsidP="0006067C">
            <w:pPr>
              <w:pStyle w:val="16"/>
              <w:numPr>
                <w:ilvl w:val="0"/>
                <w:numId w:val="8"/>
              </w:numPr>
              <w:ind w:left="34" w:firstLine="0"/>
              <w:jc w:val="center"/>
            </w:pPr>
          </w:p>
        </w:tc>
        <w:tc>
          <w:tcPr>
            <w:tcW w:w="1288" w:type="pct"/>
          </w:tcPr>
          <w:p w:rsidR="0063795F" w:rsidRPr="008272B8" w:rsidRDefault="0063795F" w:rsidP="00D40DF0">
            <w:pPr>
              <w:pStyle w:val="16"/>
            </w:pPr>
            <w:proofErr w:type="spellStart"/>
            <w:r w:rsidRPr="008272B8">
              <w:t>Мультимедийные</w:t>
            </w:r>
            <w:proofErr w:type="spellEnd"/>
            <w:r w:rsidRPr="008272B8">
              <w:t xml:space="preserve"> средс</w:t>
            </w:r>
            <w:r w:rsidRPr="008272B8">
              <w:t>т</w:t>
            </w:r>
            <w:r w:rsidRPr="008272B8">
              <w:t>ва.</w:t>
            </w:r>
          </w:p>
        </w:tc>
        <w:tc>
          <w:tcPr>
            <w:tcW w:w="910" w:type="pct"/>
          </w:tcPr>
          <w:p w:rsidR="0063795F" w:rsidRPr="008272B8" w:rsidRDefault="0057207A" w:rsidP="00D40DF0">
            <w:pPr>
              <w:pStyle w:val="16"/>
            </w:pPr>
            <w:r w:rsidRPr="008272B8">
              <w:t>Консультации</w:t>
            </w:r>
          </w:p>
        </w:tc>
        <w:tc>
          <w:tcPr>
            <w:tcW w:w="2424" w:type="pct"/>
          </w:tcPr>
          <w:p w:rsidR="0063795F" w:rsidRPr="008272B8" w:rsidRDefault="0063795F" w:rsidP="00D40DF0">
            <w:pPr>
              <w:pStyle w:val="16"/>
              <w:jc w:val="both"/>
            </w:pPr>
            <w:r w:rsidRPr="008272B8">
              <w:t xml:space="preserve">Демонстрация с ПК электронных презентаций, документов </w:t>
            </w:r>
            <w:proofErr w:type="spellStart"/>
            <w:r w:rsidRPr="008272B8">
              <w:t>Word</w:t>
            </w:r>
            <w:proofErr w:type="spellEnd"/>
            <w:r w:rsidRPr="008272B8">
              <w:t>, электронных таблиц, графич</w:t>
            </w:r>
            <w:r w:rsidRPr="008272B8">
              <w:t>е</w:t>
            </w:r>
            <w:r w:rsidRPr="008272B8">
              <w:t>ских изображений.</w:t>
            </w:r>
          </w:p>
        </w:tc>
      </w:tr>
    </w:tbl>
    <w:p w:rsidR="00D35F58" w:rsidRPr="008272B8" w:rsidRDefault="00D35F58" w:rsidP="009E3A0A">
      <w:pPr>
        <w:pStyle w:val="16"/>
        <w:ind w:firstLine="426"/>
        <w:jc w:val="both"/>
        <w:rPr>
          <w:sz w:val="22"/>
          <w:szCs w:val="22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2724"/>
        <w:gridCol w:w="3188"/>
      </w:tblGrid>
      <w:tr w:rsidR="00264B66" w:rsidRPr="008272B8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264B66" w:rsidRPr="008272B8" w:rsidRDefault="00264B66" w:rsidP="00416BD3">
            <w:pPr>
              <w:pStyle w:val="16"/>
              <w:spacing w:before="120"/>
              <w:ind w:right="-6"/>
              <w:jc w:val="both"/>
              <w:rPr>
                <w:sz w:val="22"/>
                <w:szCs w:val="22"/>
                <w:u w:val="single"/>
              </w:rPr>
            </w:pPr>
            <w:r w:rsidRPr="008272B8">
              <w:rPr>
                <w:sz w:val="22"/>
                <w:szCs w:val="22"/>
              </w:rPr>
              <w:t>Автор-разработчик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64B66" w:rsidRPr="008272B8" w:rsidRDefault="006D223D" w:rsidP="009F3A35">
            <w:pPr>
              <w:pStyle w:val="16"/>
              <w:spacing w:before="120"/>
              <w:ind w:right="-6"/>
              <w:jc w:val="center"/>
              <w:rPr>
                <w:sz w:val="22"/>
                <w:szCs w:val="22"/>
              </w:rPr>
            </w:pPr>
            <w:r w:rsidRPr="008272B8">
              <w:rPr>
                <w:sz w:val="22"/>
                <w:szCs w:val="22"/>
              </w:rPr>
              <w:t>___________________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264B66" w:rsidRPr="008272B8" w:rsidRDefault="00264B66" w:rsidP="009F3A35">
            <w:pPr>
              <w:pStyle w:val="16"/>
              <w:spacing w:before="120"/>
              <w:ind w:right="-6"/>
              <w:jc w:val="center"/>
              <w:rPr>
                <w:sz w:val="22"/>
                <w:szCs w:val="22"/>
                <w:u w:val="single"/>
              </w:rPr>
            </w:pPr>
            <w:r w:rsidRPr="008272B8">
              <w:rPr>
                <w:sz w:val="22"/>
                <w:szCs w:val="22"/>
                <w:u w:val="single"/>
              </w:rPr>
              <w:t>Ивашенцева Т.А.</w:t>
            </w:r>
          </w:p>
        </w:tc>
      </w:tr>
      <w:tr w:rsidR="00264B66" w:rsidRPr="00B26E08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264B66" w:rsidRPr="008272B8" w:rsidRDefault="00264B66" w:rsidP="009F3A35">
            <w:pPr>
              <w:pStyle w:val="16"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64B66" w:rsidRPr="008272B8" w:rsidRDefault="00264B66" w:rsidP="009F3A35">
            <w:pPr>
              <w:pStyle w:val="16"/>
              <w:ind w:right="-8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264B66" w:rsidRPr="00B26E08" w:rsidRDefault="00264B66" w:rsidP="009F3A35">
            <w:pPr>
              <w:pStyle w:val="16"/>
              <w:ind w:right="-8"/>
              <w:jc w:val="center"/>
              <w:rPr>
                <w:sz w:val="18"/>
                <w:szCs w:val="18"/>
              </w:rPr>
            </w:pPr>
            <w:r w:rsidRPr="008272B8">
              <w:rPr>
                <w:sz w:val="18"/>
                <w:szCs w:val="18"/>
              </w:rPr>
              <w:t>(ФИО)</w:t>
            </w:r>
          </w:p>
        </w:tc>
      </w:tr>
    </w:tbl>
    <w:p w:rsidR="00112DA3" w:rsidRPr="00B26E08" w:rsidRDefault="00112DA3" w:rsidP="00006E96">
      <w:pPr>
        <w:ind w:firstLine="0"/>
        <w:jc w:val="both"/>
      </w:pPr>
    </w:p>
    <w:sectPr w:rsidR="00112DA3" w:rsidRPr="00B26E08" w:rsidSect="00E947DD">
      <w:pgSz w:w="11900" w:h="16820"/>
      <w:pgMar w:top="1134" w:right="1134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71" w:rsidRDefault="00D64571">
      <w:r>
        <w:separator/>
      </w:r>
    </w:p>
  </w:endnote>
  <w:endnote w:type="continuationSeparator" w:id="0">
    <w:p w:rsidR="00D64571" w:rsidRDefault="00D6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B3" w:rsidRDefault="006562D0" w:rsidP="002F330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11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11B3" w:rsidRDefault="00DC11B3" w:rsidP="00121BF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B3" w:rsidRDefault="006562D0" w:rsidP="00D64E1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11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355B">
      <w:rPr>
        <w:rStyle w:val="a7"/>
        <w:noProof/>
      </w:rPr>
      <w:t>1</w:t>
    </w:r>
    <w:r>
      <w:rPr>
        <w:rStyle w:val="a7"/>
      </w:rPr>
      <w:fldChar w:fldCharType="end"/>
    </w:r>
  </w:p>
  <w:p w:rsidR="00DC11B3" w:rsidRPr="00125AEF" w:rsidRDefault="00DC11B3" w:rsidP="00125AEF">
    <w:pPr>
      <w:pStyle w:val="a8"/>
      <w:ind w:firstLine="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71" w:rsidRDefault="00D64571">
      <w:r>
        <w:separator/>
      </w:r>
    </w:p>
  </w:footnote>
  <w:footnote w:type="continuationSeparator" w:id="0">
    <w:p w:rsidR="00D64571" w:rsidRDefault="00D64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403"/>
    <w:multiLevelType w:val="hybridMultilevel"/>
    <w:tmpl w:val="EC9E31C2"/>
    <w:lvl w:ilvl="0" w:tplc="0734A1A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1042339"/>
    <w:multiLevelType w:val="hybridMultilevel"/>
    <w:tmpl w:val="D102C3CC"/>
    <w:lvl w:ilvl="0" w:tplc="B47461CE">
      <w:start w:val="1"/>
      <w:numFmt w:val="bullet"/>
      <w:lvlText w:val=""/>
      <w:lvlJc w:val="left"/>
      <w:pPr>
        <w:tabs>
          <w:tab w:val="num" w:pos="1571"/>
        </w:tabs>
        <w:ind w:left="1571" w:hanging="72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0ADA"/>
    <w:multiLevelType w:val="hybridMultilevel"/>
    <w:tmpl w:val="164EF0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B7F38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CCD4AE9"/>
    <w:multiLevelType w:val="hybridMultilevel"/>
    <w:tmpl w:val="101A08E2"/>
    <w:lvl w:ilvl="0" w:tplc="05F0451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5136D"/>
    <w:multiLevelType w:val="hybridMultilevel"/>
    <w:tmpl w:val="F98ADC46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8E79D1"/>
    <w:multiLevelType w:val="hybridMultilevel"/>
    <w:tmpl w:val="BE846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645881"/>
    <w:multiLevelType w:val="multilevel"/>
    <w:tmpl w:val="0DEA4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>
    <w:nsid w:val="1C8B478D"/>
    <w:multiLevelType w:val="hybridMultilevel"/>
    <w:tmpl w:val="5A1A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C5C2E"/>
    <w:multiLevelType w:val="multilevel"/>
    <w:tmpl w:val="D3C0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3CC0F63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83F02"/>
    <w:multiLevelType w:val="hybridMultilevel"/>
    <w:tmpl w:val="F600E6EC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3A5556"/>
    <w:multiLevelType w:val="hybridMultilevel"/>
    <w:tmpl w:val="6FF0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56355"/>
    <w:multiLevelType w:val="hybridMultilevel"/>
    <w:tmpl w:val="CC4E60DE"/>
    <w:lvl w:ilvl="0" w:tplc="7AF454D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8B13C0E"/>
    <w:multiLevelType w:val="hybridMultilevel"/>
    <w:tmpl w:val="9348BA3A"/>
    <w:lvl w:ilvl="0" w:tplc="3F3E7D5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>
    <w:nsid w:val="31FC3E08"/>
    <w:multiLevelType w:val="hybridMultilevel"/>
    <w:tmpl w:val="ED382336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2906DAD"/>
    <w:multiLevelType w:val="hybridMultilevel"/>
    <w:tmpl w:val="ACE8BBA0"/>
    <w:lvl w:ilvl="0" w:tplc="0734A1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35B5609"/>
    <w:multiLevelType w:val="hybridMultilevel"/>
    <w:tmpl w:val="A1D6117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46F3448"/>
    <w:multiLevelType w:val="hybridMultilevel"/>
    <w:tmpl w:val="B9EE64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0049DE"/>
    <w:multiLevelType w:val="hybridMultilevel"/>
    <w:tmpl w:val="1472DD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4517D0"/>
    <w:multiLevelType w:val="hybridMultilevel"/>
    <w:tmpl w:val="F0D2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F312D"/>
    <w:multiLevelType w:val="hybridMultilevel"/>
    <w:tmpl w:val="98AED764"/>
    <w:lvl w:ilvl="0" w:tplc="D376D57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F2F2945"/>
    <w:multiLevelType w:val="hybridMultilevel"/>
    <w:tmpl w:val="DEF26718"/>
    <w:lvl w:ilvl="0" w:tplc="5002D2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F6D0361"/>
    <w:multiLevelType w:val="hybridMultilevel"/>
    <w:tmpl w:val="8AF0ACBA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A77C41"/>
    <w:multiLevelType w:val="hybridMultilevel"/>
    <w:tmpl w:val="060EA8EE"/>
    <w:lvl w:ilvl="0" w:tplc="0734A1A6">
      <w:start w:val="1"/>
      <w:numFmt w:val="bullet"/>
      <w:lvlText w:val="-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25">
    <w:nsid w:val="4B2D415C"/>
    <w:multiLevelType w:val="hybridMultilevel"/>
    <w:tmpl w:val="34A040FA"/>
    <w:lvl w:ilvl="0" w:tplc="29D8C05A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778C7"/>
    <w:multiLevelType w:val="multilevel"/>
    <w:tmpl w:val="783646D4"/>
    <w:lvl w:ilvl="0">
      <w:start w:val="3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2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27">
    <w:nsid w:val="514A58D3"/>
    <w:multiLevelType w:val="hybridMultilevel"/>
    <w:tmpl w:val="B5EA7210"/>
    <w:lvl w:ilvl="0" w:tplc="E3CE189A">
      <w:start w:val="1"/>
      <w:numFmt w:val="bullet"/>
      <w:lvlText w:val="–"/>
      <w:lvlJc w:val="left"/>
      <w:pPr>
        <w:tabs>
          <w:tab w:val="num" w:pos="361"/>
        </w:tabs>
        <w:ind w:left="361" w:firstLine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520855E5"/>
    <w:multiLevelType w:val="hybridMultilevel"/>
    <w:tmpl w:val="E30CCDB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9">
    <w:nsid w:val="57FC37FE"/>
    <w:multiLevelType w:val="hybridMultilevel"/>
    <w:tmpl w:val="7FE0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776DB"/>
    <w:multiLevelType w:val="hybridMultilevel"/>
    <w:tmpl w:val="13B68086"/>
    <w:lvl w:ilvl="0" w:tplc="3F4EF766">
      <w:start w:val="1"/>
      <w:numFmt w:val="bullet"/>
      <w:lvlText w:val="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C77C55"/>
    <w:multiLevelType w:val="hybridMultilevel"/>
    <w:tmpl w:val="FB2EB72E"/>
    <w:lvl w:ilvl="0" w:tplc="280819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46C7A"/>
    <w:multiLevelType w:val="hybridMultilevel"/>
    <w:tmpl w:val="85EC441C"/>
    <w:lvl w:ilvl="0" w:tplc="551208B8">
      <w:start w:val="1"/>
      <w:numFmt w:val="bullet"/>
      <w:pStyle w:val="ConsPlusNonforma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5E2A4C61"/>
    <w:multiLevelType w:val="hybridMultilevel"/>
    <w:tmpl w:val="B5D2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B779A"/>
    <w:multiLevelType w:val="hybridMultilevel"/>
    <w:tmpl w:val="7F10F8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3FC50CE"/>
    <w:multiLevelType w:val="hybridMultilevel"/>
    <w:tmpl w:val="69C89C2E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68F1CC4"/>
    <w:multiLevelType w:val="hybridMultilevel"/>
    <w:tmpl w:val="89644F30"/>
    <w:lvl w:ilvl="0" w:tplc="C8A6037C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8994A56"/>
    <w:multiLevelType w:val="hybridMultilevel"/>
    <w:tmpl w:val="1DCA1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20575E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F164D"/>
    <w:multiLevelType w:val="hybridMultilevel"/>
    <w:tmpl w:val="64AEE9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B051AD"/>
    <w:multiLevelType w:val="multilevel"/>
    <w:tmpl w:val="DF34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D3106B2"/>
    <w:multiLevelType w:val="hybridMultilevel"/>
    <w:tmpl w:val="2C6A5C4E"/>
    <w:lvl w:ilvl="0" w:tplc="6C92BC3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3"/>
  </w:num>
  <w:num w:numId="4">
    <w:abstractNumId w:val="39"/>
  </w:num>
  <w:num w:numId="5">
    <w:abstractNumId w:val="20"/>
  </w:num>
  <w:num w:numId="6">
    <w:abstractNumId w:val="12"/>
  </w:num>
  <w:num w:numId="7">
    <w:abstractNumId w:val="10"/>
  </w:num>
  <w:num w:numId="8">
    <w:abstractNumId w:val="38"/>
  </w:num>
  <w:num w:numId="9">
    <w:abstractNumId w:val="18"/>
  </w:num>
  <w:num w:numId="10">
    <w:abstractNumId w:val="2"/>
  </w:num>
  <w:num w:numId="11">
    <w:abstractNumId w:val="32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21"/>
  </w:num>
  <w:num w:numId="18">
    <w:abstractNumId w:val="19"/>
  </w:num>
  <w:num w:numId="19">
    <w:abstractNumId w:val="17"/>
  </w:num>
  <w:num w:numId="20">
    <w:abstractNumId w:val="11"/>
  </w:num>
  <w:num w:numId="21">
    <w:abstractNumId w:val="23"/>
  </w:num>
  <w:num w:numId="22">
    <w:abstractNumId w:val="36"/>
  </w:num>
  <w:num w:numId="23">
    <w:abstractNumId w:val="15"/>
  </w:num>
  <w:num w:numId="24">
    <w:abstractNumId w:val="5"/>
  </w:num>
  <w:num w:numId="25">
    <w:abstractNumId w:val="34"/>
  </w:num>
  <w:num w:numId="26">
    <w:abstractNumId w:val="31"/>
  </w:num>
  <w:num w:numId="27">
    <w:abstractNumId w:val="41"/>
  </w:num>
  <w:num w:numId="28">
    <w:abstractNumId w:val="35"/>
  </w:num>
  <w:num w:numId="29">
    <w:abstractNumId w:val="14"/>
  </w:num>
  <w:num w:numId="30">
    <w:abstractNumId w:val="0"/>
  </w:num>
  <w:num w:numId="31">
    <w:abstractNumId w:val="22"/>
  </w:num>
  <w:num w:numId="32">
    <w:abstractNumId w:val="24"/>
  </w:num>
  <w:num w:numId="33">
    <w:abstractNumId w:val="16"/>
  </w:num>
  <w:num w:numId="34">
    <w:abstractNumId w:val="40"/>
  </w:num>
  <w:num w:numId="35">
    <w:abstractNumId w:val="28"/>
  </w:num>
  <w:num w:numId="36">
    <w:abstractNumId w:val="13"/>
  </w:num>
  <w:num w:numId="37">
    <w:abstractNumId w:val="27"/>
  </w:num>
  <w:num w:numId="38">
    <w:abstractNumId w:val="6"/>
  </w:num>
  <w:num w:numId="39">
    <w:abstractNumId w:val="25"/>
  </w:num>
  <w:num w:numId="40">
    <w:abstractNumId w:val="29"/>
  </w:num>
  <w:num w:numId="41">
    <w:abstractNumId w:val="33"/>
  </w:num>
  <w:num w:numId="42">
    <w:abstractNumId w:val="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6F78"/>
    <w:rsid w:val="0000355B"/>
    <w:rsid w:val="00006E96"/>
    <w:rsid w:val="0000731E"/>
    <w:rsid w:val="00014342"/>
    <w:rsid w:val="00025311"/>
    <w:rsid w:val="000308BD"/>
    <w:rsid w:val="000357B6"/>
    <w:rsid w:val="000360D4"/>
    <w:rsid w:val="00055BCA"/>
    <w:rsid w:val="00056125"/>
    <w:rsid w:val="00056270"/>
    <w:rsid w:val="000605B7"/>
    <w:rsid w:val="0006067C"/>
    <w:rsid w:val="00061235"/>
    <w:rsid w:val="00064734"/>
    <w:rsid w:val="000755E1"/>
    <w:rsid w:val="00075E92"/>
    <w:rsid w:val="00076405"/>
    <w:rsid w:val="00076FD6"/>
    <w:rsid w:val="00077836"/>
    <w:rsid w:val="00080734"/>
    <w:rsid w:val="0008710C"/>
    <w:rsid w:val="00087755"/>
    <w:rsid w:val="000A35EA"/>
    <w:rsid w:val="000A4A2C"/>
    <w:rsid w:val="000A6ABA"/>
    <w:rsid w:val="000A7977"/>
    <w:rsid w:val="000B20FE"/>
    <w:rsid w:val="000B32DF"/>
    <w:rsid w:val="000B3514"/>
    <w:rsid w:val="000B414A"/>
    <w:rsid w:val="000D10AA"/>
    <w:rsid w:val="000D724D"/>
    <w:rsid w:val="000E15D0"/>
    <w:rsid w:val="000E250B"/>
    <w:rsid w:val="000E293F"/>
    <w:rsid w:val="00101BA0"/>
    <w:rsid w:val="00101CEF"/>
    <w:rsid w:val="00105C95"/>
    <w:rsid w:val="00105E18"/>
    <w:rsid w:val="00106285"/>
    <w:rsid w:val="00112DA3"/>
    <w:rsid w:val="00115220"/>
    <w:rsid w:val="0011615D"/>
    <w:rsid w:val="001162AA"/>
    <w:rsid w:val="00121BF6"/>
    <w:rsid w:val="00125AEF"/>
    <w:rsid w:val="0013091E"/>
    <w:rsid w:val="00132870"/>
    <w:rsid w:val="00140E83"/>
    <w:rsid w:val="00141C61"/>
    <w:rsid w:val="001466BE"/>
    <w:rsid w:val="00150A56"/>
    <w:rsid w:val="00156C43"/>
    <w:rsid w:val="00161D2C"/>
    <w:rsid w:val="001724CD"/>
    <w:rsid w:val="0017252E"/>
    <w:rsid w:val="00181060"/>
    <w:rsid w:val="00186B5E"/>
    <w:rsid w:val="0019203D"/>
    <w:rsid w:val="001949BF"/>
    <w:rsid w:val="0019626C"/>
    <w:rsid w:val="00196A62"/>
    <w:rsid w:val="001A4D9F"/>
    <w:rsid w:val="001B2D44"/>
    <w:rsid w:val="001B7923"/>
    <w:rsid w:val="001C0327"/>
    <w:rsid w:val="001C0DA6"/>
    <w:rsid w:val="001C1E50"/>
    <w:rsid w:val="001C3A1F"/>
    <w:rsid w:val="001C5A5C"/>
    <w:rsid w:val="001C6CDB"/>
    <w:rsid w:val="001D2F6F"/>
    <w:rsid w:val="001D4B57"/>
    <w:rsid w:val="001D5FA7"/>
    <w:rsid w:val="001D6A35"/>
    <w:rsid w:val="001E1431"/>
    <w:rsid w:val="001E7E5D"/>
    <w:rsid w:val="001F1CD0"/>
    <w:rsid w:val="001F6D8B"/>
    <w:rsid w:val="001F6EA7"/>
    <w:rsid w:val="001F6F46"/>
    <w:rsid w:val="0022012A"/>
    <w:rsid w:val="00230D97"/>
    <w:rsid w:val="00236CE8"/>
    <w:rsid w:val="00236D0E"/>
    <w:rsid w:val="0024427C"/>
    <w:rsid w:val="002452E9"/>
    <w:rsid w:val="00247043"/>
    <w:rsid w:val="00252F99"/>
    <w:rsid w:val="00257962"/>
    <w:rsid w:val="0026151A"/>
    <w:rsid w:val="00262029"/>
    <w:rsid w:val="00264B66"/>
    <w:rsid w:val="002669C4"/>
    <w:rsid w:val="00272E06"/>
    <w:rsid w:val="0027566F"/>
    <w:rsid w:val="002763A3"/>
    <w:rsid w:val="0028005C"/>
    <w:rsid w:val="00286BD7"/>
    <w:rsid w:val="00287FBD"/>
    <w:rsid w:val="00295E17"/>
    <w:rsid w:val="002A1B46"/>
    <w:rsid w:val="002A7477"/>
    <w:rsid w:val="002A75AF"/>
    <w:rsid w:val="002A7CFC"/>
    <w:rsid w:val="002B2D7A"/>
    <w:rsid w:val="002B7168"/>
    <w:rsid w:val="002C6307"/>
    <w:rsid w:val="002C7C71"/>
    <w:rsid w:val="002D318D"/>
    <w:rsid w:val="002E0C72"/>
    <w:rsid w:val="002E0F6C"/>
    <w:rsid w:val="002E1B76"/>
    <w:rsid w:val="002E57C7"/>
    <w:rsid w:val="002E6EF2"/>
    <w:rsid w:val="002F330D"/>
    <w:rsid w:val="00302ADF"/>
    <w:rsid w:val="0030365C"/>
    <w:rsid w:val="00303796"/>
    <w:rsid w:val="003048FD"/>
    <w:rsid w:val="00310170"/>
    <w:rsid w:val="0031269D"/>
    <w:rsid w:val="003224BE"/>
    <w:rsid w:val="00324B03"/>
    <w:rsid w:val="003359A5"/>
    <w:rsid w:val="00351D9A"/>
    <w:rsid w:val="00351DCB"/>
    <w:rsid w:val="0035733C"/>
    <w:rsid w:val="00360686"/>
    <w:rsid w:val="00365A74"/>
    <w:rsid w:val="00366514"/>
    <w:rsid w:val="003666B4"/>
    <w:rsid w:val="003667EC"/>
    <w:rsid w:val="00376423"/>
    <w:rsid w:val="00387390"/>
    <w:rsid w:val="003908C3"/>
    <w:rsid w:val="00394AA9"/>
    <w:rsid w:val="003A5482"/>
    <w:rsid w:val="003B2EE0"/>
    <w:rsid w:val="003B301E"/>
    <w:rsid w:val="003C207A"/>
    <w:rsid w:val="003C220D"/>
    <w:rsid w:val="003C2ADC"/>
    <w:rsid w:val="003C5183"/>
    <w:rsid w:val="003C5D92"/>
    <w:rsid w:val="003D1E90"/>
    <w:rsid w:val="003D4B22"/>
    <w:rsid w:val="003D7162"/>
    <w:rsid w:val="003E293E"/>
    <w:rsid w:val="003F11BD"/>
    <w:rsid w:val="003F1574"/>
    <w:rsid w:val="003F4642"/>
    <w:rsid w:val="0040090C"/>
    <w:rsid w:val="004042D8"/>
    <w:rsid w:val="00416BD3"/>
    <w:rsid w:val="00416D01"/>
    <w:rsid w:val="004173A0"/>
    <w:rsid w:val="00421FF9"/>
    <w:rsid w:val="004307EF"/>
    <w:rsid w:val="00436E8E"/>
    <w:rsid w:val="00441CB1"/>
    <w:rsid w:val="00443E9B"/>
    <w:rsid w:val="0044457C"/>
    <w:rsid w:val="00454B99"/>
    <w:rsid w:val="00461702"/>
    <w:rsid w:val="00461BE3"/>
    <w:rsid w:val="00462673"/>
    <w:rsid w:val="00475592"/>
    <w:rsid w:val="004812F4"/>
    <w:rsid w:val="00485BF2"/>
    <w:rsid w:val="00487682"/>
    <w:rsid w:val="004908A0"/>
    <w:rsid w:val="00491AFC"/>
    <w:rsid w:val="00493DDC"/>
    <w:rsid w:val="0049749E"/>
    <w:rsid w:val="004A1317"/>
    <w:rsid w:val="004A5D3D"/>
    <w:rsid w:val="004B09EE"/>
    <w:rsid w:val="004B1272"/>
    <w:rsid w:val="004B24C7"/>
    <w:rsid w:val="004B3D4E"/>
    <w:rsid w:val="004B6F5D"/>
    <w:rsid w:val="004C00C7"/>
    <w:rsid w:val="004C0845"/>
    <w:rsid w:val="004D2619"/>
    <w:rsid w:val="004D3641"/>
    <w:rsid w:val="004E27DE"/>
    <w:rsid w:val="004E3976"/>
    <w:rsid w:val="004F54C2"/>
    <w:rsid w:val="0050087F"/>
    <w:rsid w:val="00504448"/>
    <w:rsid w:val="00511BAF"/>
    <w:rsid w:val="005215E3"/>
    <w:rsid w:val="0053118E"/>
    <w:rsid w:val="00531BC6"/>
    <w:rsid w:val="00537180"/>
    <w:rsid w:val="00537F3E"/>
    <w:rsid w:val="0054118E"/>
    <w:rsid w:val="005463D4"/>
    <w:rsid w:val="00547EA7"/>
    <w:rsid w:val="005509DF"/>
    <w:rsid w:val="00553DFB"/>
    <w:rsid w:val="00554B22"/>
    <w:rsid w:val="0055500A"/>
    <w:rsid w:val="00560BE4"/>
    <w:rsid w:val="00561553"/>
    <w:rsid w:val="005646A2"/>
    <w:rsid w:val="00567D35"/>
    <w:rsid w:val="00571376"/>
    <w:rsid w:val="0057207A"/>
    <w:rsid w:val="005749CD"/>
    <w:rsid w:val="00574BBB"/>
    <w:rsid w:val="005815DD"/>
    <w:rsid w:val="0058385A"/>
    <w:rsid w:val="00585284"/>
    <w:rsid w:val="0058605E"/>
    <w:rsid w:val="00591505"/>
    <w:rsid w:val="0059602C"/>
    <w:rsid w:val="005969C9"/>
    <w:rsid w:val="005B08C5"/>
    <w:rsid w:val="005B450B"/>
    <w:rsid w:val="005B46E3"/>
    <w:rsid w:val="005B6DB1"/>
    <w:rsid w:val="005C01D9"/>
    <w:rsid w:val="005C335F"/>
    <w:rsid w:val="005C5439"/>
    <w:rsid w:val="005C6CC7"/>
    <w:rsid w:val="005D08D6"/>
    <w:rsid w:val="005D3F46"/>
    <w:rsid w:val="005D70AD"/>
    <w:rsid w:val="005F2D91"/>
    <w:rsid w:val="005F2FE2"/>
    <w:rsid w:val="006049D6"/>
    <w:rsid w:val="00612DED"/>
    <w:rsid w:val="006148AE"/>
    <w:rsid w:val="006173FB"/>
    <w:rsid w:val="00622A06"/>
    <w:rsid w:val="00625D1A"/>
    <w:rsid w:val="00626911"/>
    <w:rsid w:val="00630B7D"/>
    <w:rsid w:val="0063795F"/>
    <w:rsid w:val="006410BB"/>
    <w:rsid w:val="006447B6"/>
    <w:rsid w:val="006474EC"/>
    <w:rsid w:val="0065286A"/>
    <w:rsid w:val="00655EAD"/>
    <w:rsid w:val="006562D0"/>
    <w:rsid w:val="006577B7"/>
    <w:rsid w:val="00662007"/>
    <w:rsid w:val="0066222D"/>
    <w:rsid w:val="0066414A"/>
    <w:rsid w:val="00667060"/>
    <w:rsid w:val="0067233B"/>
    <w:rsid w:val="00676DF1"/>
    <w:rsid w:val="0067731E"/>
    <w:rsid w:val="00681A20"/>
    <w:rsid w:val="006856F4"/>
    <w:rsid w:val="00686320"/>
    <w:rsid w:val="00691B20"/>
    <w:rsid w:val="00694569"/>
    <w:rsid w:val="006970F6"/>
    <w:rsid w:val="006A0B29"/>
    <w:rsid w:val="006A7507"/>
    <w:rsid w:val="006B0EA7"/>
    <w:rsid w:val="006B15B2"/>
    <w:rsid w:val="006C21C6"/>
    <w:rsid w:val="006C69FA"/>
    <w:rsid w:val="006D223D"/>
    <w:rsid w:val="006D4399"/>
    <w:rsid w:val="006E23C7"/>
    <w:rsid w:val="006E36A6"/>
    <w:rsid w:val="006E6F78"/>
    <w:rsid w:val="006F4FAC"/>
    <w:rsid w:val="007007BD"/>
    <w:rsid w:val="00703213"/>
    <w:rsid w:val="007036B0"/>
    <w:rsid w:val="00704043"/>
    <w:rsid w:val="007330EF"/>
    <w:rsid w:val="007339AA"/>
    <w:rsid w:val="0073766A"/>
    <w:rsid w:val="00745442"/>
    <w:rsid w:val="00752920"/>
    <w:rsid w:val="00753E9F"/>
    <w:rsid w:val="00754EC7"/>
    <w:rsid w:val="0076155D"/>
    <w:rsid w:val="00762D14"/>
    <w:rsid w:val="00766309"/>
    <w:rsid w:val="007665B3"/>
    <w:rsid w:val="00771FD0"/>
    <w:rsid w:val="00771FF3"/>
    <w:rsid w:val="00775813"/>
    <w:rsid w:val="00782345"/>
    <w:rsid w:val="007824E5"/>
    <w:rsid w:val="0078459F"/>
    <w:rsid w:val="00790138"/>
    <w:rsid w:val="00790E61"/>
    <w:rsid w:val="007912B8"/>
    <w:rsid w:val="00791685"/>
    <w:rsid w:val="00795DBB"/>
    <w:rsid w:val="0079695F"/>
    <w:rsid w:val="007A41C6"/>
    <w:rsid w:val="007B1F1B"/>
    <w:rsid w:val="007B2632"/>
    <w:rsid w:val="007B4A97"/>
    <w:rsid w:val="007D227C"/>
    <w:rsid w:val="007E1415"/>
    <w:rsid w:val="007F3853"/>
    <w:rsid w:val="007F4B82"/>
    <w:rsid w:val="007F7A29"/>
    <w:rsid w:val="00800B33"/>
    <w:rsid w:val="0080159E"/>
    <w:rsid w:val="008045A9"/>
    <w:rsid w:val="00804A16"/>
    <w:rsid w:val="008167CD"/>
    <w:rsid w:val="00821EE4"/>
    <w:rsid w:val="008272B8"/>
    <w:rsid w:val="00827992"/>
    <w:rsid w:val="008337FC"/>
    <w:rsid w:val="00833CF3"/>
    <w:rsid w:val="00850B44"/>
    <w:rsid w:val="0085278A"/>
    <w:rsid w:val="008529F0"/>
    <w:rsid w:val="00852A58"/>
    <w:rsid w:val="0085449E"/>
    <w:rsid w:val="0085553F"/>
    <w:rsid w:val="00861AAC"/>
    <w:rsid w:val="008665DB"/>
    <w:rsid w:val="008779E7"/>
    <w:rsid w:val="00880451"/>
    <w:rsid w:val="00886405"/>
    <w:rsid w:val="00886FD0"/>
    <w:rsid w:val="00887D9B"/>
    <w:rsid w:val="008A13D8"/>
    <w:rsid w:val="008A65A4"/>
    <w:rsid w:val="008B0DDB"/>
    <w:rsid w:val="008B1668"/>
    <w:rsid w:val="008B71EE"/>
    <w:rsid w:val="008C1400"/>
    <w:rsid w:val="008C1A09"/>
    <w:rsid w:val="008C2FB0"/>
    <w:rsid w:val="008C3C46"/>
    <w:rsid w:val="008C5670"/>
    <w:rsid w:val="008D0072"/>
    <w:rsid w:val="008D0137"/>
    <w:rsid w:val="008D61B8"/>
    <w:rsid w:val="008E21FF"/>
    <w:rsid w:val="008E4AF8"/>
    <w:rsid w:val="008E64B5"/>
    <w:rsid w:val="008E7E9C"/>
    <w:rsid w:val="008F46F9"/>
    <w:rsid w:val="008F4CCC"/>
    <w:rsid w:val="008F50E3"/>
    <w:rsid w:val="008F6DE2"/>
    <w:rsid w:val="00901236"/>
    <w:rsid w:val="009070CE"/>
    <w:rsid w:val="00912FF2"/>
    <w:rsid w:val="00913733"/>
    <w:rsid w:val="00916892"/>
    <w:rsid w:val="00920F24"/>
    <w:rsid w:val="00921A33"/>
    <w:rsid w:val="009241EB"/>
    <w:rsid w:val="00927224"/>
    <w:rsid w:val="0092779F"/>
    <w:rsid w:val="00930E76"/>
    <w:rsid w:val="00937AD3"/>
    <w:rsid w:val="00940831"/>
    <w:rsid w:val="009418F9"/>
    <w:rsid w:val="00946665"/>
    <w:rsid w:val="0095180A"/>
    <w:rsid w:val="009559C0"/>
    <w:rsid w:val="0096029A"/>
    <w:rsid w:val="009631D9"/>
    <w:rsid w:val="009758A9"/>
    <w:rsid w:val="00985950"/>
    <w:rsid w:val="0098596E"/>
    <w:rsid w:val="00990C37"/>
    <w:rsid w:val="009919A6"/>
    <w:rsid w:val="009A2C90"/>
    <w:rsid w:val="009B1CB2"/>
    <w:rsid w:val="009B39B9"/>
    <w:rsid w:val="009C0602"/>
    <w:rsid w:val="009C1A06"/>
    <w:rsid w:val="009C2523"/>
    <w:rsid w:val="009C5EED"/>
    <w:rsid w:val="009D2D8A"/>
    <w:rsid w:val="009D3AD0"/>
    <w:rsid w:val="009D660F"/>
    <w:rsid w:val="009D6FE7"/>
    <w:rsid w:val="009E314D"/>
    <w:rsid w:val="009E33E4"/>
    <w:rsid w:val="009E3A0A"/>
    <w:rsid w:val="009E6BF2"/>
    <w:rsid w:val="009E732D"/>
    <w:rsid w:val="009E7F32"/>
    <w:rsid w:val="009F3A35"/>
    <w:rsid w:val="009F6264"/>
    <w:rsid w:val="009F678A"/>
    <w:rsid w:val="00A0060C"/>
    <w:rsid w:val="00A073A7"/>
    <w:rsid w:val="00A102B0"/>
    <w:rsid w:val="00A1069C"/>
    <w:rsid w:val="00A2064A"/>
    <w:rsid w:val="00A24C25"/>
    <w:rsid w:val="00A26F75"/>
    <w:rsid w:val="00A32C2D"/>
    <w:rsid w:val="00A35158"/>
    <w:rsid w:val="00A35EFA"/>
    <w:rsid w:val="00A3746F"/>
    <w:rsid w:val="00A40999"/>
    <w:rsid w:val="00A43320"/>
    <w:rsid w:val="00A471BD"/>
    <w:rsid w:val="00A60A51"/>
    <w:rsid w:val="00A61F90"/>
    <w:rsid w:val="00A67467"/>
    <w:rsid w:val="00A71C2A"/>
    <w:rsid w:val="00A75285"/>
    <w:rsid w:val="00A75CC1"/>
    <w:rsid w:val="00A77680"/>
    <w:rsid w:val="00A9559F"/>
    <w:rsid w:val="00A9680B"/>
    <w:rsid w:val="00AA21E4"/>
    <w:rsid w:val="00AA449D"/>
    <w:rsid w:val="00AA6023"/>
    <w:rsid w:val="00AA72A5"/>
    <w:rsid w:val="00AB0ABF"/>
    <w:rsid w:val="00AB5B40"/>
    <w:rsid w:val="00AB6E78"/>
    <w:rsid w:val="00AD0D26"/>
    <w:rsid w:val="00AE1EC0"/>
    <w:rsid w:val="00AE5D95"/>
    <w:rsid w:val="00AF36ED"/>
    <w:rsid w:val="00AF3916"/>
    <w:rsid w:val="00AF64F6"/>
    <w:rsid w:val="00B0144A"/>
    <w:rsid w:val="00B129BA"/>
    <w:rsid w:val="00B16277"/>
    <w:rsid w:val="00B209AF"/>
    <w:rsid w:val="00B26E08"/>
    <w:rsid w:val="00B33CDF"/>
    <w:rsid w:val="00B3758E"/>
    <w:rsid w:val="00B47A41"/>
    <w:rsid w:val="00B56EF3"/>
    <w:rsid w:val="00B6338D"/>
    <w:rsid w:val="00B65578"/>
    <w:rsid w:val="00B678DB"/>
    <w:rsid w:val="00B67991"/>
    <w:rsid w:val="00B74B1D"/>
    <w:rsid w:val="00B81E8E"/>
    <w:rsid w:val="00B82363"/>
    <w:rsid w:val="00B85392"/>
    <w:rsid w:val="00B8758C"/>
    <w:rsid w:val="00B906B3"/>
    <w:rsid w:val="00B925F5"/>
    <w:rsid w:val="00B9680F"/>
    <w:rsid w:val="00BA0845"/>
    <w:rsid w:val="00BB1337"/>
    <w:rsid w:val="00BB6782"/>
    <w:rsid w:val="00BC0A11"/>
    <w:rsid w:val="00BC1334"/>
    <w:rsid w:val="00BC41F4"/>
    <w:rsid w:val="00BD7352"/>
    <w:rsid w:val="00BE5DA4"/>
    <w:rsid w:val="00BE5E9B"/>
    <w:rsid w:val="00BF2814"/>
    <w:rsid w:val="00BF43AB"/>
    <w:rsid w:val="00C02A9F"/>
    <w:rsid w:val="00C1118B"/>
    <w:rsid w:val="00C12C3C"/>
    <w:rsid w:val="00C15950"/>
    <w:rsid w:val="00C15DB4"/>
    <w:rsid w:val="00C27CAD"/>
    <w:rsid w:val="00C34BCC"/>
    <w:rsid w:val="00C34E98"/>
    <w:rsid w:val="00C3514E"/>
    <w:rsid w:val="00C375C0"/>
    <w:rsid w:val="00C44CA8"/>
    <w:rsid w:val="00C500EB"/>
    <w:rsid w:val="00C50E7B"/>
    <w:rsid w:val="00C51CEC"/>
    <w:rsid w:val="00C57A8C"/>
    <w:rsid w:val="00C7085B"/>
    <w:rsid w:val="00C72E1C"/>
    <w:rsid w:val="00C73985"/>
    <w:rsid w:val="00C81EAD"/>
    <w:rsid w:val="00C8363F"/>
    <w:rsid w:val="00C931D4"/>
    <w:rsid w:val="00C9667A"/>
    <w:rsid w:val="00CA0E70"/>
    <w:rsid w:val="00CA5685"/>
    <w:rsid w:val="00CB1242"/>
    <w:rsid w:val="00CB4A9E"/>
    <w:rsid w:val="00CB7730"/>
    <w:rsid w:val="00CC0FAF"/>
    <w:rsid w:val="00CC2E2B"/>
    <w:rsid w:val="00CD0403"/>
    <w:rsid w:val="00CD2966"/>
    <w:rsid w:val="00CD4D7F"/>
    <w:rsid w:val="00CD58DC"/>
    <w:rsid w:val="00CE2DB8"/>
    <w:rsid w:val="00CE6DB4"/>
    <w:rsid w:val="00CE7495"/>
    <w:rsid w:val="00CF1A1C"/>
    <w:rsid w:val="00CF1E84"/>
    <w:rsid w:val="00CF227E"/>
    <w:rsid w:val="00CF4282"/>
    <w:rsid w:val="00D05E35"/>
    <w:rsid w:val="00D24868"/>
    <w:rsid w:val="00D346D8"/>
    <w:rsid w:val="00D35F58"/>
    <w:rsid w:val="00D40DF0"/>
    <w:rsid w:val="00D54412"/>
    <w:rsid w:val="00D54A46"/>
    <w:rsid w:val="00D60F43"/>
    <w:rsid w:val="00D64571"/>
    <w:rsid w:val="00D64E17"/>
    <w:rsid w:val="00D72F04"/>
    <w:rsid w:val="00D73A37"/>
    <w:rsid w:val="00D77406"/>
    <w:rsid w:val="00D82F4A"/>
    <w:rsid w:val="00D85F25"/>
    <w:rsid w:val="00D87F8B"/>
    <w:rsid w:val="00D90A31"/>
    <w:rsid w:val="00D90B6D"/>
    <w:rsid w:val="00D90C17"/>
    <w:rsid w:val="00DA0239"/>
    <w:rsid w:val="00DA0A45"/>
    <w:rsid w:val="00DA1B1A"/>
    <w:rsid w:val="00DB0632"/>
    <w:rsid w:val="00DB466C"/>
    <w:rsid w:val="00DB57CC"/>
    <w:rsid w:val="00DC11B3"/>
    <w:rsid w:val="00DD6C0D"/>
    <w:rsid w:val="00DE099A"/>
    <w:rsid w:val="00DE15F3"/>
    <w:rsid w:val="00DE3ABC"/>
    <w:rsid w:val="00DE6868"/>
    <w:rsid w:val="00DE68AC"/>
    <w:rsid w:val="00DF095E"/>
    <w:rsid w:val="00DF5417"/>
    <w:rsid w:val="00DF7E75"/>
    <w:rsid w:val="00E01AD1"/>
    <w:rsid w:val="00E0325B"/>
    <w:rsid w:val="00E03ED7"/>
    <w:rsid w:val="00E06082"/>
    <w:rsid w:val="00E11295"/>
    <w:rsid w:val="00E11780"/>
    <w:rsid w:val="00E12421"/>
    <w:rsid w:val="00E13083"/>
    <w:rsid w:val="00E140AA"/>
    <w:rsid w:val="00E14984"/>
    <w:rsid w:val="00E170AB"/>
    <w:rsid w:val="00E2292A"/>
    <w:rsid w:val="00E31917"/>
    <w:rsid w:val="00E36098"/>
    <w:rsid w:val="00E44C04"/>
    <w:rsid w:val="00E533A2"/>
    <w:rsid w:val="00E56617"/>
    <w:rsid w:val="00E5666F"/>
    <w:rsid w:val="00E567B5"/>
    <w:rsid w:val="00E65FF4"/>
    <w:rsid w:val="00E7584E"/>
    <w:rsid w:val="00E76110"/>
    <w:rsid w:val="00E8163F"/>
    <w:rsid w:val="00E86587"/>
    <w:rsid w:val="00E86DCF"/>
    <w:rsid w:val="00E905E0"/>
    <w:rsid w:val="00E90B42"/>
    <w:rsid w:val="00E947DD"/>
    <w:rsid w:val="00EB2C96"/>
    <w:rsid w:val="00EC6695"/>
    <w:rsid w:val="00ED191C"/>
    <w:rsid w:val="00ED5148"/>
    <w:rsid w:val="00ED7643"/>
    <w:rsid w:val="00ED7BC3"/>
    <w:rsid w:val="00EE4452"/>
    <w:rsid w:val="00EE4CCA"/>
    <w:rsid w:val="00EF12D1"/>
    <w:rsid w:val="00EF49F3"/>
    <w:rsid w:val="00F0651B"/>
    <w:rsid w:val="00F13C1B"/>
    <w:rsid w:val="00F16C1F"/>
    <w:rsid w:val="00F2581C"/>
    <w:rsid w:val="00F270A3"/>
    <w:rsid w:val="00F27C96"/>
    <w:rsid w:val="00F304DF"/>
    <w:rsid w:val="00F40096"/>
    <w:rsid w:val="00F412B5"/>
    <w:rsid w:val="00F44560"/>
    <w:rsid w:val="00F45706"/>
    <w:rsid w:val="00F45CD2"/>
    <w:rsid w:val="00F47E70"/>
    <w:rsid w:val="00F52798"/>
    <w:rsid w:val="00F56B2E"/>
    <w:rsid w:val="00F6072F"/>
    <w:rsid w:val="00F62363"/>
    <w:rsid w:val="00F73AB9"/>
    <w:rsid w:val="00F762F4"/>
    <w:rsid w:val="00F80B01"/>
    <w:rsid w:val="00F82239"/>
    <w:rsid w:val="00F9280B"/>
    <w:rsid w:val="00F92C8D"/>
    <w:rsid w:val="00F9684E"/>
    <w:rsid w:val="00FA7228"/>
    <w:rsid w:val="00FB7C04"/>
    <w:rsid w:val="00FC02E4"/>
    <w:rsid w:val="00FC3B7C"/>
    <w:rsid w:val="00FC3F94"/>
    <w:rsid w:val="00FC4CD7"/>
    <w:rsid w:val="00FD0DD4"/>
    <w:rsid w:val="00FD53AA"/>
    <w:rsid w:val="00FE02B7"/>
    <w:rsid w:val="00FE0467"/>
    <w:rsid w:val="00FE6DC6"/>
    <w:rsid w:val="00FF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417"/>
    <w:pPr>
      <w:widowControl w:val="0"/>
      <w:autoSpaceDE w:val="0"/>
      <w:autoSpaceDN w:val="0"/>
      <w:adjustRightInd w:val="0"/>
      <w:ind w:firstLine="440"/>
    </w:pPr>
  </w:style>
  <w:style w:type="paragraph" w:styleId="1">
    <w:name w:val="heading 1"/>
    <w:basedOn w:val="a"/>
    <w:next w:val="a"/>
    <w:link w:val="10"/>
    <w:qFormat/>
    <w:rsid w:val="00D90B6D"/>
    <w:pPr>
      <w:keepNext/>
      <w:spacing w:before="32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90B6D"/>
    <w:pPr>
      <w:keepNext/>
      <w:ind w:firstLine="567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90B6D"/>
    <w:pPr>
      <w:keepNext/>
      <w:ind w:firstLine="567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90B6D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90B6D"/>
    <w:pPr>
      <w:keepNext/>
      <w:ind w:firstLine="442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90B6D"/>
    <w:pPr>
      <w:keepNext/>
      <w:tabs>
        <w:tab w:val="left" w:pos="3460"/>
      </w:tabs>
      <w:ind w:left="1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90B6D"/>
    <w:pPr>
      <w:keepNext/>
      <w:ind w:firstLine="0"/>
      <w:outlineLvl w:val="6"/>
    </w:pPr>
    <w:rPr>
      <w:sz w:val="28"/>
      <w:szCs w:val="18"/>
    </w:rPr>
  </w:style>
  <w:style w:type="paragraph" w:styleId="8">
    <w:name w:val="heading 8"/>
    <w:basedOn w:val="a"/>
    <w:next w:val="a"/>
    <w:qFormat/>
    <w:rsid w:val="00D90B6D"/>
    <w:pPr>
      <w:keepNext/>
      <w:ind w:firstLine="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D90B6D"/>
    <w:pPr>
      <w:keepNext/>
      <w:ind w:left="120" w:right="20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90B6D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8"/>
      <w:szCs w:val="18"/>
    </w:rPr>
  </w:style>
  <w:style w:type="paragraph" w:styleId="a3">
    <w:name w:val="Body Text Indent"/>
    <w:basedOn w:val="a"/>
    <w:link w:val="a4"/>
    <w:rsid w:val="00D90B6D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rsid w:val="00D90B6D"/>
    <w:pPr>
      <w:ind w:firstLine="480"/>
      <w:jc w:val="both"/>
    </w:pPr>
    <w:rPr>
      <w:sz w:val="28"/>
    </w:rPr>
  </w:style>
  <w:style w:type="paragraph" w:styleId="30">
    <w:name w:val="Body Text Indent 3"/>
    <w:basedOn w:val="a"/>
    <w:link w:val="31"/>
    <w:rsid w:val="00D90B6D"/>
    <w:pPr>
      <w:ind w:firstLine="500"/>
      <w:jc w:val="both"/>
    </w:pPr>
    <w:rPr>
      <w:sz w:val="28"/>
    </w:rPr>
  </w:style>
  <w:style w:type="paragraph" w:styleId="a5">
    <w:name w:val="Body Text"/>
    <w:basedOn w:val="a"/>
    <w:rsid w:val="00D90B6D"/>
    <w:pPr>
      <w:ind w:firstLine="0"/>
    </w:pPr>
    <w:rPr>
      <w:sz w:val="28"/>
    </w:rPr>
  </w:style>
  <w:style w:type="paragraph" w:customStyle="1" w:styleId="32">
    <w:name w:val="заголовок 3"/>
    <w:basedOn w:val="a"/>
    <w:next w:val="a"/>
    <w:rsid w:val="00D90B6D"/>
    <w:pPr>
      <w:keepNext/>
      <w:overflowPunct w:val="0"/>
      <w:ind w:firstLine="0"/>
      <w:textAlignment w:val="baseline"/>
    </w:pPr>
    <w:rPr>
      <w:b/>
      <w:sz w:val="28"/>
    </w:rPr>
  </w:style>
  <w:style w:type="paragraph" w:customStyle="1" w:styleId="210">
    <w:name w:val="Основной текст с отступом 21"/>
    <w:basedOn w:val="a"/>
    <w:rsid w:val="00D90B6D"/>
    <w:pPr>
      <w:tabs>
        <w:tab w:val="left" w:pos="0"/>
      </w:tabs>
      <w:overflowPunct w:val="0"/>
      <w:ind w:firstLine="567"/>
      <w:jc w:val="both"/>
      <w:textAlignment w:val="baseline"/>
    </w:pPr>
    <w:rPr>
      <w:sz w:val="24"/>
    </w:rPr>
  </w:style>
  <w:style w:type="paragraph" w:styleId="22">
    <w:name w:val="Body Text 2"/>
    <w:basedOn w:val="a"/>
    <w:rsid w:val="00D90B6D"/>
    <w:pPr>
      <w:tabs>
        <w:tab w:val="num" w:pos="1287"/>
      </w:tabs>
      <w:ind w:firstLine="0"/>
      <w:jc w:val="both"/>
    </w:pPr>
    <w:rPr>
      <w:sz w:val="28"/>
    </w:rPr>
  </w:style>
  <w:style w:type="paragraph" w:styleId="a6">
    <w:name w:val="header"/>
    <w:basedOn w:val="a"/>
    <w:rsid w:val="00D90B6D"/>
    <w:pPr>
      <w:widowControl/>
      <w:tabs>
        <w:tab w:val="center" w:pos="4153"/>
        <w:tab w:val="right" w:pos="8306"/>
      </w:tabs>
      <w:overflowPunct w:val="0"/>
      <w:ind w:firstLine="0"/>
      <w:textAlignment w:val="baseline"/>
    </w:pPr>
  </w:style>
  <w:style w:type="character" w:styleId="a7">
    <w:name w:val="page number"/>
    <w:basedOn w:val="a0"/>
    <w:rsid w:val="00D90B6D"/>
  </w:style>
  <w:style w:type="paragraph" w:styleId="a8">
    <w:name w:val="footer"/>
    <w:basedOn w:val="a"/>
    <w:rsid w:val="00D90B6D"/>
    <w:pPr>
      <w:tabs>
        <w:tab w:val="center" w:pos="4677"/>
        <w:tab w:val="right" w:pos="9355"/>
      </w:tabs>
    </w:pPr>
  </w:style>
  <w:style w:type="paragraph" w:styleId="33">
    <w:name w:val="Body Text 3"/>
    <w:basedOn w:val="a"/>
    <w:rsid w:val="00D90B6D"/>
    <w:pPr>
      <w:ind w:firstLine="0"/>
      <w:jc w:val="center"/>
    </w:pPr>
    <w:rPr>
      <w:sz w:val="16"/>
    </w:rPr>
  </w:style>
  <w:style w:type="paragraph" w:customStyle="1" w:styleId="11">
    <w:name w:val="Стиль1"/>
    <w:basedOn w:val="34"/>
    <w:next w:val="35"/>
    <w:rsid w:val="00D90B6D"/>
    <w:pPr>
      <w:widowControl/>
      <w:tabs>
        <w:tab w:val="clear" w:pos="926"/>
        <w:tab w:val="left" w:pos="360"/>
      </w:tabs>
      <w:autoSpaceDE/>
      <w:autoSpaceDN/>
      <w:adjustRightInd/>
      <w:ind w:left="0" w:firstLine="0"/>
      <w:jc w:val="both"/>
    </w:pPr>
    <w:rPr>
      <w:caps/>
      <w:sz w:val="24"/>
    </w:rPr>
  </w:style>
  <w:style w:type="paragraph" w:styleId="34">
    <w:name w:val="List Number 3"/>
    <w:basedOn w:val="a"/>
    <w:rsid w:val="00D90B6D"/>
    <w:pPr>
      <w:tabs>
        <w:tab w:val="num" w:pos="926"/>
      </w:tabs>
      <w:ind w:left="926" w:hanging="360"/>
    </w:pPr>
  </w:style>
  <w:style w:type="paragraph" w:styleId="35">
    <w:name w:val="List 3"/>
    <w:basedOn w:val="a"/>
    <w:rsid w:val="00D90B6D"/>
    <w:pPr>
      <w:widowControl/>
      <w:autoSpaceDE/>
      <w:autoSpaceDN/>
      <w:adjustRightInd/>
      <w:ind w:left="849" w:hanging="283"/>
    </w:pPr>
    <w:rPr>
      <w:sz w:val="24"/>
    </w:rPr>
  </w:style>
  <w:style w:type="paragraph" w:customStyle="1" w:styleId="12">
    <w:name w:val="Обычный1"/>
    <w:rsid w:val="00D90B6D"/>
  </w:style>
  <w:style w:type="paragraph" w:customStyle="1" w:styleId="310">
    <w:name w:val="Заголовок 31"/>
    <w:basedOn w:val="12"/>
    <w:next w:val="12"/>
    <w:rsid w:val="00D90B6D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13">
    <w:name w:val="Цитата1"/>
    <w:basedOn w:val="12"/>
    <w:rsid w:val="00D90B6D"/>
    <w:pPr>
      <w:widowControl w:val="0"/>
      <w:spacing w:line="360" w:lineRule="auto"/>
      <w:ind w:left="260" w:right="1000"/>
    </w:pPr>
    <w:rPr>
      <w:rFonts w:ascii="Arial" w:hAnsi="Arial"/>
      <w:snapToGrid w:val="0"/>
      <w:sz w:val="24"/>
    </w:rPr>
  </w:style>
  <w:style w:type="paragraph" w:customStyle="1" w:styleId="110">
    <w:name w:val="Заголовок 11"/>
    <w:basedOn w:val="12"/>
    <w:next w:val="12"/>
    <w:rsid w:val="00D90B6D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1">
    <w:name w:val="Заголовок 21"/>
    <w:basedOn w:val="12"/>
    <w:next w:val="12"/>
    <w:rsid w:val="00D90B6D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41">
    <w:name w:val="Заголовок 41"/>
    <w:basedOn w:val="12"/>
    <w:next w:val="12"/>
    <w:rsid w:val="00D90B6D"/>
    <w:pPr>
      <w:keepNext/>
      <w:spacing w:line="340" w:lineRule="exact"/>
      <w:jc w:val="both"/>
      <w:outlineLvl w:val="3"/>
    </w:pPr>
    <w:rPr>
      <w:sz w:val="26"/>
    </w:rPr>
  </w:style>
  <w:style w:type="paragraph" w:customStyle="1" w:styleId="51">
    <w:name w:val="Заголовок 51"/>
    <w:basedOn w:val="12"/>
    <w:next w:val="12"/>
    <w:rsid w:val="00D90B6D"/>
    <w:pPr>
      <w:keepNext/>
      <w:jc w:val="center"/>
      <w:outlineLvl w:val="4"/>
    </w:pPr>
    <w:rPr>
      <w:sz w:val="28"/>
    </w:rPr>
  </w:style>
  <w:style w:type="paragraph" w:customStyle="1" w:styleId="212">
    <w:name w:val="Основной текст 21"/>
    <w:basedOn w:val="12"/>
    <w:rsid w:val="00D90B6D"/>
    <w:pPr>
      <w:widowControl w:val="0"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customStyle="1" w:styleId="14">
    <w:name w:val="Название1"/>
    <w:basedOn w:val="12"/>
    <w:rsid w:val="00D90B6D"/>
    <w:pPr>
      <w:jc w:val="center"/>
    </w:pPr>
    <w:rPr>
      <w:sz w:val="24"/>
    </w:rPr>
  </w:style>
  <w:style w:type="paragraph" w:customStyle="1" w:styleId="15">
    <w:name w:val="Нижний колонтитул1"/>
    <w:basedOn w:val="12"/>
    <w:rsid w:val="00D90B6D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A7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next w:val="23"/>
    <w:rsid w:val="005B46E3"/>
  </w:style>
  <w:style w:type="paragraph" w:customStyle="1" w:styleId="23">
    <w:name w:val="Обычный2"/>
    <w:next w:val="16"/>
    <w:rsid w:val="005B46E3"/>
  </w:style>
  <w:style w:type="paragraph" w:customStyle="1" w:styleId="16">
    <w:name w:val="Обычный1"/>
    <w:rsid w:val="005B46E3"/>
  </w:style>
  <w:style w:type="paragraph" w:customStyle="1" w:styleId="17">
    <w:name w:val="Верхний колонтитул1"/>
    <w:basedOn w:val="36"/>
    <w:rsid w:val="005B46E3"/>
    <w:pPr>
      <w:tabs>
        <w:tab w:val="center" w:pos="4153"/>
        <w:tab w:val="right" w:pos="8306"/>
      </w:tabs>
    </w:pPr>
  </w:style>
  <w:style w:type="paragraph" w:styleId="aa">
    <w:name w:val="Title"/>
    <w:basedOn w:val="a"/>
    <w:qFormat/>
    <w:rsid w:val="008045A9"/>
    <w:pPr>
      <w:widowControl/>
      <w:autoSpaceDE/>
      <w:autoSpaceDN/>
      <w:adjustRightInd/>
      <w:spacing w:line="360" w:lineRule="auto"/>
      <w:ind w:firstLine="0"/>
      <w:jc w:val="center"/>
    </w:pPr>
    <w:rPr>
      <w:b/>
      <w:bCs/>
      <w:sz w:val="24"/>
      <w:szCs w:val="24"/>
    </w:rPr>
  </w:style>
  <w:style w:type="paragraph" w:styleId="ab">
    <w:name w:val="Normal (Web)"/>
    <w:basedOn w:val="a"/>
    <w:rsid w:val="00CC0FAF"/>
    <w:pPr>
      <w:widowControl/>
      <w:autoSpaceDE/>
      <w:autoSpaceDN/>
      <w:adjustRightInd/>
      <w:spacing w:before="40" w:after="40"/>
      <w:ind w:firstLine="0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rsid w:val="00CC0FAF"/>
    <w:rPr>
      <w:color w:val="000080"/>
      <w:sz w:val="20"/>
      <w:szCs w:val="20"/>
      <w:u w:val="single"/>
    </w:rPr>
  </w:style>
  <w:style w:type="character" w:styleId="ad">
    <w:name w:val="FollowedHyperlink"/>
    <w:basedOn w:val="a0"/>
    <w:rsid w:val="00CC0FAF"/>
    <w:rPr>
      <w:color w:val="800080"/>
      <w:u w:val="single"/>
    </w:rPr>
  </w:style>
  <w:style w:type="paragraph" w:styleId="HTML">
    <w:name w:val="HTML Preformatted"/>
    <w:basedOn w:val="a"/>
    <w:rsid w:val="00CC0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  <w:color w:val="333366"/>
    </w:rPr>
  </w:style>
  <w:style w:type="character" w:styleId="ae">
    <w:name w:val="Emphasis"/>
    <w:basedOn w:val="a0"/>
    <w:qFormat/>
    <w:rsid w:val="00CC0FAF"/>
    <w:rPr>
      <w:i/>
      <w:iCs/>
    </w:rPr>
  </w:style>
  <w:style w:type="character" w:styleId="af">
    <w:name w:val="Strong"/>
    <w:basedOn w:val="a0"/>
    <w:qFormat/>
    <w:rsid w:val="00CC0FAF"/>
    <w:rPr>
      <w:b/>
      <w:bCs/>
    </w:rPr>
  </w:style>
  <w:style w:type="paragraph" w:customStyle="1" w:styleId="tab">
    <w:name w:val="tab"/>
    <w:basedOn w:val="a"/>
    <w:next w:val="a"/>
    <w:rsid w:val="00CC0FAF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af0">
    <w:name w:val="Plain Text"/>
    <w:basedOn w:val="a"/>
    <w:link w:val="af1"/>
    <w:rsid w:val="00CC0FAF"/>
    <w:pPr>
      <w:widowControl/>
      <w:autoSpaceDE/>
      <w:autoSpaceDN/>
      <w:adjustRightInd/>
      <w:ind w:firstLine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859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859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37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6587"/>
    <w:pPr>
      <w:numPr>
        <w:numId w:val="11"/>
      </w:numPr>
      <w:tabs>
        <w:tab w:val="left" w:pos="709"/>
      </w:tabs>
      <w:autoSpaceDE w:val="0"/>
      <w:autoSpaceDN w:val="0"/>
      <w:adjustRightInd w:val="0"/>
      <w:ind w:left="0" w:firstLine="426"/>
      <w:jc w:val="both"/>
    </w:pPr>
    <w:rPr>
      <w:sz w:val="22"/>
      <w:szCs w:val="22"/>
    </w:rPr>
  </w:style>
  <w:style w:type="paragraph" w:styleId="af4">
    <w:name w:val="List Paragraph"/>
    <w:basedOn w:val="a"/>
    <w:uiPriority w:val="34"/>
    <w:qFormat/>
    <w:rsid w:val="00C9667A"/>
    <w:pPr>
      <w:ind w:left="720"/>
      <w:contextualSpacing/>
    </w:pPr>
  </w:style>
  <w:style w:type="paragraph" w:customStyle="1" w:styleId="Default">
    <w:name w:val="Default"/>
    <w:rsid w:val="003667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82239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F82239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F82239"/>
    <w:rPr>
      <w:sz w:val="28"/>
    </w:rPr>
  </w:style>
  <w:style w:type="paragraph" w:customStyle="1" w:styleId="Style1">
    <w:name w:val="Style1"/>
    <w:basedOn w:val="a"/>
    <w:uiPriority w:val="99"/>
    <w:rsid w:val="00087755"/>
    <w:pPr>
      <w:spacing w:line="256" w:lineRule="exact"/>
      <w:ind w:hanging="27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87755"/>
    <w:pPr>
      <w:spacing w:line="254" w:lineRule="exact"/>
      <w:ind w:hanging="274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87755"/>
    <w:rPr>
      <w:rFonts w:ascii="Times New Roman" w:hAnsi="Times New Roman" w:cs="Times New Roman" w:hint="default"/>
      <w:sz w:val="20"/>
      <w:szCs w:val="20"/>
    </w:rPr>
  </w:style>
  <w:style w:type="paragraph" w:customStyle="1" w:styleId="40">
    <w:name w:val="Обычный4"/>
    <w:rsid w:val="00A2064A"/>
  </w:style>
  <w:style w:type="character" w:customStyle="1" w:styleId="a4">
    <w:name w:val="Основной текст с отступом Знак"/>
    <w:basedOn w:val="a0"/>
    <w:link w:val="a3"/>
    <w:rsid w:val="00A2064A"/>
    <w:rPr>
      <w:sz w:val="28"/>
    </w:rPr>
  </w:style>
  <w:style w:type="character" w:customStyle="1" w:styleId="af1">
    <w:name w:val="Текст Знак"/>
    <w:basedOn w:val="a0"/>
    <w:link w:val="af0"/>
    <w:locked/>
    <w:rsid w:val="00461BE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erp-tools.ru" TargetMode="External"/><Relationship Id="rId18" Type="http://schemas.openxmlformats.org/officeDocument/2006/relationships/hyperlink" Target="http://erp-tools.ru/pages/articles/?show=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erp-tools.ru/pages/articles/?show=n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erp-tools.ru/pages/articl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rp-tools.ru/pages/solutions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rp-tools.ru/pages/accou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TOSHIBA</Company>
  <LinksUpToDate>false</LinksUpToDate>
  <CharactersWithSpaces>34868</CharactersWithSpaces>
  <SharedDoc>false</SharedDoc>
  <HLinks>
    <vt:vector size="48" baseType="variant"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http://erp-tools.ru/pages/articles/?show=events</vt:lpwstr>
      </vt:variant>
      <vt:variant>
        <vt:lpwstr/>
      </vt:variant>
      <vt:variant>
        <vt:i4>1900562</vt:i4>
      </vt:variant>
      <vt:variant>
        <vt:i4>18</vt:i4>
      </vt:variant>
      <vt:variant>
        <vt:i4>0</vt:i4>
      </vt:variant>
      <vt:variant>
        <vt:i4>5</vt:i4>
      </vt:variant>
      <vt:variant>
        <vt:lpwstr>http://erp-tools.ru/pages/articles/?show=news</vt:lpwstr>
      </vt:variant>
      <vt:variant>
        <vt:lpwstr/>
      </vt:variant>
      <vt:variant>
        <vt:i4>2359417</vt:i4>
      </vt:variant>
      <vt:variant>
        <vt:i4>15</vt:i4>
      </vt:variant>
      <vt:variant>
        <vt:i4>0</vt:i4>
      </vt:variant>
      <vt:variant>
        <vt:i4>5</vt:i4>
      </vt:variant>
      <vt:variant>
        <vt:lpwstr>http://erp-tools.ru/pages/articles/</vt:lpwstr>
      </vt:variant>
      <vt:variant>
        <vt:lpwstr/>
      </vt:variant>
      <vt:variant>
        <vt:i4>1179677</vt:i4>
      </vt:variant>
      <vt:variant>
        <vt:i4>12</vt:i4>
      </vt:variant>
      <vt:variant>
        <vt:i4>0</vt:i4>
      </vt:variant>
      <vt:variant>
        <vt:i4>5</vt:i4>
      </vt:variant>
      <vt:variant>
        <vt:lpwstr>http://erp-tools.ru/pages/solutions/</vt:lpwstr>
      </vt:variant>
      <vt:variant>
        <vt:lpwstr/>
      </vt:variant>
      <vt:variant>
        <vt:i4>3211369</vt:i4>
      </vt:variant>
      <vt:variant>
        <vt:i4>9</vt:i4>
      </vt:variant>
      <vt:variant>
        <vt:i4>0</vt:i4>
      </vt:variant>
      <vt:variant>
        <vt:i4>5</vt:i4>
      </vt:variant>
      <vt:variant>
        <vt:lpwstr>http://erp-tools.ru/pages/accounts/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http://erp-tools.ru/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test</dc:creator>
  <cp:keywords/>
  <cp:lastModifiedBy>Шабанов Р.Ш.</cp:lastModifiedBy>
  <cp:revision>3</cp:revision>
  <cp:lastPrinted>2011-03-29T17:50:00Z</cp:lastPrinted>
  <dcterms:created xsi:type="dcterms:W3CDTF">2013-03-12T08:17:00Z</dcterms:created>
  <dcterms:modified xsi:type="dcterms:W3CDTF">2013-03-22T07:44:00Z</dcterms:modified>
</cp:coreProperties>
</file>