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1E0"/>
      </w:tblPr>
      <w:tblGrid>
        <w:gridCol w:w="1135"/>
        <w:gridCol w:w="7513"/>
        <w:gridCol w:w="1134"/>
      </w:tblGrid>
      <w:tr w:rsidR="0085278A" w:rsidRPr="002D6017">
        <w:trPr>
          <w:trHeight w:val="851"/>
        </w:trPr>
        <w:tc>
          <w:tcPr>
            <w:tcW w:w="1135" w:type="dxa"/>
            <w:vAlign w:val="center"/>
          </w:tcPr>
          <w:p w:rsidR="0085278A" w:rsidRPr="002D6017" w:rsidRDefault="005257AE" w:rsidP="00686320">
            <w:pPr>
              <w:pStyle w:val="a5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94360" cy="716280"/>
                  <wp:effectExtent l="19050" t="0" r="0" b="0"/>
                  <wp:docPr id="1" name="Рисунок 1" descr="Сибстрин-малый герб монохром (150 dpi)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ибстрин-малый герб монохром (150 dpi)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5278A" w:rsidRPr="0085278A" w:rsidRDefault="0085278A" w:rsidP="00686320">
            <w:pPr>
              <w:pStyle w:val="a5"/>
              <w:tabs>
                <w:tab w:val="clear" w:pos="415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85278A">
              <w:rPr>
                <w:sz w:val="18"/>
                <w:szCs w:val="18"/>
              </w:rPr>
              <w:t>Министерство образования и науки РФ</w:t>
            </w:r>
          </w:p>
          <w:p w:rsidR="0085278A" w:rsidRDefault="0085278A" w:rsidP="00686320">
            <w:pPr>
              <w:pStyle w:val="a5"/>
              <w:tabs>
                <w:tab w:val="clear" w:pos="4153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85278A">
              <w:rPr>
                <w:sz w:val="18"/>
                <w:szCs w:val="18"/>
              </w:rPr>
              <w:t>Департамент профессионального образования</w:t>
            </w:r>
          </w:p>
          <w:p w:rsidR="0085278A" w:rsidRPr="00821EE4" w:rsidRDefault="00441CB1" w:rsidP="00686320">
            <w:pPr>
              <w:pStyle w:val="a5"/>
              <w:tabs>
                <w:tab w:val="clear" w:pos="4153"/>
              </w:tabs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Федеральное г</w:t>
            </w:r>
            <w:r w:rsidR="00821EE4" w:rsidRPr="00821EE4">
              <w:rPr>
                <w:i/>
              </w:rPr>
              <w:t>осударственное образовательное бюджетное учреждение</w:t>
            </w:r>
          </w:p>
          <w:p w:rsidR="00821EE4" w:rsidRPr="00821EE4" w:rsidRDefault="00821EE4" w:rsidP="00686320">
            <w:pPr>
              <w:pStyle w:val="a5"/>
              <w:tabs>
                <w:tab w:val="clear" w:pos="4153"/>
              </w:tabs>
              <w:ind w:left="-108" w:right="-108"/>
              <w:jc w:val="center"/>
              <w:rPr>
                <w:i/>
              </w:rPr>
            </w:pPr>
            <w:r w:rsidRPr="00821EE4">
              <w:rPr>
                <w:i/>
              </w:rPr>
              <w:t>высшего профессионального образования</w:t>
            </w:r>
          </w:p>
          <w:p w:rsidR="00821EE4" w:rsidRDefault="0085278A" w:rsidP="00821EE4">
            <w:pPr>
              <w:pStyle w:val="a5"/>
              <w:tabs>
                <w:tab w:val="clear" w:pos="4153"/>
              </w:tabs>
              <w:ind w:left="-108" w:right="-108"/>
              <w:jc w:val="center"/>
            </w:pPr>
            <w:r w:rsidRPr="0085278A">
              <w:rPr>
                <w:b/>
              </w:rPr>
              <w:t>Новосибирский государств</w:t>
            </w:r>
            <w:r>
              <w:rPr>
                <w:b/>
              </w:rPr>
              <w:t>енный архитектурно-строительный</w:t>
            </w:r>
            <w:r w:rsidR="00821EE4">
              <w:rPr>
                <w:b/>
              </w:rPr>
              <w:t xml:space="preserve"> </w:t>
            </w:r>
            <w:r w:rsidRPr="0085278A">
              <w:rPr>
                <w:b/>
              </w:rPr>
              <w:t>университет</w:t>
            </w:r>
          </w:p>
          <w:p w:rsidR="0085278A" w:rsidRPr="0085278A" w:rsidRDefault="0085278A" w:rsidP="00821EE4">
            <w:pPr>
              <w:pStyle w:val="a5"/>
              <w:tabs>
                <w:tab w:val="clear" w:pos="4153"/>
              </w:tabs>
              <w:ind w:left="-108" w:right="-108"/>
              <w:jc w:val="center"/>
            </w:pPr>
            <w:r w:rsidRPr="0085278A">
              <w:t>(</w:t>
            </w:r>
            <w:proofErr w:type="spellStart"/>
            <w:r w:rsidRPr="0085278A">
              <w:rPr>
                <w:b/>
              </w:rPr>
              <w:t>Сибстрин</w:t>
            </w:r>
            <w:proofErr w:type="spellEnd"/>
            <w:r w:rsidRPr="0085278A">
              <w:t>)</w:t>
            </w:r>
          </w:p>
        </w:tc>
        <w:tc>
          <w:tcPr>
            <w:tcW w:w="1134" w:type="dxa"/>
            <w:vAlign w:val="center"/>
          </w:tcPr>
          <w:p w:rsidR="0085278A" w:rsidRPr="002D6017" w:rsidRDefault="005257AE" w:rsidP="00686320">
            <w:pPr>
              <w:pStyle w:val="a5"/>
              <w:tabs>
                <w:tab w:val="clear" w:pos="4153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01980" cy="708660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9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78A" w:rsidRPr="00C1118B" w:rsidRDefault="0085278A" w:rsidP="00E947DD">
      <w:pPr>
        <w:pStyle w:val="a4"/>
        <w:ind w:right="-1"/>
        <w:jc w:val="center"/>
        <w:rPr>
          <w:sz w:val="20"/>
        </w:rPr>
      </w:pPr>
    </w:p>
    <w:p w:rsidR="00B82363" w:rsidRPr="00C1118B" w:rsidRDefault="00B82363" w:rsidP="0035733C">
      <w:pPr>
        <w:ind w:right="-1" w:firstLine="0"/>
        <w:jc w:val="right"/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709"/>
        <w:gridCol w:w="709"/>
        <w:gridCol w:w="191"/>
        <w:gridCol w:w="1085"/>
      </w:tblGrid>
      <w:tr w:rsidR="00B82363" w:rsidRPr="00686320"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35733C">
            <w:pPr>
              <w:ind w:right="-1" w:firstLine="0"/>
              <w:jc w:val="right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«УТВЕРЖДАЮ»</w:t>
            </w:r>
          </w:p>
        </w:tc>
      </w:tr>
      <w:tr w:rsidR="00E90B42" w:rsidRPr="00686320"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B42" w:rsidRPr="00686320" w:rsidRDefault="0035733C" w:rsidP="00463FC4">
            <w:pPr>
              <w:ind w:right="-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E90B42" w:rsidRPr="00686320">
              <w:rPr>
                <w:sz w:val="22"/>
                <w:szCs w:val="22"/>
              </w:rPr>
              <w:t xml:space="preserve">Декан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B42" w:rsidRPr="00E90B42" w:rsidRDefault="00463FC4" w:rsidP="00463FC4">
            <w:pPr>
              <w:ind w:left="-108" w:right="-1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ФЭМГО</w:t>
            </w:r>
          </w:p>
        </w:tc>
      </w:tr>
      <w:tr w:rsidR="00B82363" w:rsidRPr="00686320"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35733C">
            <w:pPr>
              <w:ind w:right="-1" w:firstLine="0"/>
              <w:jc w:val="right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463FC4" w:rsidRDefault="00463FC4" w:rsidP="00537180">
            <w:pPr>
              <w:ind w:right="-1" w:firstLine="0"/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Корицкий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А.В.</w:t>
            </w:r>
          </w:p>
        </w:tc>
      </w:tr>
      <w:tr w:rsidR="00B82363" w:rsidRPr="00686320">
        <w:trPr>
          <w:trHeight w:val="105"/>
        </w:trPr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35733C" w:rsidP="00686320">
            <w:pPr>
              <w:ind w:right="-1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686320">
            <w:pPr>
              <w:ind w:right="-1" w:firstLine="0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(ФИО)</w:t>
            </w:r>
          </w:p>
        </w:tc>
      </w:tr>
      <w:tr w:rsidR="00B82363" w:rsidRPr="00686320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686320">
            <w:pPr>
              <w:ind w:right="-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686320">
            <w:pPr>
              <w:ind w:right="-1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85278A" w:rsidP="00CA6FF9">
            <w:pPr>
              <w:ind w:right="-1" w:firstLine="0"/>
              <w:jc w:val="both"/>
              <w:rPr>
                <w:sz w:val="22"/>
                <w:szCs w:val="22"/>
              </w:rPr>
            </w:pPr>
            <w:r w:rsidRPr="00686320">
              <w:rPr>
                <w:bCs/>
                <w:sz w:val="22"/>
                <w:szCs w:val="22"/>
              </w:rPr>
              <w:t>201</w:t>
            </w:r>
            <w:r w:rsidR="00CA6FF9">
              <w:rPr>
                <w:bCs/>
                <w:sz w:val="22"/>
                <w:szCs w:val="22"/>
              </w:rPr>
              <w:t>3</w:t>
            </w:r>
            <w:r w:rsidR="00AD0D26" w:rsidRPr="00686320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B82363" w:rsidRPr="00686320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4B1272" w:rsidP="00686320">
            <w:pPr>
              <w:ind w:right="-1" w:firstLine="0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</w:t>
            </w:r>
            <w:r w:rsidR="00B82363" w:rsidRPr="00686320">
              <w:rPr>
                <w:sz w:val="18"/>
                <w:szCs w:val="18"/>
              </w:rPr>
              <w:t>дата</w:t>
            </w:r>
            <w:r w:rsidRPr="00686320">
              <w:rPr>
                <w:sz w:val="18"/>
                <w:szCs w:val="18"/>
              </w:rPr>
              <w:t>)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4B1272" w:rsidP="00686320">
            <w:pPr>
              <w:ind w:right="-1" w:firstLine="0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</w:t>
            </w:r>
            <w:r w:rsidR="00B82363" w:rsidRPr="00686320">
              <w:rPr>
                <w:sz w:val="18"/>
                <w:szCs w:val="18"/>
              </w:rPr>
              <w:t>месяц</w:t>
            </w:r>
            <w:r w:rsidRPr="00686320">
              <w:rPr>
                <w:sz w:val="18"/>
                <w:szCs w:val="18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4B1272" w:rsidP="00686320">
            <w:pPr>
              <w:ind w:right="-1" w:firstLine="0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</w:t>
            </w:r>
            <w:r w:rsidR="00B82363" w:rsidRPr="00686320">
              <w:rPr>
                <w:sz w:val="18"/>
                <w:szCs w:val="18"/>
              </w:rPr>
              <w:t>год</w:t>
            </w:r>
            <w:r w:rsidRPr="00686320">
              <w:rPr>
                <w:sz w:val="18"/>
                <w:szCs w:val="18"/>
              </w:rPr>
              <w:t>)</w:t>
            </w:r>
          </w:p>
        </w:tc>
      </w:tr>
    </w:tbl>
    <w:p w:rsidR="00B82363" w:rsidRPr="00C1118B" w:rsidRDefault="00B82363" w:rsidP="00B82363">
      <w:pPr>
        <w:pStyle w:val="a4"/>
        <w:ind w:right="-1"/>
        <w:jc w:val="center"/>
        <w:rPr>
          <w:sz w:val="22"/>
          <w:szCs w:val="22"/>
        </w:rPr>
      </w:pPr>
    </w:p>
    <w:p w:rsidR="00B82363" w:rsidRPr="00C1118B" w:rsidRDefault="00B82363" w:rsidP="00B82363">
      <w:pPr>
        <w:pStyle w:val="a4"/>
        <w:ind w:right="-1"/>
        <w:jc w:val="center"/>
        <w:rPr>
          <w:b/>
          <w:bCs/>
          <w:sz w:val="22"/>
          <w:szCs w:val="22"/>
        </w:rPr>
      </w:pPr>
      <w:r w:rsidRPr="00C1118B">
        <w:rPr>
          <w:b/>
          <w:bCs/>
          <w:sz w:val="22"/>
          <w:szCs w:val="22"/>
        </w:rPr>
        <w:t>РАБОЧАЯ УЧЕБНАЯ ПРОГРАММА</w:t>
      </w:r>
    </w:p>
    <w:p w:rsidR="00B82363" w:rsidRPr="009C2523" w:rsidRDefault="00B82363" w:rsidP="006577B7">
      <w:pPr>
        <w:pStyle w:val="a4"/>
        <w:spacing w:after="120"/>
        <w:jc w:val="center"/>
        <w:rPr>
          <w:bCs/>
          <w:sz w:val="22"/>
          <w:szCs w:val="22"/>
        </w:rPr>
      </w:pPr>
      <w:r w:rsidRPr="009C2523">
        <w:rPr>
          <w:bCs/>
          <w:sz w:val="22"/>
          <w:szCs w:val="22"/>
        </w:rPr>
        <w:t>по дисциплине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2"/>
        <w:gridCol w:w="1571"/>
        <w:gridCol w:w="1123"/>
        <w:gridCol w:w="268"/>
        <w:gridCol w:w="130"/>
        <w:gridCol w:w="2781"/>
        <w:gridCol w:w="1106"/>
        <w:gridCol w:w="385"/>
        <w:gridCol w:w="1296"/>
        <w:gridCol w:w="100"/>
      </w:tblGrid>
      <w:tr w:rsidR="00B82363" w:rsidRPr="00686320"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2363" w:rsidRPr="00800B33" w:rsidRDefault="003359A5" w:rsidP="005646A2">
            <w:pPr>
              <w:pStyle w:val="a4"/>
              <w:ind w:right="-1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Организационно-управленческая практика</w:t>
            </w:r>
          </w:p>
        </w:tc>
      </w:tr>
      <w:tr w:rsidR="00B82363" w:rsidRPr="00686320"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676DF1">
            <w:pPr>
              <w:pStyle w:val="a4"/>
              <w:ind w:right="-1"/>
              <w:jc w:val="center"/>
              <w:rPr>
                <w:bCs/>
                <w:sz w:val="16"/>
                <w:szCs w:val="16"/>
              </w:rPr>
            </w:pPr>
            <w:r w:rsidRPr="00686320">
              <w:rPr>
                <w:bCs/>
                <w:sz w:val="16"/>
                <w:szCs w:val="16"/>
              </w:rPr>
              <w:t>(</w:t>
            </w:r>
            <w:r w:rsidR="00676DF1">
              <w:rPr>
                <w:bCs/>
                <w:sz w:val="16"/>
                <w:szCs w:val="16"/>
              </w:rPr>
              <w:t>п</w:t>
            </w:r>
            <w:r w:rsidR="00800B33">
              <w:rPr>
                <w:bCs/>
                <w:sz w:val="16"/>
                <w:szCs w:val="16"/>
              </w:rPr>
              <w:t>олное наименование дисциплины</w:t>
            </w:r>
            <w:r w:rsidRPr="00686320">
              <w:rPr>
                <w:bCs/>
                <w:sz w:val="16"/>
                <w:szCs w:val="16"/>
              </w:rPr>
              <w:t>)</w:t>
            </w:r>
          </w:p>
        </w:tc>
      </w:tr>
      <w:tr w:rsidR="00B82363" w:rsidRPr="00686320"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85278A" w:rsidP="00686320">
            <w:pPr>
              <w:pStyle w:val="a4"/>
              <w:ind w:right="-1"/>
              <w:rPr>
                <w:bCs/>
                <w:sz w:val="22"/>
                <w:szCs w:val="22"/>
              </w:rPr>
            </w:pPr>
            <w:r w:rsidRPr="00686320">
              <w:rPr>
                <w:bCs/>
                <w:sz w:val="22"/>
                <w:szCs w:val="22"/>
              </w:rPr>
              <w:t>для направления подготовки</w:t>
            </w:r>
          </w:p>
        </w:tc>
        <w:tc>
          <w:tcPr>
            <w:tcW w:w="64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82363" w:rsidRPr="00676DF1" w:rsidRDefault="00800B33" w:rsidP="003359A5">
            <w:pPr>
              <w:pStyle w:val="a4"/>
              <w:ind w:right="-1"/>
              <w:rPr>
                <w:b/>
                <w:bCs/>
                <w:sz w:val="22"/>
                <w:szCs w:val="22"/>
              </w:rPr>
            </w:pPr>
            <w:r w:rsidRPr="00676DF1">
              <w:rPr>
                <w:b/>
                <w:bCs/>
                <w:sz w:val="22"/>
                <w:szCs w:val="22"/>
              </w:rPr>
              <w:t>080200.6</w:t>
            </w:r>
            <w:r w:rsidR="003359A5">
              <w:rPr>
                <w:b/>
                <w:bCs/>
                <w:sz w:val="22"/>
                <w:szCs w:val="22"/>
              </w:rPr>
              <w:t>8</w:t>
            </w:r>
            <w:r w:rsidRPr="00676DF1">
              <w:rPr>
                <w:b/>
                <w:bCs/>
                <w:sz w:val="22"/>
                <w:szCs w:val="22"/>
              </w:rPr>
              <w:t xml:space="preserve"> Менед</w:t>
            </w:r>
            <w:r w:rsidR="00676DF1">
              <w:rPr>
                <w:b/>
                <w:bCs/>
                <w:sz w:val="22"/>
                <w:szCs w:val="22"/>
              </w:rPr>
              <w:t>жмент</w:t>
            </w:r>
          </w:p>
        </w:tc>
      </w:tr>
      <w:tr w:rsidR="00B82363" w:rsidRPr="00686320"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82363" w:rsidRPr="00560BE4" w:rsidRDefault="00B82363" w:rsidP="00686320">
            <w:pPr>
              <w:pStyle w:val="a4"/>
              <w:ind w:left="1985" w:right="-1"/>
              <w:jc w:val="center"/>
              <w:rPr>
                <w:sz w:val="16"/>
                <w:szCs w:val="16"/>
                <w:u w:val="single"/>
              </w:rPr>
            </w:pPr>
            <w:r w:rsidRPr="00560BE4">
              <w:rPr>
                <w:bCs/>
                <w:sz w:val="16"/>
                <w:szCs w:val="16"/>
              </w:rPr>
              <w:t>(</w:t>
            </w:r>
            <w:r w:rsidR="0085278A" w:rsidRPr="00560BE4">
              <w:rPr>
                <w:bCs/>
                <w:sz w:val="16"/>
                <w:szCs w:val="16"/>
              </w:rPr>
              <w:t>код и наименование направления подготовки, наименование профиля</w:t>
            </w:r>
            <w:r w:rsidRPr="00560BE4">
              <w:rPr>
                <w:bCs/>
                <w:sz w:val="16"/>
                <w:szCs w:val="16"/>
              </w:rPr>
              <w:t>)</w:t>
            </w:r>
          </w:p>
        </w:tc>
      </w:tr>
      <w:tr w:rsidR="00800B33" w:rsidRPr="00676DF1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5278A" w:rsidRPr="00676DF1" w:rsidRDefault="0085278A" w:rsidP="00686320">
            <w:pPr>
              <w:pStyle w:val="a4"/>
              <w:ind w:right="-1"/>
              <w:jc w:val="both"/>
              <w:rPr>
                <w:bCs/>
                <w:sz w:val="22"/>
                <w:szCs w:val="22"/>
              </w:rPr>
            </w:pPr>
            <w:r w:rsidRPr="00676DF1">
              <w:rPr>
                <w:bCs/>
                <w:sz w:val="22"/>
                <w:szCs w:val="22"/>
              </w:rPr>
              <w:t>цикл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78A" w:rsidRPr="00676DF1" w:rsidRDefault="00676DF1" w:rsidP="00686320">
            <w:pPr>
              <w:pStyle w:val="a4"/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78A" w:rsidRPr="00676DF1" w:rsidRDefault="00560BE4" w:rsidP="00686320">
            <w:pPr>
              <w:pStyle w:val="a4"/>
              <w:ind w:right="-1"/>
              <w:jc w:val="both"/>
              <w:rPr>
                <w:bCs/>
                <w:sz w:val="22"/>
                <w:szCs w:val="22"/>
              </w:rPr>
            </w:pPr>
            <w:r w:rsidRPr="00676DF1">
              <w:rPr>
                <w:bCs/>
                <w:sz w:val="22"/>
                <w:szCs w:val="22"/>
              </w:rPr>
              <w:t>С</w:t>
            </w:r>
            <w:r w:rsidR="0085278A" w:rsidRPr="00676DF1">
              <w:rPr>
                <w:bCs/>
                <w:sz w:val="22"/>
                <w:szCs w:val="22"/>
              </w:rPr>
              <w:t>татус</w:t>
            </w:r>
            <w:r w:rsidRPr="00676DF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78A" w:rsidRPr="00676DF1" w:rsidRDefault="00676DF1" w:rsidP="00686320">
            <w:pPr>
              <w:pStyle w:val="a4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78A" w:rsidRPr="00676DF1" w:rsidRDefault="00560BE4" w:rsidP="00676DF1">
            <w:pPr>
              <w:pStyle w:val="a4"/>
              <w:ind w:right="-1"/>
              <w:jc w:val="both"/>
              <w:rPr>
                <w:bCs/>
                <w:sz w:val="22"/>
                <w:szCs w:val="22"/>
              </w:rPr>
            </w:pPr>
            <w:r w:rsidRPr="00676DF1">
              <w:rPr>
                <w:bCs/>
                <w:sz w:val="22"/>
                <w:szCs w:val="22"/>
              </w:rPr>
              <w:t>И</w:t>
            </w:r>
            <w:r w:rsidR="0085278A" w:rsidRPr="00676DF1">
              <w:rPr>
                <w:bCs/>
                <w:sz w:val="22"/>
                <w:szCs w:val="22"/>
              </w:rPr>
              <w:t>ндекс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78A" w:rsidRPr="00676DF1" w:rsidRDefault="0085278A" w:rsidP="00686320">
            <w:pPr>
              <w:pStyle w:val="a4"/>
              <w:ind w:right="-1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5278A" w:rsidRPr="00686320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278A" w:rsidRPr="00686320" w:rsidRDefault="0085278A" w:rsidP="00686320">
            <w:pPr>
              <w:pStyle w:val="a4"/>
              <w:ind w:right="-1"/>
              <w:jc w:val="center"/>
              <w:rPr>
                <w:bCs/>
                <w:sz w:val="22"/>
                <w:szCs w:val="22"/>
              </w:rPr>
            </w:pPr>
            <w:r w:rsidRPr="00686320">
              <w:rPr>
                <w:bCs/>
                <w:sz w:val="16"/>
                <w:szCs w:val="16"/>
              </w:rPr>
              <w:t>(ГСЭ; ЕНОТ; ПЦ)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78A" w:rsidRPr="00686320" w:rsidRDefault="0085278A" w:rsidP="00676DF1">
            <w:pPr>
              <w:pStyle w:val="a4"/>
              <w:ind w:left="-107" w:right="-1"/>
              <w:jc w:val="center"/>
              <w:rPr>
                <w:bCs/>
                <w:sz w:val="22"/>
                <w:szCs w:val="22"/>
              </w:rPr>
            </w:pPr>
            <w:r w:rsidRPr="00686320">
              <w:rPr>
                <w:bCs/>
                <w:sz w:val="16"/>
                <w:szCs w:val="16"/>
              </w:rPr>
              <w:t>(базовая часть; вариативная часть; по выбору; факультатив)</w:t>
            </w: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78A" w:rsidRPr="00686320" w:rsidRDefault="0085278A" w:rsidP="00686320">
            <w:pPr>
              <w:pStyle w:val="a4"/>
              <w:ind w:right="-1"/>
              <w:jc w:val="center"/>
              <w:rPr>
                <w:bCs/>
                <w:sz w:val="22"/>
                <w:szCs w:val="22"/>
              </w:rPr>
            </w:pPr>
            <w:r w:rsidRPr="00686320">
              <w:rPr>
                <w:bCs/>
                <w:sz w:val="16"/>
                <w:szCs w:val="16"/>
              </w:rPr>
              <w:t>(нумерация по УП)</w:t>
            </w:r>
          </w:p>
        </w:tc>
      </w:tr>
      <w:tr w:rsidR="0085278A" w:rsidRPr="00686320"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5278A" w:rsidRPr="00686320" w:rsidRDefault="0085278A" w:rsidP="00686320">
            <w:pPr>
              <w:pStyle w:val="a4"/>
              <w:ind w:right="-1"/>
              <w:jc w:val="center"/>
              <w:rPr>
                <w:bCs/>
                <w:sz w:val="16"/>
                <w:szCs w:val="16"/>
              </w:rPr>
            </w:pPr>
          </w:p>
        </w:tc>
      </w:tr>
      <w:tr w:rsidR="00676DF1" w:rsidRPr="00686320">
        <w:trPr>
          <w:gridAfter w:val="1"/>
          <w:wAfter w:w="110" w:type="dxa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676DF1" w:rsidP="00C34E98">
            <w:pPr>
              <w:pStyle w:val="a4"/>
              <w:ind w:right="-1"/>
              <w:jc w:val="both"/>
              <w:rPr>
                <w:bCs/>
                <w:sz w:val="22"/>
                <w:szCs w:val="22"/>
              </w:rPr>
            </w:pPr>
            <w:r w:rsidRPr="00686320">
              <w:rPr>
                <w:bCs/>
                <w:sz w:val="22"/>
                <w:szCs w:val="22"/>
              </w:rPr>
              <w:t>кафедра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76DF1" w:rsidRDefault="00676DF1" w:rsidP="00C34E98">
            <w:pPr>
              <w:pStyle w:val="a4"/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ЭСИ,</w:t>
            </w:r>
          </w:p>
          <w:p w:rsidR="00676DF1" w:rsidRDefault="00676DF1" w:rsidP="00676DF1">
            <w:pPr>
              <w:pStyle w:val="a4"/>
              <w:ind w:left="-92"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Менеджмента,</w:t>
            </w:r>
          </w:p>
          <w:p w:rsidR="00676DF1" w:rsidRPr="00686320" w:rsidRDefault="00676DF1" w:rsidP="00C34E98">
            <w:pPr>
              <w:pStyle w:val="a4"/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ПФУ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DF1" w:rsidRPr="00E1489C" w:rsidRDefault="00676DF1" w:rsidP="00C34E98">
            <w:pPr>
              <w:pStyle w:val="a4"/>
              <w:ind w:right="-1"/>
              <w:jc w:val="both"/>
              <w:rPr>
                <w:bCs/>
                <w:sz w:val="22"/>
                <w:szCs w:val="22"/>
              </w:rPr>
            </w:pPr>
            <w:r w:rsidRPr="00E1489C">
              <w:rPr>
                <w:bCs/>
                <w:sz w:val="22"/>
                <w:szCs w:val="22"/>
              </w:rPr>
              <w:t>Факультет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463FC4" w:rsidP="00C34E98">
            <w:pPr>
              <w:pStyle w:val="a4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</w:t>
            </w:r>
            <w:r w:rsidR="00676DF1">
              <w:rPr>
                <w:b/>
                <w:bCs/>
                <w:sz w:val="22"/>
                <w:szCs w:val="22"/>
              </w:rPr>
              <w:t>ЭМ</w:t>
            </w:r>
            <w:r>
              <w:rPr>
                <w:b/>
                <w:bCs/>
                <w:sz w:val="22"/>
                <w:szCs w:val="22"/>
              </w:rPr>
              <w:t>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676DF1" w:rsidP="00C34E98">
            <w:pPr>
              <w:pStyle w:val="a4"/>
              <w:ind w:right="-1"/>
              <w:jc w:val="both"/>
              <w:rPr>
                <w:bCs/>
                <w:sz w:val="22"/>
                <w:szCs w:val="22"/>
              </w:rPr>
            </w:pPr>
            <w:r w:rsidRPr="00686320">
              <w:rPr>
                <w:bCs/>
                <w:sz w:val="22"/>
                <w:szCs w:val="22"/>
              </w:rPr>
              <w:t>Курс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3359A5" w:rsidP="00C34E98">
            <w:pPr>
              <w:pStyle w:val="a4"/>
              <w:ind w:right="-1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:rsidR="00B82363" w:rsidRPr="00537180" w:rsidRDefault="00B82363" w:rsidP="0085278A">
      <w:pPr>
        <w:pStyle w:val="a4"/>
        <w:jc w:val="center"/>
        <w:rPr>
          <w:b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661"/>
        <w:gridCol w:w="662"/>
        <w:gridCol w:w="662"/>
        <w:gridCol w:w="3118"/>
        <w:gridCol w:w="697"/>
        <w:gridCol w:w="697"/>
        <w:gridCol w:w="698"/>
      </w:tblGrid>
      <w:tr w:rsidR="0085278A" w:rsidRPr="002D6017">
        <w:tc>
          <w:tcPr>
            <w:tcW w:w="2376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5278A" w:rsidRDefault="0085278A" w:rsidP="00686320">
            <w:pPr>
              <w:ind w:left="-142" w:right="-108" w:firstLine="0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  <w:p w:rsidR="0085278A" w:rsidRPr="002D6017" w:rsidRDefault="0085278A" w:rsidP="00686320">
            <w:pPr>
              <w:ind w:left="-142" w:right="-108" w:firstLine="0"/>
              <w:jc w:val="center"/>
              <w:rPr>
                <w:b/>
              </w:rPr>
            </w:pPr>
            <w:r w:rsidRPr="002D6017">
              <w:rPr>
                <w:b/>
              </w:rPr>
              <w:t>и форма контроля</w:t>
            </w:r>
          </w:p>
        </w:tc>
        <w:tc>
          <w:tcPr>
            <w:tcW w:w="1985" w:type="dxa"/>
            <w:gridSpan w:val="3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5278A" w:rsidRPr="002D6017" w:rsidRDefault="0085278A" w:rsidP="00686320">
            <w:pPr>
              <w:ind w:firstLine="0"/>
              <w:jc w:val="center"/>
              <w:rPr>
                <w:b/>
              </w:rPr>
            </w:pPr>
            <w:r w:rsidRPr="002D6017">
              <w:rPr>
                <w:sz w:val="18"/>
                <w:szCs w:val="18"/>
              </w:rPr>
              <w:t>форма обучения:</w:t>
            </w:r>
          </w:p>
        </w:tc>
        <w:tc>
          <w:tcPr>
            <w:tcW w:w="3118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85278A" w:rsidRPr="002D6017" w:rsidRDefault="0085278A" w:rsidP="00686320">
            <w:pPr>
              <w:ind w:firstLine="0"/>
              <w:jc w:val="center"/>
              <w:rPr>
                <w:b/>
              </w:rPr>
            </w:pPr>
            <w:r w:rsidRPr="002D6017">
              <w:rPr>
                <w:b/>
              </w:rPr>
              <w:t>Вид занятий</w:t>
            </w:r>
          </w:p>
          <w:p w:rsidR="0085278A" w:rsidRPr="002D6017" w:rsidRDefault="0085278A" w:rsidP="00686320">
            <w:pPr>
              <w:ind w:firstLine="0"/>
              <w:jc w:val="center"/>
              <w:rPr>
                <w:b/>
              </w:rPr>
            </w:pPr>
            <w:r w:rsidRPr="002D6017">
              <w:rPr>
                <w:b/>
              </w:rPr>
              <w:t>и количество часов</w:t>
            </w:r>
          </w:p>
        </w:tc>
        <w:tc>
          <w:tcPr>
            <w:tcW w:w="2092" w:type="dxa"/>
            <w:gridSpan w:val="3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85278A" w:rsidRPr="002D6017" w:rsidRDefault="0085278A" w:rsidP="00686320">
            <w:pPr>
              <w:ind w:firstLine="0"/>
              <w:jc w:val="center"/>
              <w:rPr>
                <w:b/>
              </w:rPr>
            </w:pPr>
            <w:r w:rsidRPr="002D6017">
              <w:rPr>
                <w:sz w:val="18"/>
                <w:szCs w:val="18"/>
              </w:rPr>
              <w:t>форма обучения:</w:t>
            </w:r>
          </w:p>
        </w:tc>
      </w:tr>
      <w:tr w:rsidR="0085278A" w:rsidRPr="008A4E34">
        <w:tc>
          <w:tcPr>
            <w:tcW w:w="2376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5278A" w:rsidRPr="002D6017" w:rsidRDefault="0085278A" w:rsidP="00686320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85278A" w:rsidRPr="00536A30" w:rsidRDefault="0085278A" w:rsidP="00686320">
            <w:pPr>
              <w:ind w:left="-110" w:right="-61" w:firstLine="2"/>
              <w:jc w:val="center"/>
              <w:rPr>
                <w:sz w:val="16"/>
                <w:szCs w:val="16"/>
              </w:rPr>
            </w:pPr>
            <w:r w:rsidRPr="00536A30">
              <w:rPr>
                <w:sz w:val="16"/>
                <w:szCs w:val="16"/>
              </w:rPr>
              <w:t>очная</w:t>
            </w:r>
          </w:p>
        </w:tc>
        <w:tc>
          <w:tcPr>
            <w:tcW w:w="662" w:type="dxa"/>
            <w:tcBorders>
              <w:bottom w:val="triple" w:sz="4" w:space="0" w:color="auto"/>
            </w:tcBorders>
            <w:vAlign w:val="center"/>
          </w:tcPr>
          <w:p w:rsidR="0085278A" w:rsidRPr="00536A30" w:rsidRDefault="0085278A" w:rsidP="00686320">
            <w:pPr>
              <w:ind w:left="-110" w:right="-61" w:firstLine="2"/>
              <w:jc w:val="center"/>
              <w:rPr>
                <w:sz w:val="16"/>
                <w:szCs w:val="16"/>
              </w:rPr>
            </w:pPr>
            <w:proofErr w:type="spellStart"/>
            <w:r w:rsidRPr="00536A30">
              <w:rPr>
                <w:sz w:val="16"/>
                <w:szCs w:val="16"/>
              </w:rPr>
              <w:t>очно-заочная</w:t>
            </w:r>
            <w:proofErr w:type="spellEnd"/>
          </w:p>
        </w:tc>
        <w:tc>
          <w:tcPr>
            <w:tcW w:w="66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5278A" w:rsidRPr="00536A30" w:rsidRDefault="0085278A" w:rsidP="00686320">
            <w:pPr>
              <w:ind w:left="-110" w:right="-61" w:firstLine="2"/>
              <w:jc w:val="center"/>
              <w:rPr>
                <w:sz w:val="16"/>
                <w:szCs w:val="16"/>
              </w:rPr>
            </w:pPr>
            <w:r w:rsidRPr="00536A30">
              <w:rPr>
                <w:sz w:val="16"/>
                <w:szCs w:val="16"/>
              </w:rPr>
              <w:t>заочная</w:t>
            </w:r>
          </w:p>
        </w:tc>
        <w:tc>
          <w:tcPr>
            <w:tcW w:w="3118" w:type="dxa"/>
            <w:vMerge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5278A" w:rsidRPr="008A4E34" w:rsidRDefault="0085278A" w:rsidP="00686320">
            <w:pPr>
              <w:ind w:firstLine="0"/>
              <w:jc w:val="right"/>
            </w:pPr>
          </w:p>
        </w:tc>
        <w:tc>
          <w:tcPr>
            <w:tcW w:w="697" w:type="dxa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85278A" w:rsidRPr="00536A30" w:rsidRDefault="0085278A" w:rsidP="00686320">
            <w:pPr>
              <w:ind w:left="-138" w:right="-54" w:firstLine="57"/>
              <w:jc w:val="center"/>
              <w:rPr>
                <w:sz w:val="16"/>
                <w:szCs w:val="16"/>
              </w:rPr>
            </w:pPr>
            <w:r w:rsidRPr="00536A30">
              <w:rPr>
                <w:sz w:val="16"/>
                <w:szCs w:val="16"/>
              </w:rPr>
              <w:t>очная</w:t>
            </w:r>
          </w:p>
        </w:tc>
        <w:tc>
          <w:tcPr>
            <w:tcW w:w="697" w:type="dxa"/>
            <w:tcBorders>
              <w:bottom w:val="triple" w:sz="4" w:space="0" w:color="auto"/>
            </w:tcBorders>
            <w:vAlign w:val="center"/>
          </w:tcPr>
          <w:p w:rsidR="0085278A" w:rsidRPr="00536A30" w:rsidRDefault="0085278A" w:rsidP="00686320">
            <w:pPr>
              <w:ind w:left="-138" w:right="-54" w:firstLine="57"/>
              <w:jc w:val="center"/>
              <w:rPr>
                <w:sz w:val="16"/>
                <w:szCs w:val="16"/>
              </w:rPr>
            </w:pPr>
            <w:proofErr w:type="spellStart"/>
            <w:r w:rsidRPr="00536A30">
              <w:rPr>
                <w:sz w:val="16"/>
                <w:szCs w:val="16"/>
              </w:rPr>
              <w:t>очно-заочная</w:t>
            </w:r>
            <w:proofErr w:type="spellEnd"/>
          </w:p>
        </w:tc>
        <w:tc>
          <w:tcPr>
            <w:tcW w:w="69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5278A" w:rsidRPr="00536A30" w:rsidRDefault="0085278A" w:rsidP="00686320">
            <w:pPr>
              <w:ind w:left="-138" w:right="-54" w:firstLine="57"/>
              <w:jc w:val="center"/>
              <w:rPr>
                <w:sz w:val="16"/>
                <w:szCs w:val="16"/>
              </w:rPr>
            </w:pPr>
            <w:r w:rsidRPr="00536A30">
              <w:rPr>
                <w:sz w:val="16"/>
                <w:szCs w:val="16"/>
              </w:rPr>
              <w:t>заочная</w:t>
            </w:r>
          </w:p>
        </w:tc>
      </w:tr>
      <w:tr w:rsidR="0085278A" w:rsidRPr="008A4E34">
        <w:tc>
          <w:tcPr>
            <w:tcW w:w="2376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85278A" w:rsidRPr="009C2523" w:rsidRDefault="0085278A" w:rsidP="00686320">
            <w:pPr>
              <w:ind w:firstLine="0"/>
            </w:pPr>
            <w:r w:rsidRPr="009C2523">
              <w:t>семестр (</w:t>
            </w:r>
            <w:proofErr w:type="spellStart"/>
            <w:r w:rsidRPr="009C2523">
              <w:t>ы</w:t>
            </w:r>
            <w:proofErr w:type="spellEnd"/>
            <w:r w:rsidRPr="009C2523">
              <w:t>)</w:t>
            </w:r>
          </w:p>
        </w:tc>
        <w:tc>
          <w:tcPr>
            <w:tcW w:w="661" w:type="dxa"/>
            <w:tcBorders>
              <w:top w:val="triple" w:sz="4" w:space="0" w:color="auto"/>
            </w:tcBorders>
            <w:vAlign w:val="center"/>
          </w:tcPr>
          <w:p w:rsidR="0085278A" w:rsidRPr="00676DF1" w:rsidRDefault="003359A5" w:rsidP="00686320">
            <w:pPr>
              <w:ind w:left="-108" w:right="-156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  <w:tcBorders>
              <w:top w:val="triple" w:sz="4" w:space="0" w:color="auto"/>
            </w:tcBorders>
            <w:vAlign w:val="center"/>
          </w:tcPr>
          <w:p w:rsidR="0085278A" w:rsidRPr="009C2523" w:rsidRDefault="0085278A" w:rsidP="00686320">
            <w:pPr>
              <w:ind w:left="-108" w:right="-156" w:firstLine="0"/>
              <w:jc w:val="center"/>
            </w:pPr>
          </w:p>
        </w:tc>
        <w:tc>
          <w:tcPr>
            <w:tcW w:w="662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5278A" w:rsidRPr="009C2523" w:rsidRDefault="0085278A" w:rsidP="00686320">
            <w:pPr>
              <w:ind w:left="-108" w:right="-156" w:firstLine="0"/>
              <w:jc w:val="center"/>
            </w:pPr>
          </w:p>
        </w:tc>
        <w:tc>
          <w:tcPr>
            <w:tcW w:w="3118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85278A" w:rsidRPr="009C2523" w:rsidRDefault="0085278A" w:rsidP="00686320">
            <w:pPr>
              <w:ind w:firstLine="0"/>
            </w:pPr>
            <w:r w:rsidRPr="009C2523">
              <w:t>лекции, час</w:t>
            </w:r>
          </w:p>
        </w:tc>
        <w:tc>
          <w:tcPr>
            <w:tcW w:w="697" w:type="dxa"/>
            <w:tcBorders>
              <w:top w:val="triple" w:sz="4" w:space="0" w:color="auto"/>
            </w:tcBorders>
            <w:vAlign w:val="center"/>
          </w:tcPr>
          <w:p w:rsidR="0085278A" w:rsidRPr="00536A30" w:rsidRDefault="009E7F32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tcBorders>
              <w:top w:val="triple" w:sz="4" w:space="0" w:color="auto"/>
            </w:tcBorders>
            <w:vAlign w:val="center"/>
          </w:tcPr>
          <w:p w:rsidR="0085278A" w:rsidRPr="00536A30" w:rsidRDefault="0085278A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85278A" w:rsidRPr="00536A30" w:rsidRDefault="0085278A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</w:p>
        </w:tc>
      </w:tr>
      <w:tr w:rsidR="0085278A" w:rsidRPr="008A4E34">
        <w:tc>
          <w:tcPr>
            <w:tcW w:w="2376" w:type="dxa"/>
            <w:tcBorders>
              <w:left w:val="triple" w:sz="4" w:space="0" w:color="auto"/>
            </w:tcBorders>
            <w:vAlign w:val="center"/>
          </w:tcPr>
          <w:p w:rsidR="0085278A" w:rsidRPr="009C2523" w:rsidRDefault="0085278A" w:rsidP="00686320">
            <w:pPr>
              <w:ind w:firstLine="0"/>
            </w:pPr>
            <w:r w:rsidRPr="009C2523">
              <w:t>экзамен (</w:t>
            </w:r>
            <w:proofErr w:type="spellStart"/>
            <w:r w:rsidRPr="009C2523">
              <w:t>ы</w:t>
            </w:r>
            <w:proofErr w:type="spellEnd"/>
            <w:r w:rsidRPr="009C2523">
              <w:t>)</w:t>
            </w:r>
          </w:p>
        </w:tc>
        <w:tc>
          <w:tcPr>
            <w:tcW w:w="661" w:type="dxa"/>
            <w:vAlign w:val="center"/>
          </w:tcPr>
          <w:p w:rsidR="0085278A" w:rsidRPr="009C2523" w:rsidRDefault="0035733C" w:rsidP="00686320">
            <w:pPr>
              <w:ind w:left="-108" w:right="-156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  <w:vAlign w:val="center"/>
          </w:tcPr>
          <w:p w:rsidR="0085278A" w:rsidRPr="009C2523" w:rsidRDefault="00537180" w:rsidP="00686320">
            <w:pPr>
              <w:ind w:left="-108" w:right="-156" w:firstLine="0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662" w:type="dxa"/>
            <w:tcBorders>
              <w:right w:val="triple" w:sz="4" w:space="0" w:color="auto"/>
            </w:tcBorders>
            <w:vAlign w:val="center"/>
          </w:tcPr>
          <w:p w:rsidR="0085278A" w:rsidRPr="009C2523" w:rsidRDefault="00537180" w:rsidP="00686320">
            <w:pPr>
              <w:ind w:left="-108" w:right="-156" w:firstLine="0"/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85278A" w:rsidRPr="009C2523" w:rsidRDefault="0085278A" w:rsidP="00686320">
            <w:pPr>
              <w:ind w:firstLine="0"/>
            </w:pPr>
            <w:r w:rsidRPr="009C2523">
              <w:t>практические (семинарские) з</w:t>
            </w:r>
            <w:r w:rsidRPr="009C2523">
              <w:t>а</w:t>
            </w:r>
            <w:r w:rsidRPr="009C2523">
              <w:t>нятия, час</w:t>
            </w:r>
          </w:p>
        </w:tc>
        <w:tc>
          <w:tcPr>
            <w:tcW w:w="697" w:type="dxa"/>
            <w:vAlign w:val="center"/>
          </w:tcPr>
          <w:p w:rsidR="0085278A" w:rsidRPr="00536A30" w:rsidRDefault="009E7F32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85278A" w:rsidRPr="00536A30" w:rsidRDefault="0085278A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triple" w:sz="4" w:space="0" w:color="auto"/>
            </w:tcBorders>
            <w:vAlign w:val="center"/>
          </w:tcPr>
          <w:p w:rsidR="0085278A" w:rsidRPr="00536A30" w:rsidRDefault="0085278A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</w:p>
        </w:tc>
      </w:tr>
      <w:tr w:rsidR="0085278A" w:rsidRPr="008A4E34">
        <w:tc>
          <w:tcPr>
            <w:tcW w:w="2376" w:type="dxa"/>
            <w:tcBorders>
              <w:left w:val="triple" w:sz="4" w:space="0" w:color="auto"/>
            </w:tcBorders>
            <w:vAlign w:val="center"/>
          </w:tcPr>
          <w:p w:rsidR="0085278A" w:rsidRPr="009C2523" w:rsidRDefault="0085278A" w:rsidP="00686320">
            <w:pPr>
              <w:ind w:firstLine="0"/>
            </w:pPr>
            <w:r w:rsidRPr="009C2523">
              <w:t>зачёт (</w:t>
            </w:r>
            <w:proofErr w:type="spellStart"/>
            <w:r w:rsidRPr="009C2523">
              <w:t>ы</w:t>
            </w:r>
            <w:proofErr w:type="spellEnd"/>
            <w:r w:rsidRPr="009C2523">
              <w:t>)</w:t>
            </w:r>
          </w:p>
        </w:tc>
        <w:tc>
          <w:tcPr>
            <w:tcW w:w="661" w:type="dxa"/>
            <w:vAlign w:val="center"/>
          </w:tcPr>
          <w:p w:rsidR="0085278A" w:rsidRPr="009C2523" w:rsidRDefault="003359A5" w:rsidP="00686320">
            <w:pPr>
              <w:ind w:left="-108" w:right="-156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662" w:type="dxa"/>
            <w:vAlign w:val="center"/>
          </w:tcPr>
          <w:p w:rsidR="0085278A" w:rsidRPr="009C2523" w:rsidRDefault="0085278A" w:rsidP="00686320">
            <w:pPr>
              <w:ind w:left="-108" w:right="-156" w:firstLine="0"/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right w:val="triple" w:sz="4" w:space="0" w:color="auto"/>
            </w:tcBorders>
            <w:vAlign w:val="center"/>
          </w:tcPr>
          <w:p w:rsidR="0085278A" w:rsidRPr="009C2523" w:rsidRDefault="0085278A" w:rsidP="00686320">
            <w:pPr>
              <w:ind w:left="-108" w:right="-156" w:firstLine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85278A" w:rsidRPr="009C2523" w:rsidRDefault="0085278A" w:rsidP="00686320">
            <w:pPr>
              <w:ind w:firstLine="0"/>
            </w:pPr>
            <w:r w:rsidRPr="009C2523">
              <w:t>лабораторные занятия, час</w:t>
            </w:r>
          </w:p>
        </w:tc>
        <w:tc>
          <w:tcPr>
            <w:tcW w:w="697" w:type="dxa"/>
            <w:vAlign w:val="center"/>
          </w:tcPr>
          <w:p w:rsidR="0085278A" w:rsidRPr="00536A30" w:rsidRDefault="007F3853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85278A" w:rsidRPr="00536A30" w:rsidRDefault="0085278A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triple" w:sz="4" w:space="0" w:color="auto"/>
            </w:tcBorders>
            <w:vAlign w:val="center"/>
          </w:tcPr>
          <w:p w:rsidR="0085278A" w:rsidRPr="00536A30" w:rsidRDefault="0085278A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</w:p>
        </w:tc>
      </w:tr>
      <w:tr w:rsidR="0085278A" w:rsidRPr="008A4E34">
        <w:tc>
          <w:tcPr>
            <w:tcW w:w="2376" w:type="dxa"/>
            <w:tcBorders>
              <w:left w:val="triple" w:sz="4" w:space="0" w:color="auto"/>
            </w:tcBorders>
            <w:vAlign w:val="center"/>
          </w:tcPr>
          <w:p w:rsidR="0085278A" w:rsidRPr="009C2523" w:rsidRDefault="0085278A" w:rsidP="00537180">
            <w:pPr>
              <w:ind w:firstLine="0"/>
            </w:pPr>
            <w:r w:rsidRPr="009C2523">
              <w:t xml:space="preserve">курсовая </w:t>
            </w:r>
            <w:r w:rsidR="00537180">
              <w:t>проект (работа)</w:t>
            </w:r>
          </w:p>
        </w:tc>
        <w:tc>
          <w:tcPr>
            <w:tcW w:w="661" w:type="dxa"/>
            <w:vAlign w:val="center"/>
          </w:tcPr>
          <w:p w:rsidR="0085278A" w:rsidRPr="009C2523" w:rsidRDefault="003359A5" w:rsidP="00676DF1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vAlign w:val="center"/>
          </w:tcPr>
          <w:p w:rsidR="0085278A" w:rsidRPr="009C2523" w:rsidRDefault="00537180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right w:val="triple" w:sz="4" w:space="0" w:color="auto"/>
            </w:tcBorders>
            <w:vAlign w:val="center"/>
          </w:tcPr>
          <w:p w:rsidR="0085278A" w:rsidRPr="009C2523" w:rsidRDefault="00537180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85278A" w:rsidRPr="008A4E34" w:rsidRDefault="0085278A" w:rsidP="00686320">
            <w:pPr>
              <w:ind w:left="-108" w:right="-108" w:firstLine="0"/>
              <w:jc w:val="right"/>
            </w:pPr>
            <w:r>
              <w:rPr>
                <w:b/>
                <w:u w:val="single"/>
              </w:rPr>
              <w:t>В</w:t>
            </w:r>
            <w:r w:rsidRPr="002D6017">
              <w:rPr>
                <w:b/>
                <w:u w:val="single"/>
              </w:rPr>
              <w:t>сего аудиторных занятий</w:t>
            </w:r>
            <w:r>
              <w:t xml:space="preserve">, час </w:t>
            </w:r>
          </w:p>
        </w:tc>
        <w:tc>
          <w:tcPr>
            <w:tcW w:w="697" w:type="dxa"/>
            <w:vAlign w:val="center"/>
          </w:tcPr>
          <w:p w:rsidR="0085278A" w:rsidRPr="00B44B57" w:rsidRDefault="009E7F32" w:rsidP="00686320">
            <w:pPr>
              <w:ind w:left="-108" w:right="-12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97" w:type="dxa"/>
            <w:vAlign w:val="center"/>
          </w:tcPr>
          <w:p w:rsidR="0085278A" w:rsidRPr="00B44B57" w:rsidRDefault="0085278A" w:rsidP="00686320">
            <w:pPr>
              <w:ind w:left="-108" w:right="-12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triple" w:sz="4" w:space="0" w:color="auto"/>
            </w:tcBorders>
            <w:vAlign w:val="center"/>
          </w:tcPr>
          <w:p w:rsidR="0085278A" w:rsidRPr="00B44B57" w:rsidRDefault="0085278A" w:rsidP="00686320">
            <w:pPr>
              <w:ind w:left="-108" w:right="-12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85278A" w:rsidRPr="008A4E34">
        <w:tc>
          <w:tcPr>
            <w:tcW w:w="2376" w:type="dxa"/>
            <w:tcBorders>
              <w:left w:val="triple" w:sz="4" w:space="0" w:color="auto"/>
            </w:tcBorders>
            <w:vAlign w:val="center"/>
          </w:tcPr>
          <w:p w:rsidR="0085278A" w:rsidRPr="009C2523" w:rsidRDefault="00537180" w:rsidP="00686320">
            <w:pPr>
              <w:ind w:firstLine="0"/>
            </w:pPr>
            <w:r w:rsidRPr="009C2523">
              <w:t>индивидуальное задание</w:t>
            </w:r>
          </w:p>
        </w:tc>
        <w:tc>
          <w:tcPr>
            <w:tcW w:w="661" w:type="dxa"/>
            <w:vAlign w:val="center"/>
          </w:tcPr>
          <w:p w:rsidR="0085278A" w:rsidRPr="009C2523" w:rsidRDefault="003359A5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vAlign w:val="center"/>
          </w:tcPr>
          <w:p w:rsidR="0085278A" w:rsidRPr="009C2523" w:rsidRDefault="00537180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662" w:type="dxa"/>
            <w:tcBorders>
              <w:right w:val="triple" w:sz="4" w:space="0" w:color="auto"/>
            </w:tcBorders>
            <w:vAlign w:val="center"/>
          </w:tcPr>
          <w:p w:rsidR="0085278A" w:rsidRPr="009C2523" w:rsidRDefault="00537180" w:rsidP="00686320">
            <w:pPr>
              <w:ind w:left="-108" w:right="-156" w:firstLine="0"/>
              <w:jc w:val="center"/>
            </w:pPr>
            <w:r>
              <w:t>-</w:t>
            </w:r>
          </w:p>
        </w:tc>
        <w:tc>
          <w:tcPr>
            <w:tcW w:w="3118" w:type="dxa"/>
            <w:tcBorders>
              <w:left w:val="triple" w:sz="4" w:space="0" w:color="auto"/>
            </w:tcBorders>
            <w:vAlign w:val="center"/>
          </w:tcPr>
          <w:p w:rsidR="0085278A" w:rsidRPr="009C2523" w:rsidRDefault="0085278A" w:rsidP="00537180">
            <w:pPr>
              <w:ind w:firstLine="0"/>
            </w:pPr>
            <w:r w:rsidRPr="009C2523">
              <w:t xml:space="preserve">самостоятельная работа, </w:t>
            </w:r>
            <w:r w:rsidR="00BC1334">
              <w:t>час</w:t>
            </w:r>
          </w:p>
        </w:tc>
        <w:tc>
          <w:tcPr>
            <w:tcW w:w="697" w:type="dxa"/>
            <w:vAlign w:val="center"/>
          </w:tcPr>
          <w:p w:rsidR="0085278A" w:rsidRPr="00536A30" w:rsidRDefault="00BC1334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697" w:type="dxa"/>
            <w:vAlign w:val="center"/>
          </w:tcPr>
          <w:p w:rsidR="0085278A" w:rsidRPr="00536A30" w:rsidRDefault="0085278A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right w:val="triple" w:sz="4" w:space="0" w:color="auto"/>
            </w:tcBorders>
            <w:vAlign w:val="center"/>
          </w:tcPr>
          <w:p w:rsidR="0085278A" w:rsidRPr="00536A30" w:rsidRDefault="0085278A" w:rsidP="00686320">
            <w:pPr>
              <w:ind w:left="-108" w:right="-120" w:firstLine="0"/>
              <w:jc w:val="center"/>
              <w:rPr>
                <w:sz w:val="18"/>
                <w:szCs w:val="18"/>
              </w:rPr>
            </w:pPr>
          </w:p>
        </w:tc>
      </w:tr>
      <w:tr w:rsidR="0085278A" w:rsidRPr="008A4E34">
        <w:tc>
          <w:tcPr>
            <w:tcW w:w="2376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5278A" w:rsidRPr="009C2523" w:rsidRDefault="00537180" w:rsidP="00537180">
            <w:pPr>
              <w:ind w:right="-108" w:firstLine="0"/>
            </w:pPr>
            <w:r>
              <w:t>отчёт</w:t>
            </w:r>
          </w:p>
        </w:tc>
        <w:tc>
          <w:tcPr>
            <w:tcW w:w="661" w:type="dxa"/>
            <w:tcBorders>
              <w:bottom w:val="triple" w:sz="4" w:space="0" w:color="auto"/>
            </w:tcBorders>
            <w:vAlign w:val="center"/>
          </w:tcPr>
          <w:p w:rsidR="0085278A" w:rsidRPr="00BC1334" w:rsidRDefault="00BC1334" w:rsidP="00BC1334">
            <w:pPr>
              <w:ind w:left="-108" w:right="-156" w:firstLine="0"/>
              <w:jc w:val="center"/>
              <w:rPr>
                <w:b/>
              </w:rPr>
            </w:pPr>
            <w:r w:rsidRPr="00BC1334">
              <w:rPr>
                <w:b/>
              </w:rPr>
              <w:t>2</w:t>
            </w:r>
          </w:p>
        </w:tc>
        <w:tc>
          <w:tcPr>
            <w:tcW w:w="662" w:type="dxa"/>
            <w:tcBorders>
              <w:bottom w:val="triple" w:sz="4" w:space="0" w:color="auto"/>
            </w:tcBorders>
            <w:vAlign w:val="center"/>
          </w:tcPr>
          <w:p w:rsidR="0085278A" w:rsidRPr="009C2523" w:rsidRDefault="0085278A" w:rsidP="00686320">
            <w:pPr>
              <w:ind w:left="-108" w:right="-156" w:firstLine="0"/>
              <w:jc w:val="center"/>
            </w:pPr>
          </w:p>
        </w:tc>
        <w:tc>
          <w:tcPr>
            <w:tcW w:w="662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5278A" w:rsidRPr="009C2523" w:rsidRDefault="0085278A" w:rsidP="00686320">
            <w:pPr>
              <w:ind w:left="-108" w:right="-156" w:firstLine="0"/>
              <w:jc w:val="center"/>
            </w:pPr>
          </w:p>
        </w:tc>
        <w:tc>
          <w:tcPr>
            <w:tcW w:w="3118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85278A" w:rsidRPr="008A4E34" w:rsidRDefault="0085278A" w:rsidP="00537180">
            <w:pPr>
              <w:ind w:firstLine="0"/>
              <w:jc w:val="right"/>
            </w:pPr>
            <w:r>
              <w:rPr>
                <w:b/>
                <w:u w:val="single"/>
              </w:rPr>
              <w:t>И</w:t>
            </w:r>
            <w:r w:rsidRPr="002D6017">
              <w:rPr>
                <w:b/>
                <w:u w:val="single"/>
              </w:rPr>
              <w:t>того по дисциплине</w:t>
            </w:r>
            <w:r>
              <w:t xml:space="preserve">, </w:t>
            </w:r>
            <w:r w:rsidR="00BC1334">
              <w:t>час</w:t>
            </w:r>
          </w:p>
        </w:tc>
        <w:tc>
          <w:tcPr>
            <w:tcW w:w="2092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5278A" w:rsidRPr="00B44B57" w:rsidRDefault="00BC1334" w:rsidP="00686320">
            <w:pPr>
              <w:ind w:left="-108" w:right="-12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144</w:t>
            </w:r>
          </w:p>
        </w:tc>
      </w:tr>
    </w:tbl>
    <w:p w:rsidR="0085278A" w:rsidRPr="00537180" w:rsidRDefault="0085278A" w:rsidP="0085278A">
      <w:pPr>
        <w:pStyle w:val="a4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889"/>
        <w:gridCol w:w="206"/>
        <w:gridCol w:w="673"/>
        <w:gridCol w:w="801"/>
        <w:gridCol w:w="986"/>
        <w:gridCol w:w="6"/>
        <w:gridCol w:w="576"/>
        <w:gridCol w:w="1883"/>
        <w:gridCol w:w="99"/>
        <w:gridCol w:w="2361"/>
      </w:tblGrid>
      <w:tr w:rsidR="009C2523" w:rsidRPr="00686320">
        <w:tc>
          <w:tcPr>
            <w:tcW w:w="49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C2523" w:rsidRPr="00686320" w:rsidRDefault="009C2523" w:rsidP="00537180">
            <w:pPr>
              <w:pStyle w:val="a4"/>
              <w:ind w:right="-151"/>
              <w:jc w:val="both"/>
              <w:rPr>
                <w:bCs/>
                <w:sz w:val="22"/>
                <w:szCs w:val="22"/>
              </w:rPr>
            </w:pPr>
            <w:r w:rsidRPr="00686320">
              <w:rPr>
                <w:b/>
                <w:sz w:val="22"/>
                <w:szCs w:val="22"/>
              </w:rPr>
              <w:t xml:space="preserve">Общая трудоёмкость </w:t>
            </w:r>
            <w:r w:rsidR="00630B7D">
              <w:rPr>
                <w:b/>
                <w:sz w:val="22"/>
                <w:szCs w:val="22"/>
              </w:rPr>
              <w:t>практики</w:t>
            </w:r>
            <w:r w:rsidRPr="00686320">
              <w:rPr>
                <w:b/>
                <w:sz w:val="22"/>
                <w:szCs w:val="22"/>
              </w:rPr>
              <w:t xml:space="preserve"> составляет</w:t>
            </w:r>
            <w:r w:rsidR="00E90B4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523" w:rsidRPr="00686320" w:rsidRDefault="003359A5" w:rsidP="00537180">
            <w:pPr>
              <w:pStyle w:val="a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</w:t>
            </w:r>
            <w:r w:rsidR="00537180">
              <w:rPr>
                <w:b/>
                <w:bCs/>
                <w:sz w:val="22"/>
                <w:szCs w:val="22"/>
                <w:u w:val="single"/>
              </w:rPr>
              <w:t>,0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523" w:rsidRPr="00686320" w:rsidRDefault="009C2523" w:rsidP="00537180">
            <w:pPr>
              <w:pStyle w:val="a4"/>
              <w:jc w:val="both"/>
              <w:rPr>
                <w:bCs/>
                <w:sz w:val="22"/>
                <w:szCs w:val="22"/>
                <w:u w:val="single"/>
              </w:rPr>
            </w:pPr>
            <w:proofErr w:type="gramStart"/>
            <w:r w:rsidRPr="00686320">
              <w:rPr>
                <w:sz w:val="22"/>
                <w:szCs w:val="22"/>
              </w:rPr>
              <w:t>зачётных</w:t>
            </w:r>
            <w:proofErr w:type="gramEnd"/>
            <w:r w:rsidRPr="00686320">
              <w:rPr>
                <w:sz w:val="22"/>
                <w:szCs w:val="22"/>
              </w:rPr>
              <w:t xml:space="preserve"> единиц</w:t>
            </w:r>
            <w:r w:rsidR="00537180">
              <w:rPr>
                <w:sz w:val="22"/>
                <w:szCs w:val="22"/>
              </w:rPr>
              <w:t>ы</w:t>
            </w:r>
            <w:r w:rsidRPr="00686320">
              <w:rPr>
                <w:sz w:val="22"/>
                <w:szCs w:val="22"/>
              </w:rPr>
              <w:t>.</w:t>
            </w:r>
          </w:p>
        </w:tc>
      </w:tr>
      <w:tr w:rsidR="00B82363" w:rsidRPr="00686320"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686320">
            <w:pPr>
              <w:pStyle w:val="a4"/>
              <w:spacing w:before="120"/>
              <w:ind w:right="-99"/>
              <w:jc w:val="both"/>
              <w:rPr>
                <w:bCs/>
                <w:sz w:val="22"/>
                <w:szCs w:val="22"/>
              </w:rPr>
            </w:pPr>
            <w:r w:rsidRPr="00686320">
              <w:rPr>
                <w:bCs/>
                <w:sz w:val="22"/>
                <w:szCs w:val="22"/>
              </w:rPr>
              <w:t>Рабочая программа обсуждена на заседании кафедры</w:t>
            </w:r>
            <w:r w:rsidR="009C2523" w:rsidRPr="00686320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537180" w:rsidP="00686320">
            <w:pPr>
              <w:pStyle w:val="a4"/>
              <w:spacing w:before="12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Экономики строительства и инвестиций</w:t>
            </w:r>
          </w:p>
        </w:tc>
      </w:tr>
      <w:tr w:rsidR="00B82363" w:rsidRPr="00686320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537180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и одобрена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463FC4" w:rsidP="00CA6FF9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CA6FF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CA6FF9" w:rsidP="00537180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9C2523" w:rsidP="00CA6FF9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686320">
              <w:rPr>
                <w:bCs/>
                <w:sz w:val="22"/>
                <w:szCs w:val="22"/>
              </w:rPr>
              <w:t>201</w:t>
            </w:r>
            <w:r w:rsidR="00CA6FF9">
              <w:rPr>
                <w:bCs/>
                <w:sz w:val="22"/>
                <w:szCs w:val="22"/>
              </w:rPr>
              <w:t>3</w:t>
            </w:r>
            <w:r w:rsidR="00AD0D26" w:rsidRPr="00686320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537180">
            <w:pPr>
              <w:pStyle w:val="a4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537180">
            <w:pPr>
              <w:pStyle w:val="a4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82363" w:rsidRPr="00686320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(дата)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(месяц)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(год)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76DF1" w:rsidRPr="00686320"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676DF1" w:rsidP="00C34E98">
            <w:pPr>
              <w:pStyle w:val="a4"/>
              <w:spacing w:before="120"/>
              <w:ind w:right="-164"/>
              <w:jc w:val="both"/>
              <w:rPr>
                <w:bCs/>
                <w:sz w:val="20"/>
              </w:rPr>
            </w:pPr>
            <w:r w:rsidRPr="00686320">
              <w:rPr>
                <w:bCs/>
                <w:sz w:val="20"/>
              </w:rPr>
              <w:t>Заведующий кафедрой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DF1" w:rsidRPr="00E90B42" w:rsidRDefault="00676DF1" w:rsidP="00C34E98">
            <w:pPr>
              <w:pStyle w:val="a4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ЭСИ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463FC4" w:rsidP="00463FC4">
            <w:pPr>
              <w:pStyle w:val="a4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________________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676DF1" w:rsidP="00C34E98">
            <w:pPr>
              <w:pStyle w:val="a4"/>
              <w:spacing w:before="120"/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Ивашенцева Т.А.</w:t>
            </w:r>
          </w:p>
        </w:tc>
      </w:tr>
      <w:tr w:rsidR="00676DF1" w:rsidRPr="00686320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676DF1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676DF1" w:rsidP="00537180">
            <w:pPr>
              <w:pStyle w:val="16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86320">
              <w:rPr>
                <w:sz w:val="18"/>
                <w:szCs w:val="18"/>
              </w:rPr>
              <w:t>(кафедра)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676DF1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676DF1" w:rsidP="00537180">
            <w:pPr>
              <w:pStyle w:val="16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686320">
              <w:rPr>
                <w:sz w:val="18"/>
                <w:szCs w:val="18"/>
              </w:rPr>
              <w:t>(ФИО)</w:t>
            </w:r>
          </w:p>
        </w:tc>
      </w:tr>
      <w:tr w:rsidR="00537180" w:rsidRPr="00686320"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C15950">
            <w:pPr>
              <w:pStyle w:val="a4"/>
              <w:spacing w:before="120"/>
              <w:ind w:right="-99"/>
              <w:jc w:val="both"/>
              <w:rPr>
                <w:bCs/>
                <w:sz w:val="22"/>
                <w:szCs w:val="22"/>
              </w:rPr>
            </w:pPr>
            <w:r w:rsidRPr="00686320">
              <w:rPr>
                <w:bCs/>
                <w:sz w:val="22"/>
                <w:szCs w:val="22"/>
              </w:rPr>
              <w:t>Рабочая программа обсуждена на заседании кафедры: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C15950">
            <w:pPr>
              <w:pStyle w:val="a4"/>
              <w:spacing w:before="12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Менеджмента</w:t>
            </w:r>
          </w:p>
        </w:tc>
      </w:tr>
      <w:tr w:rsidR="00537180" w:rsidRPr="00686320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и одобрена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CA6FF9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686320">
              <w:rPr>
                <w:bCs/>
                <w:sz w:val="22"/>
                <w:szCs w:val="22"/>
              </w:rPr>
              <w:t>201</w:t>
            </w:r>
            <w:r w:rsidR="00CA6FF9">
              <w:rPr>
                <w:bCs/>
                <w:sz w:val="22"/>
                <w:szCs w:val="22"/>
              </w:rPr>
              <w:t>3</w:t>
            </w:r>
            <w:r w:rsidRPr="00686320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a4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a4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37180" w:rsidRPr="00686320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(дата)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(месяц)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(год)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676DF1" w:rsidRPr="00686320"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676DF1" w:rsidP="00C34E98">
            <w:pPr>
              <w:pStyle w:val="a4"/>
              <w:spacing w:before="120"/>
              <w:ind w:right="-164"/>
              <w:jc w:val="both"/>
              <w:rPr>
                <w:bCs/>
                <w:sz w:val="20"/>
              </w:rPr>
            </w:pPr>
            <w:r w:rsidRPr="00686320">
              <w:rPr>
                <w:bCs/>
                <w:sz w:val="20"/>
              </w:rPr>
              <w:t>Заведующий кафедрой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DF1" w:rsidRPr="00E90B42" w:rsidRDefault="00676DF1" w:rsidP="00C34E98">
            <w:pPr>
              <w:pStyle w:val="a4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Менеджмента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463FC4" w:rsidP="00463FC4">
            <w:pPr>
              <w:pStyle w:val="a4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________________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676DF1" w:rsidP="00C34E98">
            <w:pPr>
              <w:pStyle w:val="a4"/>
              <w:spacing w:before="120"/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Манаков Л.Ф.</w:t>
            </w:r>
          </w:p>
        </w:tc>
      </w:tr>
      <w:tr w:rsidR="00676DF1" w:rsidRPr="00686320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676DF1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676DF1" w:rsidP="00537180">
            <w:pPr>
              <w:pStyle w:val="16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86320">
              <w:rPr>
                <w:sz w:val="18"/>
                <w:szCs w:val="18"/>
              </w:rPr>
              <w:t>(кафедра)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676DF1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676DF1" w:rsidRPr="00686320" w:rsidRDefault="00676DF1" w:rsidP="00537180">
            <w:pPr>
              <w:pStyle w:val="16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686320">
              <w:rPr>
                <w:sz w:val="18"/>
                <w:szCs w:val="18"/>
              </w:rPr>
              <w:t>(ФИО)</w:t>
            </w:r>
          </w:p>
        </w:tc>
      </w:tr>
      <w:tr w:rsidR="00537180" w:rsidRPr="00686320"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C15950">
            <w:pPr>
              <w:pStyle w:val="a4"/>
              <w:spacing w:before="120"/>
              <w:ind w:right="-99"/>
              <w:jc w:val="both"/>
              <w:rPr>
                <w:bCs/>
                <w:sz w:val="22"/>
                <w:szCs w:val="22"/>
              </w:rPr>
            </w:pPr>
            <w:r w:rsidRPr="00686320">
              <w:rPr>
                <w:bCs/>
                <w:sz w:val="22"/>
                <w:szCs w:val="22"/>
              </w:rPr>
              <w:t>Рабочая программа обсуждена на заседании кафедры:</w:t>
            </w:r>
          </w:p>
        </w:tc>
        <w:tc>
          <w:tcPr>
            <w:tcW w:w="4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C15950">
            <w:pPr>
              <w:pStyle w:val="a4"/>
              <w:spacing w:before="120"/>
              <w:jc w:val="both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Планирования, финансов и учета</w:t>
            </w:r>
          </w:p>
        </w:tc>
      </w:tr>
      <w:tr w:rsidR="00537180" w:rsidRPr="00686320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t>и одобрена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CA6FF9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686320">
              <w:rPr>
                <w:bCs/>
                <w:sz w:val="22"/>
                <w:szCs w:val="22"/>
              </w:rPr>
              <w:t>201</w:t>
            </w:r>
            <w:r w:rsidR="00CA6FF9">
              <w:rPr>
                <w:bCs/>
                <w:sz w:val="22"/>
                <w:szCs w:val="22"/>
              </w:rPr>
              <w:t>3</w:t>
            </w:r>
            <w:r w:rsidRPr="00686320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a4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a4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537180" w:rsidRPr="00686320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(дата)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(месяц)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(год)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537180" w:rsidRPr="00686320" w:rsidRDefault="00537180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B82363" w:rsidRPr="00686320"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686320">
            <w:pPr>
              <w:pStyle w:val="a4"/>
              <w:spacing w:before="120"/>
              <w:ind w:right="-164"/>
              <w:jc w:val="both"/>
              <w:rPr>
                <w:bCs/>
                <w:sz w:val="20"/>
              </w:rPr>
            </w:pPr>
            <w:r w:rsidRPr="00686320">
              <w:rPr>
                <w:bCs/>
                <w:sz w:val="20"/>
              </w:rPr>
              <w:t>Заведующий кафедрой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363" w:rsidRPr="00E90B42" w:rsidRDefault="007F3853" w:rsidP="007F3853">
            <w:pPr>
              <w:pStyle w:val="a4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ПФУ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463FC4" w:rsidP="00463FC4">
            <w:pPr>
              <w:pStyle w:val="a4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________________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CA6FF9" w:rsidP="00686320">
            <w:pPr>
              <w:pStyle w:val="a4"/>
              <w:spacing w:before="120"/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Обозный Д.А.</w:t>
            </w:r>
          </w:p>
        </w:tc>
      </w:tr>
      <w:tr w:rsidR="00B82363" w:rsidRPr="00686320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7F3853" w:rsidP="00537180">
            <w:pPr>
              <w:pStyle w:val="16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82363" w:rsidRPr="00686320">
              <w:rPr>
                <w:sz w:val="18"/>
                <w:szCs w:val="18"/>
              </w:rPr>
              <w:t>(кафедра)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7F3853" w:rsidP="00537180">
            <w:pPr>
              <w:pStyle w:val="16"/>
              <w:tabs>
                <w:tab w:val="right" w:leader="underscore" w:pos="9072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B82363" w:rsidRPr="00686320">
              <w:rPr>
                <w:sz w:val="18"/>
                <w:szCs w:val="18"/>
              </w:rPr>
              <w:t>(ФИО)</w:t>
            </w:r>
          </w:p>
        </w:tc>
      </w:tr>
      <w:tr w:rsidR="00B82363" w:rsidRPr="00686320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463FC4">
            <w:pPr>
              <w:pStyle w:val="a4"/>
              <w:spacing w:before="120"/>
              <w:ind w:right="-140"/>
              <w:jc w:val="both"/>
              <w:rPr>
                <w:bCs/>
                <w:sz w:val="20"/>
              </w:rPr>
            </w:pPr>
            <w:r w:rsidRPr="00686320">
              <w:rPr>
                <w:bCs/>
                <w:sz w:val="20"/>
              </w:rPr>
              <w:t xml:space="preserve">Председатель УМК 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363" w:rsidRPr="00E90B42" w:rsidRDefault="00463FC4" w:rsidP="005646A2">
            <w:pPr>
              <w:pStyle w:val="a4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Ф</w:t>
            </w:r>
            <w:r w:rsidR="005646A2">
              <w:rPr>
                <w:b/>
                <w:bCs/>
                <w:sz w:val="22"/>
                <w:szCs w:val="22"/>
                <w:u w:val="single"/>
              </w:rPr>
              <w:t>ЭМ</w:t>
            </w:r>
            <w:r>
              <w:rPr>
                <w:b/>
                <w:bCs/>
                <w:sz w:val="22"/>
                <w:szCs w:val="22"/>
                <w:u w:val="single"/>
              </w:rPr>
              <w:t>ГО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463FC4" w:rsidP="00463FC4">
            <w:pPr>
              <w:pStyle w:val="a4"/>
              <w:spacing w:before="12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_________________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676DF1" w:rsidP="00686320">
            <w:pPr>
              <w:pStyle w:val="a4"/>
              <w:spacing w:before="120"/>
              <w:jc w:val="both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Анашкина Л.А.</w:t>
            </w:r>
          </w:p>
        </w:tc>
      </w:tr>
      <w:tr w:rsidR="00B82363" w:rsidRPr="00686320"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2763A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(фак</w:t>
            </w:r>
            <w:r w:rsidR="00B82363" w:rsidRPr="00686320">
              <w:rPr>
                <w:sz w:val="18"/>
                <w:szCs w:val="18"/>
              </w:rPr>
              <w:t>ультет)</w:t>
            </w:r>
          </w:p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B82363" w:rsidRPr="00686320" w:rsidRDefault="00B82363" w:rsidP="00537180">
            <w:pPr>
              <w:pStyle w:val="16"/>
              <w:tabs>
                <w:tab w:val="right" w:leader="underscore" w:pos="9072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(ФИО)</w:t>
            </w:r>
          </w:p>
        </w:tc>
      </w:tr>
    </w:tbl>
    <w:p w:rsidR="002669C4" w:rsidRPr="00C1118B" w:rsidRDefault="002669C4" w:rsidP="00B82363">
      <w:pPr>
        <w:pStyle w:val="a4"/>
        <w:spacing w:before="120"/>
        <w:jc w:val="both"/>
        <w:rPr>
          <w:sz w:val="22"/>
          <w:szCs w:val="22"/>
        </w:rPr>
      </w:pPr>
    </w:p>
    <w:p w:rsidR="003C220D" w:rsidRPr="00C1118B" w:rsidRDefault="003C220D" w:rsidP="00E11295">
      <w:pPr>
        <w:spacing w:line="360" w:lineRule="auto"/>
        <w:ind w:right="28" w:firstLine="0"/>
        <w:jc w:val="center"/>
        <w:rPr>
          <w:sz w:val="22"/>
          <w:szCs w:val="22"/>
        </w:rPr>
        <w:sectPr w:rsidR="003C220D" w:rsidRPr="00C1118B" w:rsidSect="005B08C5">
          <w:footerReference w:type="even" r:id="rId9"/>
          <w:footerReference w:type="default" r:id="rId10"/>
          <w:pgSz w:w="11900" w:h="16820"/>
          <w:pgMar w:top="1134" w:right="851" w:bottom="851" w:left="1418" w:header="720" w:footer="720" w:gutter="0"/>
          <w:cols w:space="60"/>
          <w:noEndnote/>
        </w:sectPr>
      </w:pPr>
    </w:p>
    <w:p w:rsidR="0028005C" w:rsidRPr="00C1118B" w:rsidRDefault="00D82F4A" w:rsidP="00DE15F3">
      <w:pPr>
        <w:pStyle w:val="23"/>
        <w:spacing w:before="120"/>
        <w:jc w:val="center"/>
        <w:rPr>
          <w:b/>
          <w:sz w:val="22"/>
          <w:szCs w:val="22"/>
        </w:rPr>
      </w:pPr>
      <w:r w:rsidRPr="00C1118B">
        <w:rPr>
          <w:b/>
          <w:sz w:val="22"/>
          <w:szCs w:val="22"/>
        </w:rPr>
        <w:lastRenderedPageBreak/>
        <w:t>СОДЕ</w:t>
      </w:r>
      <w:r w:rsidR="001F6D8B" w:rsidRPr="00C1118B">
        <w:rPr>
          <w:b/>
          <w:sz w:val="22"/>
          <w:szCs w:val="22"/>
        </w:rPr>
        <w:t>РЖАНИЕ</w:t>
      </w:r>
    </w:p>
    <w:p w:rsidR="00B129BA" w:rsidRPr="00C1118B" w:rsidRDefault="00181060" w:rsidP="006577B7">
      <w:pPr>
        <w:pStyle w:val="16"/>
        <w:spacing w:after="120"/>
        <w:jc w:val="center"/>
        <w:rPr>
          <w:b/>
          <w:sz w:val="22"/>
          <w:szCs w:val="22"/>
        </w:rPr>
      </w:pPr>
      <w:r w:rsidRPr="00C1118B">
        <w:rPr>
          <w:b/>
          <w:sz w:val="22"/>
          <w:szCs w:val="22"/>
        </w:rPr>
        <w:t>р</w:t>
      </w:r>
      <w:r w:rsidR="005646A2">
        <w:rPr>
          <w:b/>
          <w:sz w:val="22"/>
          <w:szCs w:val="22"/>
        </w:rPr>
        <w:t>абочей учебной программы</w:t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4926"/>
        <w:gridCol w:w="1187"/>
      </w:tblGrid>
      <w:tr w:rsidR="0044457C" w:rsidRPr="00686320"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457C" w:rsidRPr="00686320" w:rsidRDefault="003359A5" w:rsidP="005646A2">
            <w:pPr>
              <w:pStyle w:val="16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Организационно-управленческая практика</w:t>
            </w:r>
          </w:p>
        </w:tc>
      </w:tr>
      <w:tr w:rsidR="00CF1E84" w:rsidRPr="002E57C7">
        <w:trPr>
          <w:trHeight w:val="282"/>
        </w:trPr>
        <w:tc>
          <w:tcPr>
            <w:tcW w:w="9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E84" w:rsidRPr="003359A5" w:rsidRDefault="002E57C7" w:rsidP="003359A5">
            <w:pPr>
              <w:pStyle w:val="af"/>
              <w:ind w:firstLine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Федеральным Г</w:t>
            </w:r>
            <w:r w:rsidR="009E7F32" w:rsidRPr="00537180">
              <w:rPr>
                <w:rFonts w:ascii="Times New Roman" w:hAnsi="Times New Roman" w:cs="Times New Roman"/>
                <w:sz w:val="22"/>
                <w:szCs w:val="22"/>
              </w:rPr>
              <w:t>осударственным образовательным стандартом (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9E7F32"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ГОС) 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9E7F32" w:rsidRPr="00537180">
              <w:rPr>
                <w:rFonts w:ascii="Times New Roman" w:hAnsi="Times New Roman" w:cs="Times New Roman"/>
                <w:sz w:val="22"/>
                <w:szCs w:val="22"/>
              </w:rPr>
              <w:t>направлени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ю подг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товки</w:t>
            </w:r>
            <w:r w:rsidR="009E7F32"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 080200 Менеджмент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 (квалификация (степень) «</w:t>
            </w:r>
            <w:r w:rsidR="003359A5">
              <w:rPr>
                <w:rFonts w:ascii="Times New Roman" w:hAnsi="Times New Roman" w:cs="Times New Roman"/>
                <w:sz w:val="22"/>
                <w:szCs w:val="22"/>
              </w:rPr>
              <w:t>Магистр</w:t>
            </w:r>
            <w:r w:rsidRPr="00537180">
              <w:rPr>
                <w:rFonts w:ascii="Times New Roman" w:hAnsi="Times New Roman" w:cs="Times New Roman"/>
                <w:sz w:val="22"/>
                <w:szCs w:val="22"/>
              </w:rPr>
              <w:t>»)</w:t>
            </w:r>
            <w:r w:rsidR="009E7F32"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 предусмотрено обязательное пр</w:t>
            </w:r>
            <w:r w:rsidR="009E7F32" w:rsidRPr="0053718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E7F32" w:rsidRPr="00537180">
              <w:rPr>
                <w:rFonts w:ascii="Times New Roman" w:hAnsi="Times New Roman" w:cs="Times New Roman"/>
                <w:sz w:val="22"/>
                <w:szCs w:val="22"/>
              </w:rPr>
              <w:t xml:space="preserve">хождение практик, </w:t>
            </w:r>
            <w:r w:rsidR="003048FD" w:rsidRPr="003048FD">
              <w:rPr>
                <w:rFonts w:ascii="Times New Roman" w:hAnsi="Times New Roman" w:cs="Times New Roman"/>
                <w:sz w:val="22"/>
                <w:szCs w:val="22"/>
              </w:rPr>
              <w:t>непосредственно ориентированн</w:t>
            </w:r>
            <w:r w:rsidR="003359A5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="003048FD" w:rsidRPr="003048FD">
              <w:rPr>
                <w:rFonts w:ascii="Times New Roman" w:hAnsi="Times New Roman" w:cs="Times New Roman"/>
                <w:sz w:val="22"/>
                <w:szCs w:val="22"/>
              </w:rPr>
              <w:t xml:space="preserve"> на профессионально-практическую подгото</w:t>
            </w:r>
            <w:r w:rsidR="003048FD" w:rsidRPr="003048F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3048FD" w:rsidRPr="003048FD">
              <w:rPr>
                <w:rFonts w:ascii="Times New Roman" w:hAnsi="Times New Roman" w:cs="Times New Roman"/>
                <w:sz w:val="22"/>
                <w:szCs w:val="22"/>
              </w:rPr>
              <w:t>ку обучающихся</w:t>
            </w:r>
            <w:r w:rsidR="009E7F32" w:rsidRPr="005371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359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59A5" w:rsidRPr="003359A5">
              <w:rPr>
                <w:rFonts w:ascii="Times New Roman" w:hAnsi="Times New Roman" w:cs="Times New Roman"/>
                <w:sz w:val="22"/>
                <w:szCs w:val="22"/>
              </w:rPr>
              <w:t>Практика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 При реализации магистерских программ по данному направлению подготовки предусматриваются следующие виды практик: организацио</w:t>
            </w:r>
            <w:r w:rsidR="003359A5" w:rsidRPr="003359A5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3359A5" w:rsidRPr="003359A5">
              <w:rPr>
                <w:rFonts w:ascii="Times New Roman" w:hAnsi="Times New Roman" w:cs="Times New Roman"/>
                <w:sz w:val="22"/>
                <w:szCs w:val="22"/>
              </w:rPr>
              <w:t>но-управленческая, научно-исследовательская, педагогическая.</w:t>
            </w:r>
          </w:p>
        </w:tc>
      </w:tr>
      <w:tr w:rsidR="002E0C72" w:rsidRPr="00686320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537180" w:rsidRDefault="002E0C72" w:rsidP="00686320">
            <w:pPr>
              <w:pStyle w:val="16"/>
              <w:rPr>
                <w:sz w:val="22"/>
                <w:szCs w:val="22"/>
              </w:rPr>
            </w:pPr>
            <w:r w:rsidRPr="00537180">
              <w:rPr>
                <w:sz w:val="22"/>
                <w:szCs w:val="22"/>
              </w:rPr>
              <w:sym w:font="Symbol" w:char="F0B7"/>
            </w:r>
            <w:r w:rsidRPr="00537180">
              <w:rPr>
                <w:sz w:val="22"/>
                <w:szCs w:val="22"/>
              </w:rPr>
              <w:t xml:space="preserve"> индекс дисциплины по УП </w:t>
            </w:r>
            <w:proofErr w:type="spellStart"/>
            <w:r w:rsidRPr="00537180">
              <w:rPr>
                <w:sz w:val="22"/>
                <w:szCs w:val="22"/>
              </w:rPr>
              <w:t>ПрОП</w:t>
            </w:r>
            <w:proofErr w:type="spellEnd"/>
            <w:r w:rsidRPr="00537180">
              <w:rPr>
                <w:sz w:val="22"/>
                <w:szCs w:val="22"/>
              </w:rPr>
              <w:t>: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537180" w:rsidRDefault="002E0C72" w:rsidP="00686320">
            <w:pPr>
              <w:pStyle w:val="16"/>
              <w:jc w:val="both"/>
              <w:rPr>
                <w:b/>
                <w:sz w:val="22"/>
                <w:szCs w:val="22"/>
              </w:rPr>
            </w:pPr>
          </w:p>
        </w:tc>
      </w:tr>
      <w:tr w:rsidR="002E0C72" w:rsidRPr="00686320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686320" w:rsidRDefault="002E0C72" w:rsidP="00686320">
            <w:pPr>
              <w:pStyle w:val="16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sym w:font="Symbol" w:char="F0B7"/>
            </w:r>
            <w:r w:rsidRPr="00686320">
              <w:rPr>
                <w:sz w:val="22"/>
                <w:szCs w:val="22"/>
              </w:rPr>
              <w:t xml:space="preserve"> год утверждения УП </w:t>
            </w:r>
            <w:proofErr w:type="spellStart"/>
            <w:r w:rsidRPr="00686320">
              <w:rPr>
                <w:sz w:val="22"/>
                <w:szCs w:val="22"/>
              </w:rPr>
              <w:t>ПрОП</w:t>
            </w:r>
            <w:proofErr w:type="spellEnd"/>
            <w:r w:rsidRPr="00686320">
              <w:rPr>
                <w:sz w:val="22"/>
                <w:szCs w:val="22"/>
              </w:rPr>
              <w:t>: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686320" w:rsidRDefault="0035733C" w:rsidP="00686320">
            <w:pPr>
              <w:pStyle w:val="1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2011г.</w:t>
            </w:r>
          </w:p>
        </w:tc>
      </w:tr>
      <w:tr w:rsidR="002E0C72" w:rsidRPr="00686320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686320" w:rsidRDefault="002E0C72" w:rsidP="00686320">
            <w:pPr>
              <w:pStyle w:val="16"/>
              <w:ind w:left="142" w:hanging="142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sym w:font="Symbol" w:char="F0B7"/>
            </w:r>
            <w:r w:rsidRPr="00686320">
              <w:rPr>
                <w:sz w:val="22"/>
                <w:szCs w:val="22"/>
              </w:rPr>
              <w:t xml:space="preserve"> код и наименование направления подготовки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686320" w:rsidRDefault="0035733C" w:rsidP="003359A5">
            <w:pPr>
              <w:pStyle w:val="1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080200.6</w:t>
            </w:r>
            <w:r w:rsidR="003359A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Менеджмент</w:t>
            </w:r>
          </w:p>
        </w:tc>
      </w:tr>
      <w:tr w:rsidR="002E0C72" w:rsidRPr="00686320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686320" w:rsidRDefault="002E0C72" w:rsidP="00686320">
            <w:pPr>
              <w:pStyle w:val="16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sym w:font="Symbol" w:char="F0B7"/>
            </w:r>
            <w:r w:rsidRPr="00686320">
              <w:rPr>
                <w:sz w:val="22"/>
                <w:szCs w:val="22"/>
              </w:rPr>
              <w:t xml:space="preserve"> год утверждения ФГОС ВПО: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686320" w:rsidRDefault="00752920" w:rsidP="00686320">
            <w:pPr>
              <w:pStyle w:val="1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2010г.</w:t>
            </w:r>
          </w:p>
        </w:tc>
      </w:tr>
      <w:tr w:rsidR="002E0C72" w:rsidRPr="00686320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686320" w:rsidRDefault="002E0C72" w:rsidP="00686320">
            <w:pPr>
              <w:pStyle w:val="16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sym w:font="Symbol" w:char="F0B7"/>
            </w:r>
            <w:r w:rsidRPr="00686320">
              <w:rPr>
                <w:sz w:val="22"/>
                <w:szCs w:val="22"/>
              </w:rPr>
              <w:t xml:space="preserve"> наименование кафедры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686320" w:rsidRDefault="00752920" w:rsidP="003359A5">
            <w:pPr>
              <w:pStyle w:val="1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ЭСИ, Менеджмент, </w:t>
            </w:r>
            <w:r w:rsidR="007F3853">
              <w:rPr>
                <w:b/>
                <w:sz w:val="22"/>
                <w:szCs w:val="22"/>
              </w:rPr>
              <w:t>ПФУ</w:t>
            </w:r>
          </w:p>
        </w:tc>
      </w:tr>
      <w:tr w:rsidR="002E0C72" w:rsidRPr="00686320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686320" w:rsidRDefault="002E0C72" w:rsidP="00686320">
            <w:pPr>
              <w:pStyle w:val="16"/>
              <w:jc w:val="both"/>
              <w:rPr>
                <w:sz w:val="22"/>
                <w:szCs w:val="22"/>
              </w:rPr>
            </w:pPr>
            <w:r w:rsidRPr="00686320">
              <w:rPr>
                <w:sz w:val="22"/>
                <w:szCs w:val="22"/>
              </w:rPr>
              <w:sym w:font="Symbol" w:char="F0B7"/>
            </w:r>
            <w:r w:rsidRPr="00686320">
              <w:rPr>
                <w:sz w:val="22"/>
                <w:szCs w:val="22"/>
              </w:rPr>
              <w:t xml:space="preserve"> наименование профиля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72" w:rsidRPr="00686320" w:rsidRDefault="0035733C" w:rsidP="003359A5">
            <w:pPr>
              <w:pStyle w:val="1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3359A5">
              <w:rPr>
                <w:b/>
                <w:sz w:val="22"/>
                <w:szCs w:val="22"/>
              </w:rPr>
              <w:t>Стратегическое и корпоративное управление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6577B7" w:rsidRPr="00686320">
        <w:trPr>
          <w:trHeight w:val="259"/>
        </w:trPr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7B7" w:rsidRPr="00686320" w:rsidRDefault="006577B7" w:rsidP="00686320">
            <w:pPr>
              <w:pStyle w:val="16"/>
              <w:jc w:val="center"/>
              <w:rPr>
                <w:sz w:val="16"/>
                <w:szCs w:val="16"/>
              </w:rPr>
            </w:pPr>
            <w:r w:rsidRPr="00686320">
              <w:rPr>
                <w:sz w:val="16"/>
                <w:szCs w:val="16"/>
              </w:rPr>
              <w:t>(при наличии)</w:t>
            </w:r>
          </w:p>
        </w:tc>
        <w:tc>
          <w:tcPr>
            <w:tcW w:w="6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7B7" w:rsidRPr="00686320" w:rsidRDefault="006577B7" w:rsidP="00686320">
            <w:pPr>
              <w:pStyle w:val="16"/>
              <w:jc w:val="center"/>
              <w:rPr>
                <w:sz w:val="16"/>
                <w:szCs w:val="16"/>
              </w:rPr>
            </w:pPr>
          </w:p>
        </w:tc>
      </w:tr>
      <w:tr w:rsidR="00101BA0" w:rsidRPr="00E90B42">
        <w:trPr>
          <w:trHeight w:val="257"/>
        </w:trPr>
        <w:tc>
          <w:tcPr>
            <w:tcW w:w="9800" w:type="dxa"/>
            <w:gridSpan w:val="3"/>
            <w:tcBorders>
              <w:top w:val="nil"/>
              <w:left w:val="nil"/>
              <w:right w:val="nil"/>
            </w:tcBorders>
          </w:tcPr>
          <w:p w:rsidR="00101BA0" w:rsidRPr="00E90B42" w:rsidRDefault="00101BA0" w:rsidP="00101BA0">
            <w:pPr>
              <w:pStyle w:val="16"/>
              <w:jc w:val="both"/>
              <w:rPr>
                <w:sz w:val="22"/>
                <w:szCs w:val="22"/>
              </w:rPr>
            </w:pPr>
            <w:r w:rsidRPr="00E90B42">
              <w:rPr>
                <w:sz w:val="22"/>
                <w:szCs w:val="22"/>
              </w:rPr>
              <w:sym w:font="Symbol" w:char="F0B7"/>
            </w:r>
            <w:r w:rsidRPr="00E90B42">
              <w:rPr>
                <w:sz w:val="22"/>
                <w:szCs w:val="22"/>
              </w:rPr>
              <w:t xml:space="preserve"> выписка из требований к </w:t>
            </w:r>
            <w:r>
              <w:rPr>
                <w:sz w:val="22"/>
                <w:szCs w:val="22"/>
              </w:rPr>
              <w:t>результатам освоения ООП ФГОС ВПО</w:t>
            </w:r>
            <w:r w:rsidRPr="00E90B42">
              <w:rPr>
                <w:sz w:val="22"/>
                <w:szCs w:val="22"/>
              </w:rPr>
              <w:t>:</w:t>
            </w:r>
          </w:p>
        </w:tc>
      </w:tr>
      <w:tr w:rsidR="00101BA0" w:rsidRPr="00376423">
        <w:trPr>
          <w:trHeight w:val="265"/>
        </w:trPr>
        <w:tc>
          <w:tcPr>
            <w:tcW w:w="8613" w:type="dxa"/>
            <w:gridSpan w:val="2"/>
            <w:vAlign w:val="center"/>
          </w:tcPr>
          <w:p w:rsidR="00101BA0" w:rsidRPr="00376423" w:rsidRDefault="00101BA0" w:rsidP="00D73A37">
            <w:pPr>
              <w:pStyle w:val="16"/>
              <w:ind w:right="-108"/>
              <w:rPr>
                <w:spacing w:val="-2"/>
                <w:sz w:val="18"/>
                <w:szCs w:val="18"/>
              </w:rPr>
            </w:pPr>
            <w:r w:rsidRPr="00376423">
              <w:rPr>
                <w:spacing w:val="-2"/>
                <w:sz w:val="18"/>
                <w:szCs w:val="18"/>
              </w:rPr>
              <w:t xml:space="preserve">В результате </w:t>
            </w:r>
            <w:r w:rsidR="00D73A37">
              <w:rPr>
                <w:spacing w:val="-2"/>
                <w:sz w:val="18"/>
                <w:szCs w:val="18"/>
              </w:rPr>
              <w:t>прохождения практики</w:t>
            </w:r>
            <w:r w:rsidRPr="00376423">
              <w:rPr>
                <w:spacing w:val="-2"/>
                <w:sz w:val="18"/>
                <w:szCs w:val="18"/>
              </w:rPr>
              <w:t xml:space="preserve"> обучающийся должен обладать следующими компетенциями:</w:t>
            </w:r>
          </w:p>
        </w:tc>
        <w:tc>
          <w:tcPr>
            <w:tcW w:w="1187" w:type="dxa"/>
            <w:vAlign w:val="center"/>
          </w:tcPr>
          <w:p w:rsidR="00101BA0" w:rsidRPr="00376423" w:rsidRDefault="00101BA0" w:rsidP="00376423">
            <w:pPr>
              <w:pStyle w:val="16"/>
              <w:ind w:left="-108" w:right="-55"/>
              <w:jc w:val="center"/>
              <w:rPr>
                <w:sz w:val="18"/>
                <w:szCs w:val="18"/>
              </w:rPr>
            </w:pPr>
            <w:r w:rsidRPr="00376423">
              <w:rPr>
                <w:sz w:val="18"/>
                <w:szCs w:val="18"/>
              </w:rPr>
              <w:t>Коды форм</w:t>
            </w:r>
            <w:r w:rsidRPr="00376423">
              <w:rPr>
                <w:sz w:val="18"/>
                <w:szCs w:val="18"/>
              </w:rPr>
              <w:t>и</w:t>
            </w:r>
            <w:r w:rsidRPr="00376423">
              <w:rPr>
                <w:sz w:val="18"/>
                <w:szCs w:val="18"/>
              </w:rPr>
              <w:t>руемых ко</w:t>
            </w:r>
            <w:r w:rsidRPr="00376423">
              <w:rPr>
                <w:sz w:val="18"/>
                <w:szCs w:val="18"/>
              </w:rPr>
              <w:t>м</w:t>
            </w:r>
            <w:r w:rsidRPr="00376423">
              <w:rPr>
                <w:sz w:val="18"/>
                <w:szCs w:val="18"/>
              </w:rPr>
              <w:t>петенций</w:t>
            </w:r>
          </w:p>
        </w:tc>
      </w:tr>
      <w:tr w:rsidR="00101BA0" w:rsidRPr="00077836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101BA0" w:rsidRPr="00077836" w:rsidRDefault="00303796" w:rsidP="00303796">
            <w:pPr>
              <w:pStyle w:val="16"/>
              <w:jc w:val="center"/>
              <w:rPr>
                <w:sz w:val="22"/>
                <w:szCs w:val="22"/>
              </w:rPr>
            </w:pPr>
            <w:r w:rsidRPr="00077836">
              <w:rPr>
                <w:b/>
                <w:sz w:val="22"/>
                <w:szCs w:val="22"/>
              </w:rPr>
              <w:t>О</w:t>
            </w:r>
            <w:r w:rsidR="00376423" w:rsidRPr="00077836">
              <w:rPr>
                <w:b/>
                <w:sz w:val="22"/>
                <w:szCs w:val="22"/>
              </w:rPr>
              <w:t>бщекультурные</w:t>
            </w:r>
            <w:r w:rsidRPr="00077836">
              <w:rPr>
                <w:b/>
                <w:sz w:val="22"/>
                <w:szCs w:val="22"/>
              </w:rPr>
              <w:t xml:space="preserve"> компетенци</w:t>
            </w:r>
            <w:r w:rsidR="00376423" w:rsidRPr="00077836">
              <w:rPr>
                <w:b/>
                <w:sz w:val="22"/>
                <w:szCs w:val="22"/>
              </w:rPr>
              <w:t>и</w:t>
            </w:r>
            <w:r w:rsidRPr="00077836">
              <w:rPr>
                <w:sz w:val="22"/>
                <w:szCs w:val="22"/>
              </w:rPr>
              <w:t xml:space="preserve"> (ОК):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101BA0" w:rsidRPr="00077836" w:rsidRDefault="00101BA0" w:rsidP="00376423">
            <w:pPr>
              <w:pStyle w:val="16"/>
              <w:ind w:left="-108" w:right="-55"/>
              <w:jc w:val="center"/>
              <w:rPr>
                <w:sz w:val="22"/>
                <w:szCs w:val="22"/>
              </w:rPr>
            </w:pPr>
          </w:p>
        </w:tc>
      </w:tr>
      <w:tr w:rsidR="00303796" w:rsidRPr="00077836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303796" w:rsidRPr="00077836" w:rsidRDefault="00D73A37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способностью развивать свой общекультурный и профессиональный уровень и сам</w:t>
            </w:r>
            <w:r w:rsidRPr="00077836">
              <w:rPr>
                <w:sz w:val="22"/>
                <w:szCs w:val="22"/>
              </w:rPr>
              <w:t>о</w:t>
            </w:r>
            <w:r w:rsidRPr="00077836">
              <w:rPr>
                <w:sz w:val="22"/>
                <w:szCs w:val="22"/>
              </w:rPr>
              <w:t>стоятельно осваивать новые методы исследования</w:t>
            </w:r>
            <w:r w:rsidR="009D2D8A">
              <w:rPr>
                <w:sz w:val="22"/>
                <w:szCs w:val="22"/>
              </w:rPr>
              <w:t>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03796" w:rsidRPr="00077836" w:rsidRDefault="00D73A37" w:rsidP="00D73A37">
            <w:pPr>
              <w:pStyle w:val="16"/>
              <w:ind w:right="-55"/>
              <w:jc w:val="center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ОК-1</w:t>
            </w:r>
          </w:p>
        </w:tc>
      </w:tr>
      <w:tr w:rsidR="000B414A" w:rsidRPr="00077836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0B414A" w:rsidRPr="00077836" w:rsidRDefault="00D73A37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способностью самостоятельно приобретать и использовать новые знания и умения</w:t>
            </w:r>
            <w:r w:rsidR="009D2D8A">
              <w:rPr>
                <w:sz w:val="22"/>
                <w:szCs w:val="22"/>
              </w:rPr>
              <w:t>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0B414A" w:rsidRPr="00077836" w:rsidRDefault="00D73A37" w:rsidP="00D73A37">
            <w:pPr>
              <w:pStyle w:val="16"/>
              <w:ind w:right="-55"/>
              <w:jc w:val="center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ОК-3</w:t>
            </w:r>
          </w:p>
        </w:tc>
      </w:tr>
      <w:tr w:rsidR="000B414A" w:rsidRPr="00077836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0B414A" w:rsidRPr="00077836" w:rsidRDefault="00D73A37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способностью принимать организационно-управленческие решения и оценивать их последствия</w:t>
            </w:r>
            <w:r w:rsidR="009D2D8A">
              <w:rPr>
                <w:sz w:val="22"/>
                <w:szCs w:val="22"/>
              </w:rPr>
              <w:t>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0B414A" w:rsidRPr="00077836" w:rsidRDefault="00D73A37" w:rsidP="00D73A37">
            <w:pPr>
              <w:pStyle w:val="16"/>
              <w:tabs>
                <w:tab w:val="left" w:pos="184"/>
              </w:tabs>
              <w:jc w:val="center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ОК-4</w:t>
            </w:r>
          </w:p>
        </w:tc>
      </w:tr>
      <w:tr w:rsidR="00303796" w:rsidRPr="00077836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303796" w:rsidRPr="00077836" w:rsidRDefault="00303796" w:rsidP="00303796">
            <w:pPr>
              <w:pStyle w:val="16"/>
              <w:jc w:val="center"/>
              <w:rPr>
                <w:sz w:val="22"/>
                <w:szCs w:val="22"/>
              </w:rPr>
            </w:pPr>
            <w:r w:rsidRPr="00077836">
              <w:rPr>
                <w:b/>
                <w:sz w:val="22"/>
                <w:szCs w:val="22"/>
              </w:rPr>
              <w:t>П</w:t>
            </w:r>
            <w:r w:rsidR="00376423" w:rsidRPr="00077836">
              <w:rPr>
                <w:b/>
                <w:sz w:val="22"/>
                <w:szCs w:val="22"/>
              </w:rPr>
              <w:t>рофессиональные</w:t>
            </w:r>
            <w:r w:rsidRPr="00077836">
              <w:rPr>
                <w:b/>
                <w:sz w:val="22"/>
                <w:szCs w:val="22"/>
              </w:rPr>
              <w:t xml:space="preserve"> компетенци</w:t>
            </w:r>
            <w:r w:rsidR="00376423" w:rsidRPr="00077836">
              <w:rPr>
                <w:b/>
                <w:sz w:val="22"/>
                <w:szCs w:val="22"/>
              </w:rPr>
              <w:t>и</w:t>
            </w:r>
            <w:r w:rsidRPr="00077836">
              <w:rPr>
                <w:sz w:val="22"/>
                <w:szCs w:val="22"/>
              </w:rPr>
              <w:t xml:space="preserve"> (ПК):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03796" w:rsidRPr="00077836" w:rsidRDefault="00303796" w:rsidP="00F9280B">
            <w:pPr>
              <w:pStyle w:val="16"/>
              <w:ind w:right="-55"/>
              <w:jc w:val="center"/>
              <w:rPr>
                <w:sz w:val="22"/>
                <w:szCs w:val="22"/>
              </w:rPr>
            </w:pPr>
          </w:p>
        </w:tc>
      </w:tr>
      <w:tr w:rsidR="00F9280B" w:rsidRPr="00077836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F9280B" w:rsidRPr="00077836" w:rsidRDefault="00F9280B" w:rsidP="00F9280B">
            <w:pPr>
              <w:pStyle w:val="16"/>
              <w:rPr>
                <w:i/>
                <w:sz w:val="22"/>
                <w:szCs w:val="22"/>
              </w:rPr>
            </w:pPr>
            <w:r w:rsidRPr="00077836">
              <w:rPr>
                <w:i/>
                <w:sz w:val="22"/>
                <w:szCs w:val="22"/>
              </w:rPr>
              <w:t xml:space="preserve">Вид деятельности: </w:t>
            </w:r>
            <w:proofErr w:type="gramStart"/>
            <w:r w:rsidRPr="00077836">
              <w:rPr>
                <w:i/>
                <w:sz w:val="22"/>
                <w:szCs w:val="22"/>
              </w:rPr>
              <w:t>организационно-управленческая</w:t>
            </w:r>
            <w:proofErr w:type="gramEnd"/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9280B" w:rsidRPr="00077836" w:rsidRDefault="00F9280B" w:rsidP="00F9280B">
            <w:pPr>
              <w:pStyle w:val="16"/>
              <w:ind w:right="-55"/>
              <w:jc w:val="center"/>
              <w:rPr>
                <w:sz w:val="22"/>
                <w:szCs w:val="22"/>
              </w:rPr>
            </w:pPr>
          </w:p>
        </w:tc>
      </w:tr>
      <w:tr w:rsidR="00F9280B" w:rsidRPr="00077836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F9280B" w:rsidRPr="00077836" w:rsidRDefault="00D73A37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способностью управлять организациями, подразделениями, группами (командами) сотрудников, проектами и сетями</w:t>
            </w:r>
            <w:r w:rsidR="009D2D8A">
              <w:rPr>
                <w:sz w:val="22"/>
                <w:szCs w:val="22"/>
              </w:rPr>
              <w:t>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9280B" w:rsidRPr="00077836" w:rsidRDefault="00D73A37" w:rsidP="00F9280B">
            <w:pPr>
              <w:pStyle w:val="16"/>
              <w:ind w:right="-55"/>
              <w:jc w:val="center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ПК-1</w:t>
            </w:r>
          </w:p>
        </w:tc>
      </w:tr>
      <w:tr w:rsidR="00BC1334" w:rsidRPr="00077836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BC1334" w:rsidRPr="00077836" w:rsidRDefault="00BC1334" w:rsidP="00BC1334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способностью разрабатывать корпоративную стратегию</w:t>
            </w:r>
            <w:r w:rsidR="009D2D8A">
              <w:rPr>
                <w:sz w:val="22"/>
                <w:szCs w:val="22"/>
              </w:rPr>
              <w:t>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BC1334" w:rsidRPr="00077836" w:rsidRDefault="00BC1334" w:rsidP="00F9280B">
            <w:pPr>
              <w:pStyle w:val="16"/>
              <w:ind w:right="-55"/>
              <w:jc w:val="center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ПК-2</w:t>
            </w:r>
          </w:p>
        </w:tc>
      </w:tr>
      <w:tr w:rsidR="00BC1334" w:rsidRPr="00077836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BC1334" w:rsidRPr="00077836" w:rsidRDefault="00BC1334" w:rsidP="00BC1334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умением использовать современные методы управления корпоративными финансами для решения стратегических задач</w:t>
            </w:r>
            <w:r w:rsidR="009D2D8A">
              <w:rPr>
                <w:sz w:val="22"/>
                <w:szCs w:val="22"/>
              </w:rPr>
              <w:t>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BC1334" w:rsidRPr="00077836" w:rsidRDefault="00BC1334" w:rsidP="00F9280B">
            <w:pPr>
              <w:pStyle w:val="16"/>
              <w:ind w:right="-55"/>
              <w:jc w:val="center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ПК-3</w:t>
            </w:r>
          </w:p>
        </w:tc>
      </w:tr>
      <w:tr w:rsidR="00BC1334" w:rsidRPr="00077836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BC1334" w:rsidRPr="00077836" w:rsidRDefault="00BC1334" w:rsidP="00BC1334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способностью разрабатывать программы организационного развития и изменений и обеспечивать их реализацию</w:t>
            </w:r>
            <w:r w:rsidR="009D2D8A">
              <w:rPr>
                <w:sz w:val="22"/>
                <w:szCs w:val="22"/>
              </w:rPr>
              <w:t>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BC1334" w:rsidRPr="00077836" w:rsidRDefault="00BC1334" w:rsidP="00F9280B">
            <w:pPr>
              <w:pStyle w:val="16"/>
              <w:ind w:right="-55"/>
              <w:jc w:val="center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ПК-4</w:t>
            </w:r>
          </w:p>
        </w:tc>
      </w:tr>
      <w:tr w:rsidR="00F9280B" w:rsidRPr="00077836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F9280B" w:rsidRPr="00077836" w:rsidRDefault="00F9280B" w:rsidP="00D73A37">
            <w:pPr>
              <w:pStyle w:val="16"/>
              <w:rPr>
                <w:sz w:val="22"/>
                <w:szCs w:val="22"/>
              </w:rPr>
            </w:pPr>
            <w:r w:rsidRPr="00077836">
              <w:rPr>
                <w:i/>
                <w:sz w:val="22"/>
                <w:szCs w:val="22"/>
              </w:rPr>
              <w:t xml:space="preserve">Вид деятельности: </w:t>
            </w:r>
            <w:proofErr w:type="gramStart"/>
            <w:r w:rsidR="00D73A37" w:rsidRPr="00077836">
              <w:rPr>
                <w:i/>
                <w:sz w:val="22"/>
                <w:szCs w:val="22"/>
              </w:rPr>
              <w:t>аналитическая</w:t>
            </w:r>
            <w:proofErr w:type="gramEnd"/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F9280B" w:rsidRPr="00077836" w:rsidRDefault="00F9280B" w:rsidP="00BC1334">
            <w:pPr>
              <w:pStyle w:val="16"/>
              <w:ind w:right="-55"/>
              <w:rPr>
                <w:sz w:val="22"/>
                <w:szCs w:val="22"/>
              </w:rPr>
            </w:pPr>
          </w:p>
        </w:tc>
      </w:tr>
      <w:tr w:rsidR="00303796" w:rsidRPr="00E31917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303796" w:rsidRPr="00E31917" w:rsidRDefault="00E31917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E31917">
              <w:rPr>
                <w:sz w:val="22"/>
                <w:szCs w:val="22"/>
              </w:rPr>
              <w:t>способностью использовать количественные и качественные методы для проведения научных исследований и управления бизнес-процессами</w:t>
            </w:r>
            <w:r w:rsidR="009D2D8A">
              <w:rPr>
                <w:sz w:val="22"/>
                <w:szCs w:val="22"/>
              </w:rPr>
              <w:t>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03796" w:rsidRPr="00E31917" w:rsidRDefault="00E31917" w:rsidP="00D73A37">
            <w:pPr>
              <w:pStyle w:val="16"/>
              <w:tabs>
                <w:tab w:val="left" w:pos="184"/>
              </w:tabs>
              <w:jc w:val="center"/>
              <w:rPr>
                <w:sz w:val="22"/>
                <w:szCs w:val="22"/>
              </w:rPr>
            </w:pPr>
            <w:r w:rsidRPr="00E31917">
              <w:rPr>
                <w:sz w:val="22"/>
                <w:szCs w:val="22"/>
              </w:rPr>
              <w:t>ПК-5</w:t>
            </w:r>
          </w:p>
        </w:tc>
      </w:tr>
      <w:tr w:rsidR="00E31917" w:rsidRPr="00077836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E31917" w:rsidRPr="00077836" w:rsidRDefault="00E31917" w:rsidP="009B1CB2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владением методами стратегического анализа</w:t>
            </w:r>
            <w:r w:rsidR="009D2D8A">
              <w:rPr>
                <w:sz w:val="22"/>
                <w:szCs w:val="22"/>
              </w:rPr>
              <w:t>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E31917" w:rsidRPr="00077836" w:rsidRDefault="00E31917" w:rsidP="009B1CB2">
            <w:pPr>
              <w:pStyle w:val="16"/>
              <w:tabs>
                <w:tab w:val="left" w:pos="184"/>
              </w:tabs>
              <w:jc w:val="center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ПК-7</w:t>
            </w:r>
          </w:p>
        </w:tc>
      </w:tr>
      <w:tr w:rsidR="00E31917" w:rsidRPr="00E31917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E31917" w:rsidRPr="00E31917" w:rsidRDefault="00E31917" w:rsidP="009B1CB2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E31917">
              <w:rPr>
                <w:sz w:val="22"/>
                <w:szCs w:val="22"/>
              </w:rPr>
              <w:t>способностью готовить аналитические материалы для управления бизнес-процессами и оценки их эффективности</w:t>
            </w:r>
            <w:r w:rsidR="009D2D8A">
              <w:rPr>
                <w:sz w:val="22"/>
                <w:szCs w:val="22"/>
              </w:rPr>
              <w:t>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E31917" w:rsidRPr="00E31917" w:rsidRDefault="00E31917" w:rsidP="009B1CB2">
            <w:pPr>
              <w:pStyle w:val="16"/>
              <w:tabs>
                <w:tab w:val="left" w:pos="184"/>
              </w:tabs>
              <w:jc w:val="center"/>
              <w:rPr>
                <w:sz w:val="22"/>
                <w:szCs w:val="22"/>
              </w:rPr>
            </w:pPr>
            <w:r w:rsidRPr="00E31917">
              <w:rPr>
                <w:sz w:val="22"/>
                <w:szCs w:val="22"/>
              </w:rPr>
              <w:t>ПК-8</w:t>
            </w:r>
          </w:p>
        </w:tc>
      </w:tr>
      <w:tr w:rsidR="00E31917" w:rsidRPr="00077836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E31917" w:rsidRPr="00077836" w:rsidRDefault="00E31917" w:rsidP="00D73A37">
            <w:pPr>
              <w:pStyle w:val="16"/>
              <w:rPr>
                <w:i/>
                <w:sz w:val="22"/>
                <w:szCs w:val="22"/>
              </w:rPr>
            </w:pPr>
            <w:r w:rsidRPr="00077836">
              <w:rPr>
                <w:i/>
                <w:sz w:val="22"/>
                <w:szCs w:val="22"/>
              </w:rPr>
              <w:t xml:space="preserve">Вид деятельности: </w:t>
            </w:r>
            <w:proofErr w:type="gramStart"/>
            <w:r w:rsidRPr="00077836">
              <w:rPr>
                <w:i/>
                <w:sz w:val="22"/>
                <w:szCs w:val="22"/>
              </w:rPr>
              <w:t>научно-исследовательская</w:t>
            </w:r>
            <w:proofErr w:type="gramEnd"/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E31917" w:rsidRPr="00077836" w:rsidRDefault="00E31917" w:rsidP="00F9280B">
            <w:pPr>
              <w:pStyle w:val="16"/>
              <w:jc w:val="center"/>
              <w:rPr>
                <w:i/>
                <w:sz w:val="22"/>
                <w:szCs w:val="22"/>
              </w:rPr>
            </w:pPr>
          </w:p>
        </w:tc>
      </w:tr>
      <w:tr w:rsidR="00E31917" w:rsidRPr="00077836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E31917" w:rsidRPr="00077836" w:rsidRDefault="00E31917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t>способностью проводить самостоятельные исследования в соответствии с разработа</w:t>
            </w:r>
            <w:r w:rsidRPr="00077836">
              <w:rPr>
                <w:sz w:val="22"/>
                <w:szCs w:val="22"/>
              </w:rPr>
              <w:t>н</w:t>
            </w:r>
            <w:r w:rsidRPr="00077836">
              <w:rPr>
                <w:sz w:val="22"/>
                <w:szCs w:val="22"/>
              </w:rPr>
              <w:t>ной программой</w:t>
            </w:r>
            <w:r w:rsidR="009D2D8A">
              <w:rPr>
                <w:sz w:val="22"/>
                <w:szCs w:val="22"/>
              </w:rPr>
              <w:t>;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E31917" w:rsidRPr="00077836" w:rsidRDefault="00E31917" w:rsidP="00F9280B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836">
              <w:rPr>
                <w:rFonts w:ascii="Times New Roman" w:hAnsi="Times New Roman" w:cs="Times New Roman"/>
                <w:sz w:val="22"/>
                <w:szCs w:val="22"/>
              </w:rPr>
              <w:t>ПК-11</w:t>
            </w:r>
          </w:p>
        </w:tc>
      </w:tr>
      <w:tr w:rsidR="00E31917" w:rsidRPr="00E31917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E31917" w:rsidRPr="00E31917" w:rsidRDefault="00E31917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E31917">
              <w:rPr>
                <w:sz w:val="22"/>
                <w:szCs w:val="22"/>
              </w:rPr>
              <w:t>способностью представлять результаты проведенного исследования в виде научного отчета, статьи или доклада</w:t>
            </w:r>
            <w:r w:rsidR="009D2D8A">
              <w:rPr>
                <w:sz w:val="22"/>
                <w:szCs w:val="22"/>
              </w:rPr>
              <w:t>.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E31917" w:rsidRPr="009D2D8A" w:rsidRDefault="00E31917" w:rsidP="00F9280B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D8A">
              <w:rPr>
                <w:rFonts w:ascii="Times New Roman" w:hAnsi="Times New Roman" w:cs="Times New Roman"/>
                <w:sz w:val="22"/>
                <w:szCs w:val="22"/>
              </w:rPr>
              <w:t>ПК-12</w:t>
            </w:r>
          </w:p>
        </w:tc>
      </w:tr>
      <w:tr w:rsidR="00E31917" w:rsidRPr="00077836">
        <w:trPr>
          <w:trHeight w:val="257"/>
        </w:trPr>
        <w:tc>
          <w:tcPr>
            <w:tcW w:w="9800" w:type="dxa"/>
            <w:gridSpan w:val="3"/>
            <w:tcBorders>
              <w:top w:val="nil"/>
              <w:left w:val="nil"/>
              <w:right w:val="nil"/>
            </w:tcBorders>
          </w:tcPr>
          <w:p w:rsidR="00CC2DBE" w:rsidRDefault="00CC2DBE" w:rsidP="00E90B42">
            <w:pPr>
              <w:pStyle w:val="16"/>
              <w:jc w:val="both"/>
              <w:rPr>
                <w:sz w:val="22"/>
                <w:szCs w:val="22"/>
              </w:rPr>
            </w:pPr>
          </w:p>
          <w:p w:rsidR="00CC2DBE" w:rsidRDefault="00CC2DBE" w:rsidP="00E90B42">
            <w:pPr>
              <w:pStyle w:val="16"/>
              <w:jc w:val="both"/>
              <w:rPr>
                <w:sz w:val="22"/>
                <w:szCs w:val="22"/>
              </w:rPr>
            </w:pPr>
          </w:p>
          <w:p w:rsidR="00CC2DBE" w:rsidRDefault="00CC2DBE" w:rsidP="00E90B42">
            <w:pPr>
              <w:pStyle w:val="16"/>
              <w:jc w:val="both"/>
              <w:rPr>
                <w:sz w:val="22"/>
                <w:szCs w:val="22"/>
              </w:rPr>
            </w:pPr>
          </w:p>
          <w:p w:rsidR="00CC2DBE" w:rsidRDefault="00CC2DBE" w:rsidP="00E90B42">
            <w:pPr>
              <w:pStyle w:val="16"/>
              <w:jc w:val="both"/>
              <w:rPr>
                <w:sz w:val="22"/>
                <w:szCs w:val="22"/>
              </w:rPr>
            </w:pPr>
          </w:p>
          <w:p w:rsidR="00CC2DBE" w:rsidRDefault="00CC2DBE" w:rsidP="00E90B42">
            <w:pPr>
              <w:pStyle w:val="16"/>
              <w:jc w:val="both"/>
              <w:rPr>
                <w:sz w:val="22"/>
                <w:szCs w:val="22"/>
              </w:rPr>
            </w:pPr>
          </w:p>
          <w:p w:rsidR="00E31917" w:rsidRPr="00077836" w:rsidRDefault="00E31917" w:rsidP="00E90B42">
            <w:pPr>
              <w:pStyle w:val="16"/>
              <w:jc w:val="both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lastRenderedPageBreak/>
              <w:sym w:font="Symbol" w:char="F0B7"/>
            </w:r>
            <w:r w:rsidRPr="00077836">
              <w:rPr>
                <w:sz w:val="22"/>
                <w:szCs w:val="22"/>
              </w:rPr>
              <w:t xml:space="preserve"> выписка из требований к структуре ООП ФГОС ВПО:</w:t>
            </w:r>
          </w:p>
        </w:tc>
      </w:tr>
      <w:tr w:rsidR="00E31917" w:rsidRPr="00077836">
        <w:trPr>
          <w:trHeight w:val="265"/>
        </w:trPr>
        <w:tc>
          <w:tcPr>
            <w:tcW w:w="8613" w:type="dxa"/>
            <w:gridSpan w:val="2"/>
            <w:vAlign w:val="center"/>
          </w:tcPr>
          <w:p w:rsidR="00E31917" w:rsidRPr="00077836" w:rsidRDefault="00E31917" w:rsidP="00376423">
            <w:pPr>
              <w:pStyle w:val="16"/>
            </w:pPr>
            <w:r w:rsidRPr="00077836">
              <w:lastRenderedPageBreak/>
              <w:t xml:space="preserve">В результате изучения дисциплины </w:t>
            </w:r>
            <w:proofErr w:type="gramStart"/>
            <w:r w:rsidRPr="00077836">
              <w:t>обучающийся</w:t>
            </w:r>
            <w:proofErr w:type="gramEnd"/>
            <w:r w:rsidRPr="00077836">
              <w:t xml:space="preserve"> должен:</w:t>
            </w:r>
          </w:p>
        </w:tc>
        <w:tc>
          <w:tcPr>
            <w:tcW w:w="1187" w:type="dxa"/>
            <w:vAlign w:val="center"/>
          </w:tcPr>
          <w:p w:rsidR="00E31917" w:rsidRPr="00077836" w:rsidRDefault="00E31917" w:rsidP="00376423">
            <w:pPr>
              <w:pStyle w:val="16"/>
              <w:ind w:left="-108" w:right="-55"/>
              <w:jc w:val="center"/>
            </w:pPr>
            <w:r w:rsidRPr="00077836">
              <w:t>Коды фо</w:t>
            </w:r>
            <w:r w:rsidRPr="00077836">
              <w:t>р</w:t>
            </w:r>
            <w:r w:rsidRPr="00077836">
              <w:t>мируемых компетенций</w:t>
            </w:r>
          </w:p>
        </w:tc>
      </w:tr>
      <w:tr w:rsidR="00E31917" w:rsidRPr="00E31917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E31917" w:rsidRPr="00E31917" w:rsidRDefault="00E31917" w:rsidP="00686320">
            <w:pPr>
              <w:pStyle w:val="16"/>
              <w:jc w:val="both"/>
              <w:rPr>
                <w:sz w:val="22"/>
                <w:szCs w:val="22"/>
              </w:rPr>
            </w:pPr>
            <w:r w:rsidRPr="00E31917">
              <w:rPr>
                <w:b/>
                <w:sz w:val="22"/>
                <w:szCs w:val="22"/>
              </w:rPr>
              <w:t>знать</w:t>
            </w:r>
            <w:r w:rsidRPr="00E31917">
              <w:rPr>
                <w:sz w:val="22"/>
                <w:szCs w:val="22"/>
              </w:rPr>
              <w:t xml:space="preserve">: </w:t>
            </w:r>
          </w:p>
          <w:p w:rsidR="00E31917" w:rsidRPr="00E31917" w:rsidRDefault="00E31917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E31917">
              <w:rPr>
                <w:sz w:val="22"/>
                <w:szCs w:val="22"/>
              </w:rPr>
              <w:t>основные понятия, методы и инструменты количественного и качественного анализа процессов управления</w:t>
            </w:r>
          </w:p>
          <w:p w:rsidR="00E31917" w:rsidRPr="00E31917" w:rsidRDefault="00E31917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E31917">
              <w:rPr>
                <w:sz w:val="22"/>
                <w:szCs w:val="22"/>
              </w:rPr>
              <w:t>основные элементы процесса управления</w:t>
            </w:r>
          </w:p>
          <w:p w:rsidR="00E31917" w:rsidRPr="00E31917" w:rsidRDefault="00E31917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E31917">
              <w:rPr>
                <w:sz w:val="22"/>
                <w:szCs w:val="22"/>
              </w:rPr>
              <w:t>основные информационные технологии управления бизнес-процессами</w:t>
            </w:r>
          </w:p>
          <w:p w:rsidR="00E31917" w:rsidRPr="00E31917" w:rsidRDefault="00E31917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E31917">
              <w:rPr>
                <w:sz w:val="22"/>
                <w:szCs w:val="22"/>
              </w:rPr>
              <w:t>основные положения методологии научного исследования и уметь применить их при решении поставленной управленческой задачи.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E31917" w:rsidRPr="00E31917" w:rsidRDefault="00E31917" w:rsidP="00C27CAD">
            <w:pPr>
              <w:pStyle w:val="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D8A" w:rsidRPr="00E31917" w:rsidRDefault="009D2D8A" w:rsidP="009D2D8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917">
              <w:rPr>
                <w:rFonts w:ascii="Times New Roman" w:hAnsi="Times New Roman" w:cs="Times New Roman"/>
                <w:sz w:val="22"/>
                <w:szCs w:val="22"/>
              </w:rPr>
              <w:t>ОК-1</w:t>
            </w:r>
          </w:p>
          <w:p w:rsidR="009D2D8A" w:rsidRPr="00E31917" w:rsidRDefault="009D2D8A" w:rsidP="009D2D8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917">
              <w:rPr>
                <w:rFonts w:ascii="Times New Roman" w:hAnsi="Times New Roman" w:cs="Times New Roman"/>
                <w:sz w:val="22"/>
                <w:szCs w:val="22"/>
              </w:rPr>
              <w:t>ОК-3</w:t>
            </w:r>
          </w:p>
          <w:p w:rsidR="009D2D8A" w:rsidRPr="00E31917" w:rsidRDefault="009D2D8A" w:rsidP="009D2D8A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917">
              <w:rPr>
                <w:rFonts w:ascii="Times New Roman" w:hAnsi="Times New Roman" w:cs="Times New Roman"/>
                <w:sz w:val="22"/>
                <w:szCs w:val="22"/>
              </w:rPr>
              <w:t>ОК-4</w:t>
            </w:r>
          </w:p>
          <w:p w:rsidR="00E31917" w:rsidRPr="00E31917" w:rsidRDefault="00E31917" w:rsidP="008779E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917"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</w:p>
          <w:p w:rsidR="00E31917" w:rsidRPr="00E31917" w:rsidRDefault="00E31917" w:rsidP="008779E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917">
              <w:rPr>
                <w:rFonts w:ascii="Times New Roman" w:hAnsi="Times New Roman" w:cs="Times New Roman"/>
                <w:sz w:val="22"/>
                <w:szCs w:val="22"/>
              </w:rPr>
              <w:t>ПК-4</w:t>
            </w:r>
          </w:p>
          <w:p w:rsidR="00E31917" w:rsidRPr="00E31917" w:rsidRDefault="00E31917" w:rsidP="008779E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1917">
              <w:rPr>
                <w:rFonts w:ascii="Times New Roman" w:hAnsi="Times New Roman" w:cs="Times New Roman"/>
                <w:sz w:val="22"/>
                <w:szCs w:val="22"/>
              </w:rPr>
              <w:t>ПК-11</w:t>
            </w:r>
          </w:p>
        </w:tc>
      </w:tr>
      <w:tr w:rsidR="00E31917" w:rsidRPr="00E31917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E31917" w:rsidRPr="00E31917" w:rsidRDefault="00E31917" w:rsidP="00686320">
            <w:pPr>
              <w:pStyle w:val="16"/>
              <w:jc w:val="both"/>
              <w:rPr>
                <w:sz w:val="22"/>
                <w:szCs w:val="22"/>
              </w:rPr>
            </w:pPr>
            <w:r w:rsidRPr="00E31917">
              <w:rPr>
                <w:b/>
                <w:sz w:val="22"/>
                <w:szCs w:val="22"/>
              </w:rPr>
              <w:t>уметь</w:t>
            </w:r>
            <w:r w:rsidRPr="00E31917">
              <w:rPr>
                <w:sz w:val="22"/>
                <w:szCs w:val="22"/>
              </w:rPr>
              <w:t xml:space="preserve">: </w:t>
            </w:r>
          </w:p>
          <w:p w:rsidR="00E31917" w:rsidRPr="00E31917" w:rsidRDefault="00E31917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E31917">
              <w:rPr>
                <w:sz w:val="22"/>
                <w:szCs w:val="22"/>
              </w:rPr>
              <w:t>управлять развитием организации осуществлять анализ и разработку стратегии орг</w:t>
            </w:r>
            <w:r w:rsidRPr="00E31917">
              <w:rPr>
                <w:sz w:val="22"/>
                <w:szCs w:val="22"/>
              </w:rPr>
              <w:t>а</w:t>
            </w:r>
            <w:r w:rsidRPr="00E31917">
              <w:rPr>
                <w:sz w:val="22"/>
                <w:szCs w:val="22"/>
              </w:rPr>
              <w:t>низации на основе современных методов и передовых научных достижений;</w:t>
            </w:r>
          </w:p>
          <w:p w:rsidR="00E31917" w:rsidRPr="00E31917" w:rsidRDefault="00E31917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E31917">
              <w:rPr>
                <w:sz w:val="22"/>
                <w:szCs w:val="22"/>
              </w:rPr>
              <w:t>обрабатывать эмпирические и экспериментальные данные; проводить количественное прогнозирование и моделирование управления бизнес-процессами;</w:t>
            </w:r>
          </w:p>
          <w:p w:rsidR="00E31917" w:rsidRPr="00E31917" w:rsidRDefault="00E31917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E31917">
              <w:rPr>
                <w:sz w:val="22"/>
                <w:szCs w:val="22"/>
              </w:rPr>
              <w:t>организовывать исследование и анализ экономической информации с выходом на п</w:t>
            </w:r>
            <w:r w:rsidRPr="00E31917">
              <w:rPr>
                <w:sz w:val="22"/>
                <w:szCs w:val="22"/>
              </w:rPr>
              <w:t>о</w:t>
            </w:r>
            <w:r w:rsidRPr="00E31917">
              <w:rPr>
                <w:sz w:val="22"/>
                <w:szCs w:val="22"/>
              </w:rPr>
              <w:t>зитивные теоретические и практические результаты, имеющие реальный экономический эффект.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E31917" w:rsidRPr="00E31917" w:rsidRDefault="00E31917" w:rsidP="00511BA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2D8A" w:rsidRDefault="009D2D8A" w:rsidP="00511BA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ПК-2</w:t>
            </w:r>
          </w:p>
          <w:p w:rsidR="009D2D8A" w:rsidRDefault="009D2D8A" w:rsidP="00511BA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ПК-5</w:t>
            </w:r>
          </w:p>
          <w:p w:rsidR="00E31917" w:rsidRDefault="00E31917" w:rsidP="00511BA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D8A">
              <w:rPr>
                <w:rFonts w:ascii="Times New Roman" w:hAnsi="Times New Roman" w:cs="Times New Roman"/>
                <w:sz w:val="22"/>
                <w:szCs w:val="22"/>
              </w:rPr>
              <w:t>ПК-7</w:t>
            </w:r>
          </w:p>
          <w:p w:rsidR="009D2D8A" w:rsidRPr="009D2D8A" w:rsidRDefault="009D2D8A" w:rsidP="00511BAF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ПК-8</w:t>
            </w:r>
          </w:p>
          <w:p w:rsidR="00E31917" w:rsidRPr="00E31917" w:rsidRDefault="009D2D8A" w:rsidP="00D73A37">
            <w:pPr>
              <w:pStyle w:val="af"/>
              <w:jc w:val="center"/>
              <w:rPr>
                <w:sz w:val="22"/>
                <w:szCs w:val="22"/>
              </w:rPr>
            </w:pPr>
            <w:r w:rsidRPr="009D2D8A">
              <w:rPr>
                <w:rFonts w:ascii="Times New Roman" w:hAnsi="Times New Roman" w:cs="Times New Roman"/>
                <w:sz w:val="22"/>
                <w:szCs w:val="22"/>
              </w:rPr>
              <w:t>ПК-12</w:t>
            </w:r>
          </w:p>
        </w:tc>
      </w:tr>
      <w:tr w:rsidR="00E31917" w:rsidRPr="009D2D8A">
        <w:trPr>
          <w:trHeight w:val="265"/>
        </w:trPr>
        <w:tc>
          <w:tcPr>
            <w:tcW w:w="8613" w:type="dxa"/>
            <w:gridSpan w:val="2"/>
            <w:tcBorders>
              <w:bottom w:val="single" w:sz="4" w:space="0" w:color="auto"/>
            </w:tcBorders>
          </w:tcPr>
          <w:p w:rsidR="00E31917" w:rsidRPr="009D2D8A" w:rsidRDefault="00E31917" w:rsidP="00686320">
            <w:pPr>
              <w:pStyle w:val="16"/>
              <w:jc w:val="both"/>
              <w:rPr>
                <w:sz w:val="22"/>
                <w:szCs w:val="22"/>
              </w:rPr>
            </w:pPr>
            <w:r w:rsidRPr="009D2D8A">
              <w:rPr>
                <w:b/>
                <w:sz w:val="22"/>
                <w:szCs w:val="22"/>
              </w:rPr>
              <w:t>владеть</w:t>
            </w:r>
            <w:r w:rsidRPr="009D2D8A">
              <w:rPr>
                <w:sz w:val="22"/>
                <w:szCs w:val="22"/>
              </w:rPr>
              <w:t xml:space="preserve">: </w:t>
            </w:r>
          </w:p>
          <w:p w:rsidR="00E31917" w:rsidRPr="009D2D8A" w:rsidRDefault="00E31917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9D2D8A">
              <w:rPr>
                <w:sz w:val="22"/>
                <w:szCs w:val="22"/>
              </w:rPr>
              <w:t>навыками количественного и качественного анализа для принятия управленческих решений</w:t>
            </w:r>
            <w:r w:rsidR="009D2D8A">
              <w:rPr>
                <w:sz w:val="22"/>
                <w:szCs w:val="22"/>
              </w:rPr>
              <w:t>;</w:t>
            </w:r>
          </w:p>
          <w:p w:rsidR="00E31917" w:rsidRPr="009D2D8A" w:rsidRDefault="00E31917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9D2D8A">
              <w:rPr>
                <w:sz w:val="22"/>
                <w:szCs w:val="22"/>
              </w:rPr>
              <w:t>методикой построения организационно-управленческих моделей</w:t>
            </w:r>
            <w:r w:rsidR="009D2D8A">
              <w:rPr>
                <w:sz w:val="22"/>
                <w:szCs w:val="22"/>
              </w:rPr>
              <w:t>;</w:t>
            </w:r>
          </w:p>
          <w:p w:rsidR="009D2D8A" w:rsidRPr="009D2D8A" w:rsidRDefault="009D2D8A" w:rsidP="0006067C">
            <w:pPr>
              <w:pStyle w:val="16"/>
              <w:numPr>
                <w:ilvl w:val="0"/>
                <w:numId w:val="10"/>
              </w:numPr>
              <w:tabs>
                <w:tab w:val="left" w:pos="184"/>
              </w:tabs>
              <w:ind w:left="0" w:firstLine="0"/>
              <w:rPr>
                <w:sz w:val="22"/>
                <w:szCs w:val="22"/>
              </w:rPr>
            </w:pPr>
            <w:r w:rsidRPr="009D2D8A">
              <w:rPr>
                <w:sz w:val="22"/>
                <w:szCs w:val="22"/>
              </w:rPr>
              <w:t>информационными технологиями для прогн</w:t>
            </w:r>
            <w:r>
              <w:rPr>
                <w:sz w:val="22"/>
                <w:szCs w:val="22"/>
              </w:rPr>
              <w:t>озирования и управления бизнес-</w:t>
            </w:r>
            <w:r w:rsidRPr="009D2D8A">
              <w:rPr>
                <w:sz w:val="22"/>
                <w:szCs w:val="22"/>
              </w:rPr>
              <w:t>процессами.</w:t>
            </w:r>
          </w:p>
          <w:p w:rsidR="00E31917" w:rsidRPr="009D2D8A" w:rsidRDefault="00E31917" w:rsidP="009D2D8A">
            <w:pPr>
              <w:pStyle w:val="16"/>
              <w:tabs>
                <w:tab w:val="left" w:pos="184"/>
              </w:tabs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E31917" w:rsidRPr="009D2D8A" w:rsidRDefault="00E31917" w:rsidP="008779E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1917" w:rsidRPr="009D2D8A" w:rsidRDefault="00E31917" w:rsidP="008779E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D8A">
              <w:rPr>
                <w:rFonts w:ascii="Times New Roman" w:hAnsi="Times New Roman" w:cs="Times New Roman"/>
                <w:sz w:val="22"/>
                <w:szCs w:val="22"/>
              </w:rPr>
              <w:t>ПК-7</w:t>
            </w:r>
          </w:p>
          <w:p w:rsidR="00E31917" w:rsidRPr="009D2D8A" w:rsidRDefault="00E31917" w:rsidP="008779E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2D8A">
              <w:rPr>
                <w:rFonts w:ascii="Times New Roman" w:hAnsi="Times New Roman" w:cs="Times New Roman"/>
                <w:sz w:val="22"/>
                <w:szCs w:val="22"/>
              </w:rPr>
              <w:t>ПК-11</w:t>
            </w:r>
          </w:p>
        </w:tc>
      </w:tr>
      <w:tr w:rsidR="00E31917" w:rsidRPr="00077836">
        <w:trPr>
          <w:trHeight w:val="257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17" w:rsidRPr="00077836" w:rsidRDefault="00E31917" w:rsidP="00376423">
            <w:pPr>
              <w:pStyle w:val="16"/>
              <w:jc w:val="both"/>
              <w:rPr>
                <w:sz w:val="22"/>
                <w:szCs w:val="22"/>
              </w:rPr>
            </w:pPr>
            <w:r w:rsidRPr="00077836">
              <w:rPr>
                <w:sz w:val="22"/>
                <w:szCs w:val="22"/>
              </w:rPr>
              <w:sym w:font="Symbol" w:char="F0B7"/>
            </w:r>
            <w:r w:rsidRPr="00077836">
              <w:rPr>
                <w:sz w:val="22"/>
                <w:szCs w:val="22"/>
              </w:rPr>
              <w:t xml:space="preserve"> примерная (типовая) программа по дисциплине: нет</w:t>
            </w:r>
          </w:p>
        </w:tc>
      </w:tr>
    </w:tbl>
    <w:p w:rsidR="008C2FB0" w:rsidRPr="00C1118B" w:rsidRDefault="008C2FB0" w:rsidP="0053118E">
      <w:pPr>
        <w:pStyle w:val="16"/>
        <w:spacing w:before="120"/>
        <w:jc w:val="both"/>
        <w:rPr>
          <w:sz w:val="22"/>
          <w:szCs w:val="22"/>
        </w:rPr>
        <w:sectPr w:rsidR="008C2FB0" w:rsidRPr="00C1118B" w:rsidSect="00E947DD">
          <w:pgSz w:w="11900" w:h="16820"/>
          <w:pgMar w:top="1134" w:right="1134" w:bottom="1134" w:left="1418" w:header="720" w:footer="720" w:gutter="0"/>
          <w:cols w:space="60"/>
          <w:noEndnote/>
        </w:sectPr>
      </w:pPr>
    </w:p>
    <w:p w:rsidR="00F45CD2" w:rsidRPr="001B2D44" w:rsidRDefault="00DE68AC" w:rsidP="0006067C">
      <w:pPr>
        <w:pStyle w:val="36"/>
        <w:numPr>
          <w:ilvl w:val="0"/>
          <w:numId w:val="1"/>
        </w:numPr>
        <w:spacing w:before="120"/>
        <w:ind w:left="0" w:firstLine="426"/>
        <w:jc w:val="both"/>
        <w:rPr>
          <w:b/>
          <w:sz w:val="22"/>
          <w:szCs w:val="22"/>
        </w:rPr>
      </w:pPr>
      <w:r w:rsidRPr="001B2D44">
        <w:rPr>
          <w:b/>
          <w:caps/>
          <w:sz w:val="22"/>
          <w:szCs w:val="22"/>
        </w:rPr>
        <w:lastRenderedPageBreak/>
        <w:t xml:space="preserve">Цели и результат </w:t>
      </w:r>
      <w:r w:rsidR="00630B7D">
        <w:rPr>
          <w:b/>
          <w:caps/>
          <w:sz w:val="22"/>
          <w:szCs w:val="22"/>
        </w:rPr>
        <w:t xml:space="preserve">прохождения </w:t>
      </w:r>
      <w:r w:rsidR="00077836">
        <w:rPr>
          <w:b/>
          <w:caps/>
          <w:sz w:val="22"/>
          <w:szCs w:val="22"/>
        </w:rPr>
        <w:t>организационно-управленческой</w:t>
      </w:r>
      <w:r w:rsidR="00A43320">
        <w:rPr>
          <w:b/>
          <w:caps/>
          <w:sz w:val="22"/>
          <w:szCs w:val="22"/>
        </w:rPr>
        <w:t xml:space="preserve"> </w:t>
      </w:r>
      <w:r w:rsidR="00630B7D">
        <w:rPr>
          <w:b/>
          <w:caps/>
          <w:sz w:val="22"/>
          <w:szCs w:val="22"/>
        </w:rPr>
        <w:t>практики</w:t>
      </w:r>
    </w:p>
    <w:p w:rsidR="00F45CD2" w:rsidRPr="001B2D44" w:rsidRDefault="00DE68AC" w:rsidP="0006067C">
      <w:pPr>
        <w:pStyle w:val="36"/>
        <w:numPr>
          <w:ilvl w:val="1"/>
          <w:numId w:val="1"/>
        </w:numPr>
        <w:tabs>
          <w:tab w:val="clear" w:pos="720"/>
          <w:tab w:val="num" w:pos="851"/>
        </w:tabs>
        <w:spacing w:before="120"/>
        <w:ind w:left="0" w:firstLine="426"/>
        <w:jc w:val="both"/>
        <w:rPr>
          <w:b/>
          <w:sz w:val="22"/>
          <w:szCs w:val="22"/>
        </w:rPr>
      </w:pPr>
      <w:r w:rsidRPr="001B2D44">
        <w:rPr>
          <w:b/>
          <w:sz w:val="22"/>
          <w:szCs w:val="22"/>
        </w:rPr>
        <w:t>Цели и задачи</w:t>
      </w:r>
      <w:r w:rsidR="00630B7D">
        <w:rPr>
          <w:b/>
          <w:sz w:val="22"/>
          <w:szCs w:val="22"/>
        </w:rPr>
        <w:t xml:space="preserve"> </w:t>
      </w:r>
      <w:r w:rsidR="00077836">
        <w:rPr>
          <w:b/>
          <w:sz w:val="22"/>
          <w:szCs w:val="22"/>
        </w:rPr>
        <w:t>организационно-управленческой</w:t>
      </w:r>
      <w:r w:rsidR="00A43320">
        <w:rPr>
          <w:b/>
          <w:sz w:val="22"/>
          <w:szCs w:val="22"/>
        </w:rPr>
        <w:t xml:space="preserve"> </w:t>
      </w:r>
      <w:r w:rsidR="00630B7D">
        <w:rPr>
          <w:b/>
          <w:sz w:val="22"/>
          <w:szCs w:val="22"/>
        </w:rPr>
        <w:t>практики</w:t>
      </w:r>
      <w:r w:rsidRPr="001B2D44">
        <w:rPr>
          <w:b/>
          <w:sz w:val="22"/>
          <w:szCs w:val="22"/>
        </w:rPr>
        <w:t>:</w:t>
      </w:r>
    </w:p>
    <w:p w:rsidR="00077836" w:rsidRDefault="00077836" w:rsidP="00C15950">
      <w:pPr>
        <w:pStyle w:val="23"/>
        <w:tabs>
          <w:tab w:val="num" w:pos="851"/>
        </w:tabs>
        <w:ind w:firstLine="426"/>
        <w:jc w:val="both"/>
        <w:rPr>
          <w:i/>
          <w:sz w:val="22"/>
          <w:szCs w:val="22"/>
          <w:u w:val="single"/>
        </w:rPr>
      </w:pPr>
    </w:p>
    <w:p w:rsidR="00CB4A9E" w:rsidRDefault="001B2D44" w:rsidP="00C15950">
      <w:pPr>
        <w:pStyle w:val="23"/>
        <w:tabs>
          <w:tab w:val="num" w:pos="851"/>
        </w:tabs>
        <w:ind w:firstLine="426"/>
        <w:jc w:val="both"/>
        <w:rPr>
          <w:sz w:val="22"/>
          <w:szCs w:val="22"/>
        </w:rPr>
      </w:pPr>
      <w:r w:rsidRPr="008779E7">
        <w:rPr>
          <w:i/>
          <w:sz w:val="22"/>
          <w:szCs w:val="22"/>
          <w:u w:val="single"/>
        </w:rPr>
        <w:t>Ц</w:t>
      </w:r>
      <w:r w:rsidR="00DE68AC" w:rsidRPr="008779E7">
        <w:rPr>
          <w:i/>
          <w:sz w:val="22"/>
          <w:szCs w:val="22"/>
          <w:u w:val="single"/>
        </w:rPr>
        <w:t xml:space="preserve">ель </w:t>
      </w:r>
      <w:r w:rsidR="00630B7D">
        <w:rPr>
          <w:i/>
          <w:sz w:val="22"/>
          <w:szCs w:val="22"/>
          <w:u w:val="single"/>
        </w:rPr>
        <w:t>практики</w:t>
      </w:r>
      <w:r w:rsidR="003D7162">
        <w:rPr>
          <w:sz w:val="22"/>
          <w:szCs w:val="22"/>
        </w:rPr>
        <w:t>.</w:t>
      </w:r>
      <w:r w:rsidR="00DE68AC" w:rsidRPr="008779E7">
        <w:rPr>
          <w:sz w:val="22"/>
          <w:szCs w:val="22"/>
        </w:rPr>
        <w:t xml:space="preserve"> </w:t>
      </w:r>
      <w:r w:rsidR="00C27CAD" w:rsidRPr="008779E7">
        <w:rPr>
          <w:sz w:val="22"/>
          <w:szCs w:val="22"/>
        </w:rPr>
        <w:t xml:space="preserve"> </w:t>
      </w:r>
    </w:p>
    <w:p w:rsidR="006A7507" w:rsidRDefault="00F412B5" w:rsidP="00F412B5">
      <w:pPr>
        <w:ind w:firstLine="426"/>
        <w:jc w:val="both"/>
        <w:rPr>
          <w:sz w:val="22"/>
          <w:szCs w:val="22"/>
        </w:rPr>
      </w:pPr>
      <w:proofErr w:type="gramStart"/>
      <w:r w:rsidRPr="00F412B5">
        <w:rPr>
          <w:sz w:val="22"/>
          <w:szCs w:val="22"/>
        </w:rPr>
        <w:t>Целью организационно-управленческой практики является углубление и закрепление пол</w:t>
      </w:r>
      <w:r w:rsidRPr="00F412B5">
        <w:rPr>
          <w:sz w:val="22"/>
          <w:szCs w:val="22"/>
        </w:rPr>
        <w:t>у</w:t>
      </w:r>
      <w:r w:rsidRPr="00F412B5">
        <w:rPr>
          <w:sz w:val="22"/>
          <w:szCs w:val="22"/>
        </w:rPr>
        <w:t xml:space="preserve">ченных теоретических знаний в области </w:t>
      </w:r>
      <w:r w:rsidR="006A7507">
        <w:rPr>
          <w:sz w:val="22"/>
          <w:szCs w:val="22"/>
        </w:rPr>
        <w:t>управленческой эк</w:t>
      </w:r>
      <w:r w:rsidR="00CC2DBE">
        <w:rPr>
          <w:sz w:val="22"/>
          <w:szCs w:val="22"/>
        </w:rPr>
        <w:t>ономики, корпоративных финансов,</w:t>
      </w:r>
      <w:r w:rsidR="006A7507">
        <w:rPr>
          <w:sz w:val="22"/>
          <w:szCs w:val="22"/>
        </w:rPr>
        <w:t xml:space="preserve"> </w:t>
      </w:r>
      <w:r w:rsidRPr="00F412B5">
        <w:rPr>
          <w:sz w:val="22"/>
          <w:szCs w:val="22"/>
        </w:rPr>
        <w:t xml:space="preserve">методов </w:t>
      </w:r>
      <w:r w:rsidR="006A7507">
        <w:rPr>
          <w:sz w:val="22"/>
          <w:szCs w:val="22"/>
        </w:rPr>
        <w:t>исследований в менеджменте, современного стратегического анализа и тенденций в инв</w:t>
      </w:r>
      <w:r w:rsidR="006A7507">
        <w:rPr>
          <w:sz w:val="22"/>
          <w:szCs w:val="22"/>
        </w:rPr>
        <w:t>е</w:t>
      </w:r>
      <w:r w:rsidR="006A7507">
        <w:rPr>
          <w:sz w:val="22"/>
          <w:szCs w:val="22"/>
        </w:rPr>
        <w:t xml:space="preserve">стировании, статистики финансов и инновационного менеджмента, информационных систем </w:t>
      </w:r>
      <w:r w:rsidRPr="00F412B5">
        <w:rPr>
          <w:sz w:val="22"/>
          <w:szCs w:val="22"/>
        </w:rPr>
        <w:t>управлени</w:t>
      </w:r>
      <w:r w:rsidR="006A7507">
        <w:rPr>
          <w:sz w:val="22"/>
          <w:szCs w:val="22"/>
        </w:rPr>
        <w:t xml:space="preserve">я и </w:t>
      </w:r>
      <w:r w:rsidR="006A7507" w:rsidRPr="00F412B5">
        <w:rPr>
          <w:sz w:val="22"/>
          <w:szCs w:val="22"/>
        </w:rPr>
        <w:t>управлени</w:t>
      </w:r>
      <w:r w:rsidR="006A7507">
        <w:rPr>
          <w:sz w:val="22"/>
          <w:szCs w:val="22"/>
        </w:rPr>
        <w:t>я организационными изменениями в экономических системах на уровне</w:t>
      </w:r>
      <w:r w:rsidRPr="00F412B5">
        <w:rPr>
          <w:sz w:val="22"/>
          <w:szCs w:val="22"/>
        </w:rPr>
        <w:t xml:space="preserve"> хозяйствующи</w:t>
      </w:r>
      <w:r w:rsidR="006A7507">
        <w:rPr>
          <w:sz w:val="22"/>
          <w:szCs w:val="22"/>
        </w:rPr>
        <w:t>х</w:t>
      </w:r>
      <w:r w:rsidRPr="00F412B5">
        <w:rPr>
          <w:sz w:val="22"/>
          <w:szCs w:val="22"/>
        </w:rPr>
        <w:t xml:space="preserve"> субъект</w:t>
      </w:r>
      <w:r w:rsidR="006A7507">
        <w:rPr>
          <w:sz w:val="22"/>
          <w:szCs w:val="22"/>
        </w:rPr>
        <w:t>ов</w:t>
      </w:r>
      <w:r w:rsidRPr="00F412B5">
        <w:rPr>
          <w:sz w:val="22"/>
          <w:szCs w:val="22"/>
        </w:rPr>
        <w:t xml:space="preserve"> различных форм собственности и уровней управления;</w:t>
      </w:r>
      <w:proofErr w:type="gramEnd"/>
      <w:r w:rsidRPr="00F412B5">
        <w:rPr>
          <w:sz w:val="22"/>
          <w:szCs w:val="22"/>
        </w:rPr>
        <w:t xml:space="preserve"> подготовка к самостоятельной управленческой, аналитической и исследовательской деятельности. </w:t>
      </w:r>
    </w:p>
    <w:p w:rsidR="00F412B5" w:rsidRPr="00F412B5" w:rsidRDefault="00F412B5" w:rsidP="00F412B5">
      <w:pPr>
        <w:ind w:firstLine="426"/>
        <w:jc w:val="both"/>
        <w:rPr>
          <w:sz w:val="22"/>
          <w:szCs w:val="22"/>
        </w:rPr>
      </w:pPr>
      <w:r w:rsidRPr="00F412B5">
        <w:rPr>
          <w:sz w:val="22"/>
          <w:szCs w:val="22"/>
        </w:rPr>
        <w:t xml:space="preserve">Организационно-управленческая практика направлена на фактическое ознакомление </w:t>
      </w:r>
      <w:r w:rsidR="006A7507">
        <w:rPr>
          <w:sz w:val="22"/>
          <w:szCs w:val="22"/>
        </w:rPr>
        <w:t>обуча</w:t>
      </w:r>
      <w:r w:rsidR="006A7507">
        <w:rPr>
          <w:sz w:val="22"/>
          <w:szCs w:val="22"/>
        </w:rPr>
        <w:t>е</w:t>
      </w:r>
      <w:r w:rsidR="006A7507">
        <w:rPr>
          <w:sz w:val="22"/>
          <w:szCs w:val="22"/>
        </w:rPr>
        <w:t>мых</w:t>
      </w:r>
      <w:r w:rsidRPr="00F412B5">
        <w:rPr>
          <w:sz w:val="22"/>
          <w:szCs w:val="22"/>
        </w:rPr>
        <w:t xml:space="preserve"> с опытом функционирования соответствующей организации и проведением ею </w:t>
      </w:r>
      <w:r w:rsidR="006A7507">
        <w:rPr>
          <w:sz w:val="22"/>
          <w:szCs w:val="22"/>
        </w:rPr>
        <w:t>инновацио</w:t>
      </w:r>
      <w:r w:rsidR="006A7507">
        <w:rPr>
          <w:sz w:val="22"/>
          <w:szCs w:val="22"/>
        </w:rPr>
        <w:t>н</w:t>
      </w:r>
      <w:r w:rsidR="006A7507">
        <w:rPr>
          <w:sz w:val="22"/>
          <w:szCs w:val="22"/>
        </w:rPr>
        <w:t>ных преобразований и организационных изменений</w:t>
      </w:r>
      <w:r w:rsidRPr="00F412B5">
        <w:rPr>
          <w:sz w:val="22"/>
          <w:szCs w:val="22"/>
        </w:rPr>
        <w:t>; изучение опыта применения и возможностей расширения использования аналитических методов и моделей, а также современных информац</w:t>
      </w:r>
      <w:r w:rsidRPr="00F412B5">
        <w:rPr>
          <w:sz w:val="22"/>
          <w:szCs w:val="22"/>
        </w:rPr>
        <w:t>и</w:t>
      </w:r>
      <w:r w:rsidRPr="00F412B5">
        <w:rPr>
          <w:sz w:val="22"/>
          <w:szCs w:val="22"/>
        </w:rPr>
        <w:t xml:space="preserve">онных </w:t>
      </w:r>
      <w:r w:rsidR="006A7507">
        <w:rPr>
          <w:sz w:val="22"/>
          <w:szCs w:val="22"/>
        </w:rPr>
        <w:t xml:space="preserve">управленческих </w:t>
      </w:r>
      <w:r w:rsidRPr="00F412B5">
        <w:rPr>
          <w:sz w:val="22"/>
          <w:szCs w:val="22"/>
        </w:rPr>
        <w:t>технологий для решения разнообразных задач управления в реальных у</w:t>
      </w:r>
      <w:r w:rsidRPr="00F412B5">
        <w:rPr>
          <w:sz w:val="22"/>
          <w:szCs w:val="22"/>
        </w:rPr>
        <w:t>с</w:t>
      </w:r>
      <w:r w:rsidRPr="00F412B5">
        <w:rPr>
          <w:sz w:val="22"/>
          <w:szCs w:val="22"/>
        </w:rPr>
        <w:t>ловиях; сбор, обработку, анализ и систематизацию информации для экспериментального апроб</w:t>
      </w:r>
      <w:r w:rsidRPr="00F412B5">
        <w:rPr>
          <w:sz w:val="22"/>
          <w:szCs w:val="22"/>
        </w:rPr>
        <w:t>и</w:t>
      </w:r>
      <w:r w:rsidRPr="00F412B5">
        <w:rPr>
          <w:sz w:val="22"/>
          <w:szCs w:val="22"/>
        </w:rPr>
        <w:t>рования моделей и программного обеспечения</w:t>
      </w:r>
      <w:r w:rsidR="006A7507">
        <w:rPr>
          <w:sz w:val="22"/>
          <w:szCs w:val="22"/>
        </w:rPr>
        <w:t xml:space="preserve"> в части реализации </w:t>
      </w:r>
      <w:r w:rsidR="006A7507" w:rsidRPr="006A7507">
        <w:rPr>
          <w:sz w:val="22"/>
          <w:szCs w:val="22"/>
        </w:rPr>
        <w:t>организационно-управленческ</w:t>
      </w:r>
      <w:r w:rsidR="006A7507">
        <w:rPr>
          <w:sz w:val="22"/>
          <w:szCs w:val="22"/>
        </w:rPr>
        <w:t>их вопросов по теме магистерского исследования</w:t>
      </w:r>
      <w:r w:rsidRPr="00F412B5">
        <w:rPr>
          <w:sz w:val="22"/>
          <w:szCs w:val="22"/>
        </w:rPr>
        <w:t>.</w:t>
      </w:r>
    </w:p>
    <w:p w:rsidR="00077836" w:rsidRDefault="00077836" w:rsidP="00C15950">
      <w:pPr>
        <w:pStyle w:val="16"/>
        <w:tabs>
          <w:tab w:val="num" w:pos="851"/>
        </w:tabs>
        <w:ind w:firstLine="426"/>
        <w:jc w:val="both"/>
        <w:rPr>
          <w:i/>
          <w:sz w:val="22"/>
          <w:szCs w:val="22"/>
          <w:u w:val="single"/>
        </w:rPr>
      </w:pPr>
    </w:p>
    <w:p w:rsidR="00DE68AC" w:rsidRDefault="001B2D44" w:rsidP="00C15950">
      <w:pPr>
        <w:pStyle w:val="16"/>
        <w:tabs>
          <w:tab w:val="num" w:pos="851"/>
        </w:tabs>
        <w:ind w:firstLine="426"/>
        <w:jc w:val="both"/>
        <w:rPr>
          <w:sz w:val="22"/>
          <w:szCs w:val="22"/>
        </w:rPr>
      </w:pPr>
      <w:r w:rsidRPr="008779E7">
        <w:rPr>
          <w:i/>
          <w:sz w:val="22"/>
          <w:szCs w:val="22"/>
          <w:u w:val="single"/>
        </w:rPr>
        <w:t xml:space="preserve">Задачи </w:t>
      </w:r>
      <w:r w:rsidR="00630B7D">
        <w:rPr>
          <w:i/>
          <w:sz w:val="22"/>
          <w:szCs w:val="22"/>
          <w:u w:val="single"/>
        </w:rPr>
        <w:t>практики</w:t>
      </w:r>
      <w:r w:rsidR="003D7162">
        <w:rPr>
          <w:sz w:val="22"/>
          <w:szCs w:val="22"/>
        </w:rPr>
        <w:t>.</w:t>
      </w:r>
    </w:p>
    <w:p w:rsidR="003D7162" w:rsidRPr="003D7162" w:rsidRDefault="003D7162" w:rsidP="003D7162">
      <w:pPr>
        <w:pStyle w:val="22"/>
        <w:ind w:firstLine="426"/>
        <w:rPr>
          <w:sz w:val="22"/>
          <w:szCs w:val="22"/>
        </w:rPr>
      </w:pPr>
      <w:proofErr w:type="gramStart"/>
      <w:r w:rsidRPr="003D7162">
        <w:rPr>
          <w:sz w:val="22"/>
          <w:szCs w:val="22"/>
        </w:rPr>
        <w:t>Основными задачами организационно-управленческой практики являются следующие:</w:t>
      </w:r>
      <w:proofErr w:type="gramEnd"/>
    </w:p>
    <w:p w:rsidR="003D7162" w:rsidRPr="003D7162" w:rsidRDefault="003D7162" w:rsidP="0006067C">
      <w:pPr>
        <w:pStyle w:val="22"/>
        <w:numPr>
          <w:ilvl w:val="0"/>
          <w:numId w:val="16"/>
        </w:numPr>
        <w:tabs>
          <w:tab w:val="left" w:pos="709"/>
        </w:tabs>
        <w:ind w:left="0" w:firstLine="426"/>
        <w:rPr>
          <w:sz w:val="22"/>
          <w:szCs w:val="22"/>
        </w:rPr>
      </w:pPr>
      <w:r w:rsidRPr="003D7162">
        <w:rPr>
          <w:sz w:val="22"/>
          <w:szCs w:val="22"/>
        </w:rPr>
        <w:t xml:space="preserve">закрепление теоретических знаний и практических навыков, полученных магистрами в процессе </w:t>
      </w:r>
      <w:r w:rsidR="006A7507">
        <w:rPr>
          <w:sz w:val="22"/>
          <w:szCs w:val="22"/>
        </w:rPr>
        <w:t xml:space="preserve">теоретического </w:t>
      </w:r>
      <w:r w:rsidRPr="003D7162">
        <w:rPr>
          <w:sz w:val="22"/>
          <w:szCs w:val="22"/>
        </w:rPr>
        <w:t>обучения;</w:t>
      </w:r>
    </w:p>
    <w:p w:rsidR="003D7162" w:rsidRPr="003D7162" w:rsidRDefault="003D7162" w:rsidP="0006067C">
      <w:pPr>
        <w:pStyle w:val="22"/>
        <w:numPr>
          <w:ilvl w:val="0"/>
          <w:numId w:val="16"/>
        </w:numPr>
        <w:tabs>
          <w:tab w:val="left" w:pos="709"/>
        </w:tabs>
        <w:ind w:left="0" w:firstLine="426"/>
        <w:rPr>
          <w:sz w:val="22"/>
          <w:szCs w:val="22"/>
        </w:rPr>
      </w:pPr>
      <w:r w:rsidRPr="003D7162">
        <w:rPr>
          <w:sz w:val="22"/>
          <w:szCs w:val="22"/>
        </w:rPr>
        <w:t>приобретение конкретных знаний по решению управленческих задач в производственных, экономических и коммерческих структурах; организационных задач, соответствующих профилю работы объекта, с использованием средств вычислительной техники и современных информац</w:t>
      </w:r>
      <w:r w:rsidRPr="003D7162">
        <w:rPr>
          <w:sz w:val="22"/>
          <w:szCs w:val="22"/>
        </w:rPr>
        <w:t>и</w:t>
      </w:r>
      <w:r w:rsidRPr="003D7162">
        <w:rPr>
          <w:sz w:val="22"/>
          <w:szCs w:val="22"/>
        </w:rPr>
        <w:t>онных технологий;</w:t>
      </w:r>
    </w:p>
    <w:p w:rsidR="003D7162" w:rsidRPr="003D7162" w:rsidRDefault="003D7162" w:rsidP="0006067C">
      <w:pPr>
        <w:pStyle w:val="22"/>
        <w:numPr>
          <w:ilvl w:val="0"/>
          <w:numId w:val="16"/>
        </w:numPr>
        <w:tabs>
          <w:tab w:val="left" w:pos="709"/>
        </w:tabs>
        <w:ind w:left="0" w:firstLine="426"/>
        <w:rPr>
          <w:sz w:val="22"/>
          <w:szCs w:val="22"/>
        </w:rPr>
      </w:pPr>
      <w:r w:rsidRPr="003D7162">
        <w:rPr>
          <w:sz w:val="22"/>
          <w:szCs w:val="22"/>
        </w:rPr>
        <w:t>экономическое обоснование мероприятий, направленных на совершенствование управл</w:t>
      </w:r>
      <w:r w:rsidRPr="003D7162">
        <w:rPr>
          <w:sz w:val="22"/>
          <w:szCs w:val="22"/>
        </w:rPr>
        <w:t>е</w:t>
      </w:r>
      <w:r w:rsidRPr="003D7162">
        <w:rPr>
          <w:sz w:val="22"/>
          <w:szCs w:val="22"/>
        </w:rPr>
        <w:t xml:space="preserve">ния организацией, </w:t>
      </w:r>
      <w:r w:rsidR="00A75CC1">
        <w:rPr>
          <w:sz w:val="22"/>
          <w:szCs w:val="22"/>
        </w:rPr>
        <w:t xml:space="preserve">реализацию организационных изменений, </w:t>
      </w:r>
      <w:r w:rsidRPr="003D7162">
        <w:rPr>
          <w:sz w:val="22"/>
          <w:szCs w:val="22"/>
        </w:rPr>
        <w:t>повышение эффективности их раб</w:t>
      </w:r>
      <w:r w:rsidRPr="003D7162">
        <w:rPr>
          <w:sz w:val="22"/>
          <w:szCs w:val="22"/>
        </w:rPr>
        <w:t>о</w:t>
      </w:r>
      <w:r w:rsidRPr="003D7162">
        <w:rPr>
          <w:sz w:val="22"/>
          <w:szCs w:val="22"/>
        </w:rPr>
        <w:t>ты и конкурентоспособности.</w:t>
      </w:r>
    </w:p>
    <w:p w:rsidR="003D7162" w:rsidRPr="003D7162" w:rsidRDefault="003D7162" w:rsidP="0006067C">
      <w:pPr>
        <w:pStyle w:val="22"/>
        <w:numPr>
          <w:ilvl w:val="0"/>
          <w:numId w:val="16"/>
        </w:numPr>
        <w:tabs>
          <w:tab w:val="left" w:pos="709"/>
        </w:tabs>
        <w:ind w:left="0" w:firstLine="426"/>
        <w:rPr>
          <w:sz w:val="22"/>
          <w:szCs w:val="22"/>
        </w:rPr>
      </w:pPr>
      <w:r w:rsidRPr="003D7162">
        <w:rPr>
          <w:sz w:val="22"/>
          <w:szCs w:val="22"/>
        </w:rPr>
        <w:t>подбор материала для подготовки научных докладов, а также дальнейше</w:t>
      </w:r>
      <w:r w:rsidR="00A75CC1">
        <w:rPr>
          <w:sz w:val="22"/>
          <w:szCs w:val="22"/>
        </w:rPr>
        <w:t>й</w:t>
      </w:r>
      <w:r w:rsidRPr="003D7162">
        <w:rPr>
          <w:sz w:val="22"/>
          <w:szCs w:val="22"/>
        </w:rPr>
        <w:t xml:space="preserve"> </w:t>
      </w:r>
      <w:r w:rsidR="00A75CC1">
        <w:rPr>
          <w:sz w:val="22"/>
          <w:szCs w:val="22"/>
        </w:rPr>
        <w:t>конкретизации</w:t>
      </w:r>
      <w:r w:rsidRPr="003D7162">
        <w:rPr>
          <w:sz w:val="22"/>
          <w:szCs w:val="22"/>
        </w:rPr>
        <w:t xml:space="preserve"> темы магистерской диссертации.</w:t>
      </w:r>
    </w:p>
    <w:p w:rsidR="00CB7730" w:rsidRDefault="00077836" w:rsidP="00077836">
      <w:pPr>
        <w:pStyle w:val="36"/>
        <w:numPr>
          <w:ilvl w:val="1"/>
          <w:numId w:val="17"/>
        </w:numPr>
        <w:spacing w:before="120" w:after="120"/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E68AC" w:rsidRPr="001B2D44">
        <w:rPr>
          <w:b/>
          <w:sz w:val="22"/>
          <w:szCs w:val="22"/>
        </w:rPr>
        <w:t xml:space="preserve">Требования к результатам </w:t>
      </w:r>
      <w:r w:rsidR="00A43320">
        <w:rPr>
          <w:b/>
          <w:sz w:val="22"/>
          <w:szCs w:val="22"/>
        </w:rPr>
        <w:t xml:space="preserve">прохождения </w:t>
      </w:r>
      <w:r>
        <w:rPr>
          <w:b/>
          <w:sz w:val="22"/>
          <w:szCs w:val="22"/>
        </w:rPr>
        <w:t>организационно-управленческой</w:t>
      </w:r>
      <w:r w:rsidR="00A43320">
        <w:rPr>
          <w:b/>
          <w:sz w:val="22"/>
          <w:szCs w:val="22"/>
        </w:rPr>
        <w:t xml:space="preserve"> практики</w:t>
      </w:r>
      <w:r w:rsidR="00DE68AC" w:rsidRPr="001B2D44">
        <w:rPr>
          <w:b/>
          <w:sz w:val="22"/>
          <w:szCs w:val="22"/>
        </w:rPr>
        <w:t>:</w:t>
      </w:r>
    </w:p>
    <w:p w:rsidR="008F4CCC" w:rsidRPr="008F4CCC" w:rsidRDefault="008F4CCC" w:rsidP="008F4CCC">
      <w:pPr>
        <w:ind w:firstLine="426"/>
        <w:rPr>
          <w:b/>
          <w:sz w:val="22"/>
          <w:szCs w:val="22"/>
        </w:rPr>
      </w:pPr>
      <w:r w:rsidRPr="008F4CCC">
        <w:rPr>
          <w:b/>
          <w:sz w:val="22"/>
          <w:szCs w:val="22"/>
        </w:rPr>
        <w:t>Знать:</w:t>
      </w:r>
    </w:p>
    <w:p w:rsidR="00A75CC1" w:rsidRDefault="00A75CC1" w:rsidP="00A75CC1">
      <w:pPr>
        <w:numPr>
          <w:ilvl w:val="0"/>
          <w:numId w:val="14"/>
        </w:numPr>
        <w:overflowPunct w:val="0"/>
        <w:ind w:left="0" w:firstLine="426"/>
        <w:jc w:val="both"/>
        <w:textAlignment w:val="baseline"/>
        <w:rPr>
          <w:sz w:val="22"/>
          <w:szCs w:val="22"/>
        </w:rPr>
      </w:pPr>
      <w:r w:rsidRPr="00E31917">
        <w:rPr>
          <w:sz w:val="22"/>
          <w:szCs w:val="22"/>
        </w:rPr>
        <w:t>основные понятия, методы и инструменты количественного и качественного анализа пр</w:t>
      </w:r>
      <w:r w:rsidRPr="00E31917">
        <w:rPr>
          <w:sz w:val="22"/>
          <w:szCs w:val="22"/>
        </w:rPr>
        <w:t>о</w:t>
      </w:r>
      <w:r w:rsidRPr="00E31917">
        <w:rPr>
          <w:sz w:val="22"/>
          <w:szCs w:val="22"/>
        </w:rPr>
        <w:t>цессов управления</w:t>
      </w:r>
      <w:r>
        <w:rPr>
          <w:sz w:val="22"/>
          <w:szCs w:val="22"/>
        </w:rPr>
        <w:t>;</w:t>
      </w:r>
    </w:p>
    <w:p w:rsidR="00A75CC1" w:rsidRDefault="00A75CC1" w:rsidP="00A75CC1">
      <w:pPr>
        <w:numPr>
          <w:ilvl w:val="0"/>
          <w:numId w:val="14"/>
        </w:numPr>
        <w:overflowPunct w:val="0"/>
        <w:ind w:left="0" w:firstLine="426"/>
        <w:jc w:val="both"/>
        <w:textAlignment w:val="baseline"/>
        <w:rPr>
          <w:sz w:val="22"/>
          <w:szCs w:val="22"/>
        </w:rPr>
      </w:pPr>
      <w:r w:rsidRPr="00E31917">
        <w:rPr>
          <w:sz w:val="22"/>
          <w:szCs w:val="22"/>
        </w:rPr>
        <w:t>основные элементы процесса управления</w:t>
      </w:r>
      <w:r>
        <w:rPr>
          <w:sz w:val="22"/>
          <w:szCs w:val="22"/>
        </w:rPr>
        <w:t>;</w:t>
      </w:r>
    </w:p>
    <w:p w:rsidR="00A75CC1" w:rsidRDefault="00A75CC1" w:rsidP="00A75CC1">
      <w:pPr>
        <w:numPr>
          <w:ilvl w:val="0"/>
          <w:numId w:val="14"/>
        </w:numPr>
        <w:overflowPunct w:val="0"/>
        <w:ind w:left="0" w:firstLine="426"/>
        <w:jc w:val="both"/>
        <w:textAlignment w:val="baseline"/>
        <w:rPr>
          <w:sz w:val="22"/>
          <w:szCs w:val="22"/>
        </w:rPr>
      </w:pPr>
      <w:r w:rsidRPr="00E31917">
        <w:rPr>
          <w:sz w:val="22"/>
          <w:szCs w:val="22"/>
        </w:rPr>
        <w:t>основные информационные технологии управления бизнес-процессами</w:t>
      </w:r>
      <w:r>
        <w:rPr>
          <w:sz w:val="22"/>
          <w:szCs w:val="22"/>
        </w:rPr>
        <w:t>;</w:t>
      </w:r>
    </w:p>
    <w:p w:rsidR="008F4CCC" w:rsidRPr="008F4CCC" w:rsidRDefault="008F4CCC" w:rsidP="0006067C">
      <w:pPr>
        <w:numPr>
          <w:ilvl w:val="0"/>
          <w:numId w:val="14"/>
        </w:numPr>
        <w:overflowPunct w:val="0"/>
        <w:ind w:left="0" w:firstLine="426"/>
        <w:jc w:val="both"/>
        <w:textAlignment w:val="baseline"/>
        <w:rPr>
          <w:sz w:val="22"/>
          <w:szCs w:val="22"/>
        </w:rPr>
      </w:pPr>
      <w:r w:rsidRPr="008F4CCC">
        <w:rPr>
          <w:sz w:val="22"/>
          <w:szCs w:val="22"/>
        </w:rPr>
        <w:t>основные положения методологии научного исследования и уметь применить их при р</w:t>
      </w:r>
      <w:r w:rsidRPr="008F4CCC">
        <w:rPr>
          <w:sz w:val="22"/>
          <w:szCs w:val="22"/>
        </w:rPr>
        <w:t>е</w:t>
      </w:r>
      <w:r w:rsidRPr="008F4CCC">
        <w:rPr>
          <w:sz w:val="22"/>
          <w:szCs w:val="22"/>
        </w:rPr>
        <w:t>шении поставленной управленческой задачи.</w:t>
      </w:r>
    </w:p>
    <w:p w:rsidR="008F4CCC" w:rsidRPr="008F4CCC" w:rsidRDefault="008F4CCC" w:rsidP="008F4CCC">
      <w:pPr>
        <w:overflowPunct w:val="0"/>
        <w:ind w:firstLine="426"/>
        <w:textAlignment w:val="baseline"/>
        <w:rPr>
          <w:b/>
          <w:sz w:val="22"/>
          <w:szCs w:val="22"/>
        </w:rPr>
      </w:pPr>
      <w:r w:rsidRPr="008F4CCC">
        <w:rPr>
          <w:b/>
          <w:sz w:val="22"/>
          <w:szCs w:val="22"/>
        </w:rPr>
        <w:t>Уметь:</w:t>
      </w:r>
    </w:p>
    <w:p w:rsidR="00A75CC1" w:rsidRDefault="00A75CC1" w:rsidP="00A75CC1">
      <w:pPr>
        <w:numPr>
          <w:ilvl w:val="0"/>
          <w:numId w:val="14"/>
        </w:numPr>
        <w:overflowPunct w:val="0"/>
        <w:ind w:left="0" w:firstLine="426"/>
        <w:jc w:val="both"/>
        <w:textAlignment w:val="baseline"/>
        <w:rPr>
          <w:sz w:val="22"/>
          <w:szCs w:val="22"/>
        </w:rPr>
      </w:pPr>
      <w:r w:rsidRPr="00E31917">
        <w:rPr>
          <w:sz w:val="22"/>
          <w:szCs w:val="22"/>
        </w:rPr>
        <w:t>управлять развитием организации осуществлять анализ и разработку стратегии организ</w:t>
      </w:r>
      <w:r w:rsidRPr="00E31917">
        <w:rPr>
          <w:sz w:val="22"/>
          <w:szCs w:val="22"/>
        </w:rPr>
        <w:t>а</w:t>
      </w:r>
      <w:r w:rsidRPr="00E31917">
        <w:rPr>
          <w:sz w:val="22"/>
          <w:szCs w:val="22"/>
        </w:rPr>
        <w:t>ции на основе современных методов и передовых научных достижений;</w:t>
      </w:r>
    </w:p>
    <w:p w:rsidR="00A75CC1" w:rsidRDefault="00A75CC1" w:rsidP="00A75CC1">
      <w:pPr>
        <w:numPr>
          <w:ilvl w:val="0"/>
          <w:numId w:val="14"/>
        </w:numPr>
        <w:overflowPunct w:val="0"/>
        <w:ind w:left="0" w:firstLine="426"/>
        <w:jc w:val="both"/>
        <w:textAlignment w:val="baseline"/>
        <w:rPr>
          <w:sz w:val="22"/>
          <w:szCs w:val="22"/>
        </w:rPr>
      </w:pPr>
      <w:r w:rsidRPr="00E31917">
        <w:rPr>
          <w:sz w:val="22"/>
          <w:szCs w:val="22"/>
        </w:rPr>
        <w:t>обрабатывать эмпирические и экспериментальные данные; проводить количественное пр</w:t>
      </w:r>
      <w:r w:rsidRPr="00E31917">
        <w:rPr>
          <w:sz w:val="22"/>
          <w:szCs w:val="22"/>
        </w:rPr>
        <w:t>о</w:t>
      </w:r>
      <w:r w:rsidRPr="00E31917">
        <w:rPr>
          <w:sz w:val="22"/>
          <w:szCs w:val="22"/>
        </w:rPr>
        <w:t>гнозирование и моделирование управления бизнес-процессами;</w:t>
      </w:r>
    </w:p>
    <w:p w:rsidR="00A75CC1" w:rsidRDefault="00A75CC1" w:rsidP="00A75CC1">
      <w:pPr>
        <w:numPr>
          <w:ilvl w:val="0"/>
          <w:numId w:val="14"/>
        </w:numPr>
        <w:overflowPunct w:val="0"/>
        <w:ind w:left="0" w:firstLine="426"/>
        <w:jc w:val="both"/>
        <w:textAlignment w:val="baseline"/>
        <w:rPr>
          <w:sz w:val="22"/>
          <w:szCs w:val="22"/>
        </w:rPr>
      </w:pPr>
      <w:r w:rsidRPr="00E31917">
        <w:rPr>
          <w:sz w:val="22"/>
          <w:szCs w:val="22"/>
        </w:rPr>
        <w:t>организовывать исследование и анализ экономической информации с выходом на поз</w:t>
      </w:r>
      <w:r w:rsidRPr="00E31917">
        <w:rPr>
          <w:sz w:val="22"/>
          <w:szCs w:val="22"/>
        </w:rPr>
        <w:t>и</w:t>
      </w:r>
      <w:r w:rsidRPr="00E31917">
        <w:rPr>
          <w:sz w:val="22"/>
          <w:szCs w:val="22"/>
        </w:rPr>
        <w:t>тивные теоретические и практические результаты, имеющие реальный экономический эффект.</w:t>
      </w:r>
    </w:p>
    <w:p w:rsidR="008F4CCC" w:rsidRPr="008F4CCC" w:rsidRDefault="008F4CCC" w:rsidP="008F4CCC">
      <w:pPr>
        <w:ind w:firstLine="426"/>
        <w:rPr>
          <w:b/>
          <w:sz w:val="22"/>
          <w:szCs w:val="22"/>
        </w:rPr>
      </w:pPr>
      <w:r w:rsidRPr="008F4CCC">
        <w:rPr>
          <w:b/>
          <w:sz w:val="22"/>
          <w:szCs w:val="22"/>
        </w:rPr>
        <w:t>Владеть:</w:t>
      </w:r>
    </w:p>
    <w:p w:rsidR="00A75CC1" w:rsidRDefault="00A75CC1" w:rsidP="00A75CC1">
      <w:pPr>
        <w:numPr>
          <w:ilvl w:val="0"/>
          <w:numId w:val="15"/>
        </w:numPr>
        <w:overflowPunct w:val="0"/>
        <w:ind w:left="0" w:firstLine="426"/>
        <w:jc w:val="both"/>
        <w:textAlignment w:val="baseline"/>
        <w:rPr>
          <w:sz w:val="22"/>
          <w:szCs w:val="22"/>
        </w:rPr>
      </w:pPr>
      <w:r w:rsidRPr="009D2D8A">
        <w:rPr>
          <w:sz w:val="22"/>
          <w:szCs w:val="22"/>
        </w:rPr>
        <w:t>навыками количественного и качественного анализа для принятия управленческих реш</w:t>
      </w:r>
      <w:r w:rsidRPr="009D2D8A">
        <w:rPr>
          <w:sz w:val="22"/>
          <w:szCs w:val="22"/>
        </w:rPr>
        <w:t>е</w:t>
      </w:r>
      <w:r w:rsidRPr="009D2D8A">
        <w:rPr>
          <w:sz w:val="22"/>
          <w:szCs w:val="22"/>
        </w:rPr>
        <w:t>ний</w:t>
      </w:r>
      <w:r>
        <w:rPr>
          <w:sz w:val="22"/>
          <w:szCs w:val="22"/>
        </w:rPr>
        <w:t>;</w:t>
      </w:r>
    </w:p>
    <w:p w:rsidR="00A75CC1" w:rsidRDefault="00A75CC1" w:rsidP="00A75CC1">
      <w:pPr>
        <w:numPr>
          <w:ilvl w:val="0"/>
          <w:numId w:val="15"/>
        </w:numPr>
        <w:overflowPunct w:val="0"/>
        <w:ind w:left="0" w:firstLine="426"/>
        <w:jc w:val="both"/>
        <w:textAlignment w:val="baseline"/>
        <w:rPr>
          <w:sz w:val="22"/>
          <w:szCs w:val="22"/>
        </w:rPr>
      </w:pPr>
      <w:r w:rsidRPr="009D2D8A">
        <w:rPr>
          <w:sz w:val="22"/>
          <w:szCs w:val="22"/>
        </w:rPr>
        <w:t>методикой построения организационно-управленческих моделей</w:t>
      </w:r>
      <w:r>
        <w:rPr>
          <w:sz w:val="22"/>
          <w:szCs w:val="22"/>
        </w:rPr>
        <w:t>;</w:t>
      </w:r>
    </w:p>
    <w:p w:rsidR="008F4CCC" w:rsidRPr="008F4CCC" w:rsidRDefault="00A75CC1" w:rsidP="00CC2DBE">
      <w:pPr>
        <w:numPr>
          <w:ilvl w:val="0"/>
          <w:numId w:val="15"/>
        </w:numPr>
        <w:overflowPunct w:val="0"/>
        <w:ind w:left="0" w:firstLine="426"/>
        <w:jc w:val="both"/>
        <w:textAlignment w:val="baseline"/>
        <w:rPr>
          <w:b/>
          <w:i/>
          <w:sz w:val="22"/>
          <w:szCs w:val="22"/>
        </w:rPr>
      </w:pPr>
      <w:r w:rsidRPr="009D2D8A">
        <w:rPr>
          <w:sz w:val="22"/>
          <w:szCs w:val="22"/>
        </w:rPr>
        <w:t>информационными технологиями для прогн</w:t>
      </w:r>
      <w:r>
        <w:rPr>
          <w:sz w:val="22"/>
          <w:szCs w:val="22"/>
        </w:rPr>
        <w:t>озирования и управления бизнес-</w:t>
      </w:r>
      <w:r w:rsidRPr="009D2D8A">
        <w:rPr>
          <w:sz w:val="22"/>
          <w:szCs w:val="22"/>
        </w:rPr>
        <w:t>процессами.</w:t>
      </w:r>
    </w:p>
    <w:p w:rsidR="00C02A9F" w:rsidRPr="0097613E" w:rsidRDefault="00C02A9F" w:rsidP="0006067C">
      <w:pPr>
        <w:widowControl/>
        <w:numPr>
          <w:ilvl w:val="0"/>
          <w:numId w:val="1"/>
        </w:numPr>
        <w:autoSpaceDE/>
        <w:autoSpaceDN/>
        <w:adjustRightInd/>
        <w:ind w:hanging="294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  <w:highlight w:val="yellow"/>
        </w:rPr>
        <w:br w:type="page"/>
      </w:r>
      <w:r w:rsidRPr="0097613E">
        <w:rPr>
          <w:b/>
          <w:caps/>
          <w:sz w:val="22"/>
          <w:szCs w:val="22"/>
        </w:rPr>
        <w:lastRenderedPageBreak/>
        <w:t xml:space="preserve">Содержание </w:t>
      </w:r>
      <w:r w:rsidR="00791685">
        <w:rPr>
          <w:b/>
          <w:caps/>
          <w:sz w:val="22"/>
          <w:szCs w:val="22"/>
        </w:rPr>
        <w:t xml:space="preserve">ОРГАНИЗАЦИОННО-УПРАВЛЕНЧЕСКОЙ </w:t>
      </w:r>
      <w:r w:rsidRPr="0097613E">
        <w:rPr>
          <w:b/>
          <w:caps/>
          <w:sz w:val="22"/>
          <w:szCs w:val="22"/>
        </w:rPr>
        <w:t xml:space="preserve"> практики</w:t>
      </w:r>
    </w:p>
    <w:p w:rsidR="00C02A9F" w:rsidRPr="0097613E" w:rsidRDefault="00C02A9F" w:rsidP="0006067C">
      <w:pPr>
        <w:pStyle w:val="36"/>
        <w:numPr>
          <w:ilvl w:val="1"/>
          <w:numId w:val="1"/>
        </w:numPr>
        <w:tabs>
          <w:tab w:val="clear" w:pos="720"/>
          <w:tab w:val="num" w:pos="851"/>
        </w:tabs>
        <w:spacing w:before="120" w:after="120"/>
        <w:ind w:left="788" w:hanging="363"/>
        <w:jc w:val="both"/>
        <w:rPr>
          <w:b/>
          <w:sz w:val="22"/>
          <w:szCs w:val="22"/>
        </w:rPr>
      </w:pPr>
      <w:r w:rsidRPr="0097613E">
        <w:rPr>
          <w:b/>
          <w:sz w:val="22"/>
          <w:szCs w:val="22"/>
        </w:rPr>
        <w:t xml:space="preserve">Программа </w:t>
      </w:r>
      <w:r w:rsidR="00077836">
        <w:rPr>
          <w:b/>
          <w:sz w:val="22"/>
          <w:szCs w:val="22"/>
        </w:rPr>
        <w:t>организационно-управленческой</w:t>
      </w:r>
      <w:r w:rsidRPr="0097613E">
        <w:rPr>
          <w:b/>
          <w:sz w:val="22"/>
          <w:szCs w:val="22"/>
        </w:rPr>
        <w:t xml:space="preserve"> практики.</w:t>
      </w:r>
    </w:p>
    <w:p w:rsidR="00791685" w:rsidRPr="00F82239" w:rsidRDefault="00791685" w:rsidP="00F82239">
      <w:pPr>
        <w:suppressLineNumbers/>
        <w:shd w:val="clear" w:color="auto" w:fill="FFFFFF"/>
        <w:ind w:firstLine="426"/>
        <w:jc w:val="both"/>
        <w:rPr>
          <w:rFonts w:eastAsia="SimSun"/>
          <w:sz w:val="22"/>
          <w:szCs w:val="22"/>
        </w:rPr>
      </w:pPr>
      <w:r w:rsidRPr="00F82239">
        <w:rPr>
          <w:rFonts w:eastAsia="SimSun"/>
          <w:sz w:val="22"/>
          <w:szCs w:val="22"/>
        </w:rPr>
        <w:t xml:space="preserve">За время прохождения организационно-управленческой практики магистр </w:t>
      </w:r>
      <w:r w:rsidR="00A75CC1">
        <w:rPr>
          <w:rFonts w:eastAsia="SimSun"/>
          <w:sz w:val="22"/>
          <w:szCs w:val="22"/>
        </w:rPr>
        <w:t>закрепляет теор</w:t>
      </w:r>
      <w:r w:rsidR="00A75CC1">
        <w:rPr>
          <w:rFonts w:eastAsia="SimSun"/>
          <w:sz w:val="22"/>
          <w:szCs w:val="22"/>
        </w:rPr>
        <w:t>е</w:t>
      </w:r>
      <w:r w:rsidR="00A75CC1">
        <w:rPr>
          <w:rFonts w:eastAsia="SimSun"/>
          <w:sz w:val="22"/>
          <w:szCs w:val="22"/>
        </w:rPr>
        <w:t xml:space="preserve">тические знания и </w:t>
      </w:r>
      <w:r w:rsidRPr="00F82239">
        <w:rPr>
          <w:rFonts w:eastAsia="SimSun"/>
          <w:sz w:val="22"/>
          <w:szCs w:val="22"/>
        </w:rPr>
        <w:t xml:space="preserve">выполняет индивидуальное задание </w:t>
      </w:r>
      <w:r w:rsidR="00A75CC1">
        <w:rPr>
          <w:rFonts w:eastAsia="SimSun"/>
          <w:sz w:val="22"/>
          <w:szCs w:val="22"/>
        </w:rPr>
        <w:t xml:space="preserve">в соответствии с темой магистерского </w:t>
      </w:r>
      <w:r w:rsidRPr="00F82239">
        <w:rPr>
          <w:rFonts w:eastAsia="SimSun"/>
          <w:sz w:val="22"/>
          <w:szCs w:val="22"/>
        </w:rPr>
        <w:t>и</w:t>
      </w:r>
      <w:r w:rsidRPr="00F82239">
        <w:rPr>
          <w:rFonts w:eastAsia="SimSun"/>
          <w:sz w:val="22"/>
          <w:szCs w:val="22"/>
        </w:rPr>
        <w:t>с</w:t>
      </w:r>
      <w:r w:rsidRPr="00F82239">
        <w:rPr>
          <w:rFonts w:eastAsia="SimSun"/>
          <w:sz w:val="22"/>
          <w:szCs w:val="22"/>
        </w:rPr>
        <w:t>следова</w:t>
      </w:r>
      <w:r w:rsidR="00A75CC1">
        <w:rPr>
          <w:rFonts w:eastAsia="SimSun"/>
          <w:sz w:val="22"/>
          <w:szCs w:val="22"/>
        </w:rPr>
        <w:t>ния</w:t>
      </w:r>
      <w:r w:rsidRPr="00F82239">
        <w:rPr>
          <w:rFonts w:eastAsia="SimSun"/>
          <w:sz w:val="22"/>
          <w:szCs w:val="22"/>
        </w:rPr>
        <w:t xml:space="preserve">. Это задание предусматривает углубленное изучение отдельных управленческих функций </w:t>
      </w:r>
      <w:r w:rsidR="00A75CC1">
        <w:rPr>
          <w:rFonts w:eastAsia="SimSun"/>
          <w:sz w:val="22"/>
          <w:szCs w:val="22"/>
        </w:rPr>
        <w:t xml:space="preserve">и задач </w:t>
      </w:r>
      <w:r w:rsidRPr="00F82239">
        <w:rPr>
          <w:rFonts w:eastAsia="SimSun"/>
          <w:sz w:val="22"/>
          <w:szCs w:val="22"/>
        </w:rPr>
        <w:t xml:space="preserve">предприятия (организации) и сбор материалов, необходимых для содержательной постановки конкретной </w:t>
      </w:r>
      <w:r w:rsidR="00A75CC1">
        <w:rPr>
          <w:rFonts w:eastAsia="SimSun"/>
          <w:sz w:val="22"/>
          <w:szCs w:val="22"/>
        </w:rPr>
        <w:t>актуальной задачи в рамках</w:t>
      </w:r>
      <w:r w:rsidR="00A75CC1" w:rsidRPr="00A75CC1">
        <w:rPr>
          <w:rFonts w:eastAsia="SimSun"/>
          <w:sz w:val="22"/>
          <w:szCs w:val="22"/>
        </w:rPr>
        <w:t xml:space="preserve"> </w:t>
      </w:r>
      <w:r w:rsidR="00A75CC1">
        <w:rPr>
          <w:rFonts w:eastAsia="SimSun"/>
          <w:sz w:val="22"/>
          <w:szCs w:val="22"/>
        </w:rPr>
        <w:t xml:space="preserve">магистерского </w:t>
      </w:r>
      <w:r w:rsidR="00A75CC1" w:rsidRPr="00F82239">
        <w:rPr>
          <w:rFonts w:eastAsia="SimSun"/>
          <w:sz w:val="22"/>
          <w:szCs w:val="22"/>
        </w:rPr>
        <w:t>исследова</w:t>
      </w:r>
      <w:r w:rsidR="00A75CC1">
        <w:rPr>
          <w:rFonts w:eastAsia="SimSun"/>
          <w:sz w:val="22"/>
          <w:szCs w:val="22"/>
        </w:rPr>
        <w:t>ния</w:t>
      </w:r>
      <w:r w:rsidRPr="00F82239">
        <w:rPr>
          <w:rFonts w:eastAsia="SimSun"/>
          <w:sz w:val="22"/>
          <w:szCs w:val="22"/>
        </w:rPr>
        <w:t>, поиска и обо</w:t>
      </w:r>
      <w:r w:rsidRPr="00F82239">
        <w:rPr>
          <w:rFonts w:eastAsia="SimSun"/>
          <w:sz w:val="22"/>
          <w:szCs w:val="22"/>
        </w:rPr>
        <w:t>с</w:t>
      </w:r>
      <w:r w:rsidRPr="00F82239">
        <w:rPr>
          <w:rFonts w:eastAsia="SimSun"/>
          <w:sz w:val="22"/>
          <w:szCs w:val="22"/>
        </w:rPr>
        <w:t>нование аналитических методов</w:t>
      </w:r>
      <w:r w:rsidR="001E1431">
        <w:rPr>
          <w:rFonts w:eastAsia="SimSun"/>
          <w:sz w:val="22"/>
          <w:szCs w:val="22"/>
        </w:rPr>
        <w:t>, используемых на практике</w:t>
      </w:r>
      <w:r w:rsidRPr="00F82239">
        <w:rPr>
          <w:rFonts w:eastAsia="SimSun"/>
          <w:sz w:val="22"/>
          <w:szCs w:val="22"/>
        </w:rPr>
        <w:t xml:space="preserve"> для принятия оптимальных и эффе</w:t>
      </w:r>
      <w:r w:rsidRPr="00F82239">
        <w:rPr>
          <w:rFonts w:eastAsia="SimSun"/>
          <w:sz w:val="22"/>
          <w:szCs w:val="22"/>
        </w:rPr>
        <w:t>к</w:t>
      </w:r>
      <w:r w:rsidRPr="00F82239">
        <w:rPr>
          <w:rFonts w:eastAsia="SimSun"/>
          <w:sz w:val="22"/>
          <w:szCs w:val="22"/>
        </w:rPr>
        <w:t xml:space="preserve">тивных решений. </w:t>
      </w:r>
    </w:p>
    <w:p w:rsidR="00791685" w:rsidRPr="00F82239" w:rsidRDefault="00791685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 xml:space="preserve">Программа </w:t>
      </w:r>
      <w:r w:rsidR="00077836">
        <w:rPr>
          <w:rFonts w:eastAsia="SimSun"/>
          <w:sz w:val="22"/>
          <w:szCs w:val="22"/>
        </w:rPr>
        <w:t>организационно-управленческой</w:t>
      </w:r>
      <w:r w:rsidRPr="00F82239">
        <w:rPr>
          <w:rFonts w:eastAsia="SimSun"/>
          <w:sz w:val="22"/>
          <w:szCs w:val="22"/>
        </w:rPr>
        <w:t xml:space="preserve"> практики состоит из двух частей </w:t>
      </w:r>
      <w:r w:rsidRPr="00F82239">
        <w:rPr>
          <w:sz w:val="22"/>
          <w:szCs w:val="22"/>
        </w:rPr>
        <w:t xml:space="preserve">– </w:t>
      </w:r>
      <w:r w:rsidRPr="00F82239">
        <w:rPr>
          <w:rFonts w:eastAsia="SimSun"/>
          <w:sz w:val="22"/>
          <w:szCs w:val="22"/>
        </w:rPr>
        <w:t>общие вопр</w:t>
      </w:r>
      <w:r w:rsidRPr="00F82239">
        <w:rPr>
          <w:rFonts w:eastAsia="SimSun"/>
          <w:sz w:val="22"/>
          <w:szCs w:val="22"/>
        </w:rPr>
        <w:t>о</w:t>
      </w:r>
      <w:r w:rsidRPr="00F82239">
        <w:rPr>
          <w:rFonts w:eastAsia="SimSun"/>
          <w:sz w:val="22"/>
          <w:szCs w:val="22"/>
        </w:rPr>
        <w:t xml:space="preserve">сы по </w:t>
      </w:r>
      <w:r w:rsidR="001E1431">
        <w:rPr>
          <w:rFonts w:eastAsia="SimSun"/>
          <w:sz w:val="22"/>
          <w:szCs w:val="22"/>
        </w:rPr>
        <w:t>направлению подготовки</w:t>
      </w:r>
      <w:r w:rsidRPr="00F82239">
        <w:rPr>
          <w:rFonts w:eastAsia="SimSun"/>
          <w:sz w:val="22"/>
          <w:szCs w:val="22"/>
        </w:rPr>
        <w:t xml:space="preserve"> и вопросы в соответствии с выбранной магистрантом </w:t>
      </w:r>
      <w:r w:rsidR="001E1431">
        <w:rPr>
          <w:rFonts w:eastAsia="SimSun"/>
          <w:sz w:val="22"/>
          <w:szCs w:val="22"/>
        </w:rPr>
        <w:t>исследов</w:t>
      </w:r>
      <w:r w:rsidR="001E1431">
        <w:rPr>
          <w:rFonts w:eastAsia="SimSun"/>
          <w:sz w:val="22"/>
          <w:szCs w:val="22"/>
        </w:rPr>
        <w:t>а</w:t>
      </w:r>
      <w:r w:rsidR="001E1431">
        <w:rPr>
          <w:rFonts w:eastAsia="SimSun"/>
          <w:sz w:val="22"/>
          <w:szCs w:val="22"/>
        </w:rPr>
        <w:t xml:space="preserve">тельской </w:t>
      </w:r>
      <w:r w:rsidRPr="00F82239">
        <w:rPr>
          <w:rFonts w:eastAsia="SimSun"/>
          <w:sz w:val="22"/>
          <w:szCs w:val="22"/>
        </w:rPr>
        <w:t xml:space="preserve">тематикой. </w:t>
      </w:r>
    </w:p>
    <w:p w:rsidR="00F82239" w:rsidRDefault="00F82239" w:rsidP="00F82239">
      <w:pPr>
        <w:suppressLineNumbers/>
        <w:shd w:val="clear" w:color="auto" w:fill="FFFFFF"/>
        <w:ind w:firstLine="426"/>
        <w:jc w:val="both"/>
        <w:rPr>
          <w:rFonts w:eastAsia="SimSun"/>
          <w:b/>
          <w:i/>
          <w:sz w:val="22"/>
          <w:szCs w:val="22"/>
        </w:rPr>
      </w:pPr>
    </w:p>
    <w:p w:rsidR="00791685" w:rsidRPr="00F82239" w:rsidRDefault="00791685" w:rsidP="00F82239">
      <w:pPr>
        <w:suppressLineNumbers/>
        <w:shd w:val="clear" w:color="auto" w:fill="FFFFFF"/>
        <w:ind w:firstLine="426"/>
        <w:jc w:val="both"/>
        <w:rPr>
          <w:b/>
          <w:i/>
          <w:sz w:val="22"/>
          <w:szCs w:val="22"/>
        </w:rPr>
      </w:pPr>
      <w:r w:rsidRPr="00F82239">
        <w:rPr>
          <w:rFonts w:eastAsia="SimSun"/>
          <w:b/>
          <w:i/>
          <w:sz w:val="22"/>
          <w:szCs w:val="22"/>
        </w:rPr>
        <w:t>По общим вопросам специальности</w:t>
      </w:r>
      <w:r w:rsidRPr="00F82239">
        <w:rPr>
          <w:b/>
          <w:i/>
          <w:sz w:val="22"/>
          <w:szCs w:val="22"/>
        </w:rPr>
        <w:t xml:space="preserve"> </w:t>
      </w:r>
    </w:p>
    <w:p w:rsidR="00791685" w:rsidRPr="00BE766D" w:rsidRDefault="00791685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 xml:space="preserve">1) магистранты, проходящие практику в </w:t>
      </w:r>
      <w:r w:rsidR="00BE766D">
        <w:rPr>
          <w:sz w:val="22"/>
          <w:szCs w:val="22"/>
        </w:rPr>
        <w:t>производственных, инжиниринговых, финансовых и исследовательских</w:t>
      </w:r>
      <w:r w:rsidRPr="00BE766D">
        <w:rPr>
          <w:sz w:val="22"/>
          <w:szCs w:val="22"/>
        </w:rPr>
        <w:t xml:space="preserve"> организациях, должны изучить следующее:</w:t>
      </w:r>
    </w:p>
    <w:p w:rsidR="00791685" w:rsidRPr="00BE766D" w:rsidRDefault="00791685" w:rsidP="0006067C">
      <w:pPr>
        <w:numPr>
          <w:ilvl w:val="0"/>
          <w:numId w:val="18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>существующую организационно-управленческую и производственную структуры;</w:t>
      </w:r>
    </w:p>
    <w:p w:rsidR="00791685" w:rsidRPr="00BE766D" w:rsidRDefault="00791685" w:rsidP="0006067C">
      <w:pPr>
        <w:numPr>
          <w:ilvl w:val="0"/>
          <w:numId w:val="18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>положения о службах и подразделениях предприятия;</w:t>
      </w:r>
    </w:p>
    <w:p w:rsidR="00791685" w:rsidRPr="00BE766D" w:rsidRDefault="00791685" w:rsidP="0006067C">
      <w:pPr>
        <w:numPr>
          <w:ilvl w:val="0"/>
          <w:numId w:val="18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>должностные обязанности всех сотрудников экономических и управленческих служб;</w:t>
      </w:r>
    </w:p>
    <w:p w:rsidR="00791685" w:rsidRPr="00BE766D" w:rsidRDefault="00791685" w:rsidP="0006067C">
      <w:pPr>
        <w:numPr>
          <w:ilvl w:val="0"/>
          <w:numId w:val="18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 xml:space="preserve">систему и организацию внешних взаимосвязей </w:t>
      </w:r>
      <w:r w:rsidR="00BE766D">
        <w:rPr>
          <w:sz w:val="22"/>
          <w:szCs w:val="22"/>
        </w:rPr>
        <w:t>анализируемой</w:t>
      </w:r>
      <w:r w:rsidRPr="00BE766D">
        <w:rPr>
          <w:sz w:val="22"/>
          <w:szCs w:val="22"/>
        </w:rPr>
        <w:t xml:space="preserve"> организации с другими о</w:t>
      </w:r>
      <w:r w:rsidRPr="00BE766D">
        <w:rPr>
          <w:sz w:val="22"/>
          <w:szCs w:val="22"/>
        </w:rPr>
        <w:t>р</w:t>
      </w:r>
      <w:r w:rsidRPr="00BE766D">
        <w:rPr>
          <w:sz w:val="22"/>
          <w:szCs w:val="22"/>
        </w:rPr>
        <w:t>ганизациями (предприятиями) и государственными структурами;</w:t>
      </w:r>
    </w:p>
    <w:p w:rsidR="00791685" w:rsidRPr="00BE766D" w:rsidRDefault="00791685" w:rsidP="0006067C">
      <w:pPr>
        <w:numPr>
          <w:ilvl w:val="0"/>
          <w:numId w:val="18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 xml:space="preserve">принятую в организации </w:t>
      </w:r>
      <w:r w:rsidR="00BE766D">
        <w:rPr>
          <w:sz w:val="22"/>
          <w:szCs w:val="22"/>
        </w:rPr>
        <w:t>инвестиционную, инновационную и организационную</w:t>
      </w:r>
      <w:r w:rsidRPr="00BE766D">
        <w:rPr>
          <w:sz w:val="22"/>
          <w:szCs w:val="22"/>
        </w:rPr>
        <w:t xml:space="preserve"> политику и направления ее совершенствования;</w:t>
      </w:r>
    </w:p>
    <w:p w:rsidR="00791685" w:rsidRPr="00BE766D" w:rsidRDefault="00791685" w:rsidP="0006067C">
      <w:pPr>
        <w:numPr>
          <w:ilvl w:val="0"/>
          <w:numId w:val="18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>действующую систему управления качеством;</w:t>
      </w:r>
    </w:p>
    <w:p w:rsidR="00791685" w:rsidRPr="00BE766D" w:rsidRDefault="00791685" w:rsidP="0006067C">
      <w:pPr>
        <w:numPr>
          <w:ilvl w:val="0"/>
          <w:numId w:val="18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>виды выполняемых финансовых операций (с векселями, акциями, облигациями, другими ценными бумагами, по депозитам, кредитованию и т.п.);</w:t>
      </w:r>
    </w:p>
    <w:p w:rsidR="00791685" w:rsidRPr="00BE766D" w:rsidRDefault="00791685" w:rsidP="0006067C">
      <w:pPr>
        <w:numPr>
          <w:ilvl w:val="0"/>
          <w:numId w:val="18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>наличие и перспективы развития экспортно-импортных операций;</w:t>
      </w:r>
    </w:p>
    <w:p w:rsidR="00791685" w:rsidRPr="00BE766D" w:rsidRDefault="00791685" w:rsidP="0006067C">
      <w:pPr>
        <w:numPr>
          <w:ilvl w:val="0"/>
          <w:numId w:val="18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>организацию и обоснование работы по производственному и научно-техническому разв</w:t>
      </w:r>
      <w:r w:rsidRPr="00BE766D">
        <w:rPr>
          <w:sz w:val="22"/>
          <w:szCs w:val="22"/>
        </w:rPr>
        <w:t>и</w:t>
      </w:r>
      <w:r w:rsidRPr="00BE766D">
        <w:rPr>
          <w:sz w:val="22"/>
          <w:szCs w:val="22"/>
        </w:rPr>
        <w:t>тию (освоение новых видов продукции, диверсификация производства, объемы инвестиций и их обоснование).</w:t>
      </w:r>
    </w:p>
    <w:p w:rsidR="00791685" w:rsidRPr="00BE766D" w:rsidRDefault="00791685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BE766D">
        <w:rPr>
          <w:rFonts w:eastAsia="SimSun"/>
          <w:sz w:val="22"/>
          <w:szCs w:val="22"/>
        </w:rPr>
        <w:t xml:space="preserve">2) </w:t>
      </w:r>
      <w:r w:rsidRPr="00BE766D">
        <w:rPr>
          <w:sz w:val="22"/>
          <w:szCs w:val="22"/>
        </w:rPr>
        <w:t xml:space="preserve">магистранты, проходящие практику в проектно-изыскательных и научно-исследовательских организациях, должны </w:t>
      </w:r>
      <w:r w:rsidR="00BE766D">
        <w:rPr>
          <w:sz w:val="22"/>
          <w:szCs w:val="22"/>
        </w:rPr>
        <w:t xml:space="preserve">дополнительно </w:t>
      </w:r>
      <w:r w:rsidRPr="00BE766D">
        <w:rPr>
          <w:sz w:val="22"/>
          <w:szCs w:val="22"/>
        </w:rPr>
        <w:t xml:space="preserve">изучить следующее: </w:t>
      </w:r>
    </w:p>
    <w:p w:rsidR="00791685" w:rsidRPr="00BE766D" w:rsidRDefault="00BE766D" w:rsidP="0006067C">
      <w:pPr>
        <w:numPr>
          <w:ilvl w:val="0"/>
          <w:numId w:val="19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структуру</w:t>
      </w:r>
      <w:r w:rsidR="00791685" w:rsidRPr="00BE766D">
        <w:rPr>
          <w:sz w:val="22"/>
          <w:szCs w:val="22"/>
        </w:rPr>
        <w:t xml:space="preserve"> выполняемых проектно-изыскательных и научно-исследовательских работ;</w:t>
      </w:r>
    </w:p>
    <w:p w:rsidR="00791685" w:rsidRPr="00BE766D" w:rsidRDefault="00791685" w:rsidP="0006067C">
      <w:pPr>
        <w:numPr>
          <w:ilvl w:val="0"/>
          <w:numId w:val="19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 xml:space="preserve">состав научной и проектно-сметной документации по обоснованию </w:t>
      </w:r>
      <w:r w:rsidR="00BE766D">
        <w:rPr>
          <w:sz w:val="22"/>
          <w:szCs w:val="22"/>
        </w:rPr>
        <w:t>инноваций</w:t>
      </w:r>
      <w:r w:rsidRPr="00BE766D">
        <w:rPr>
          <w:sz w:val="22"/>
          <w:szCs w:val="22"/>
        </w:rPr>
        <w:t>;</w:t>
      </w:r>
    </w:p>
    <w:p w:rsidR="00791685" w:rsidRPr="00BE766D" w:rsidRDefault="00791685" w:rsidP="0006067C">
      <w:pPr>
        <w:numPr>
          <w:ilvl w:val="0"/>
          <w:numId w:val="19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 xml:space="preserve">применяемые </w:t>
      </w:r>
      <w:r w:rsidR="00BE766D">
        <w:rPr>
          <w:sz w:val="22"/>
          <w:szCs w:val="22"/>
        </w:rPr>
        <w:t xml:space="preserve">инновационные </w:t>
      </w:r>
      <w:r w:rsidRPr="00BE766D">
        <w:rPr>
          <w:sz w:val="22"/>
          <w:szCs w:val="22"/>
        </w:rPr>
        <w:t xml:space="preserve">технологии </w:t>
      </w:r>
      <w:r w:rsidR="00BE766D">
        <w:rPr>
          <w:sz w:val="22"/>
          <w:szCs w:val="22"/>
        </w:rPr>
        <w:t>проведения</w:t>
      </w:r>
      <w:r w:rsidRPr="00BE766D">
        <w:rPr>
          <w:sz w:val="22"/>
          <w:szCs w:val="22"/>
        </w:rPr>
        <w:t xml:space="preserve"> проектно-изыскательских и научно-исследовательских работ;</w:t>
      </w:r>
    </w:p>
    <w:p w:rsidR="00791685" w:rsidRPr="00BE766D" w:rsidRDefault="00791685" w:rsidP="0006067C">
      <w:pPr>
        <w:numPr>
          <w:ilvl w:val="0"/>
          <w:numId w:val="19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>используемые средства и методики ценообразования на строительную, научную и проек</w:t>
      </w:r>
      <w:r w:rsidRPr="00BE766D">
        <w:rPr>
          <w:sz w:val="22"/>
          <w:szCs w:val="22"/>
        </w:rPr>
        <w:t>т</w:t>
      </w:r>
      <w:r w:rsidRPr="00BE766D">
        <w:rPr>
          <w:sz w:val="22"/>
          <w:szCs w:val="22"/>
        </w:rPr>
        <w:t>ную продукцию.</w:t>
      </w:r>
    </w:p>
    <w:p w:rsidR="00791685" w:rsidRPr="00F82239" w:rsidRDefault="00791685" w:rsidP="00F82239">
      <w:pPr>
        <w:suppressLineNumbers/>
        <w:shd w:val="clear" w:color="auto" w:fill="FFFFFF"/>
        <w:ind w:firstLine="426"/>
        <w:jc w:val="both"/>
        <w:rPr>
          <w:rFonts w:eastAsia="SimSun"/>
          <w:b/>
          <w:i/>
          <w:sz w:val="22"/>
          <w:szCs w:val="22"/>
        </w:rPr>
      </w:pPr>
      <w:r w:rsidRPr="00F82239">
        <w:rPr>
          <w:rFonts w:eastAsia="SimSun"/>
          <w:b/>
          <w:i/>
          <w:sz w:val="22"/>
          <w:szCs w:val="22"/>
        </w:rPr>
        <w:t>По вопросам в соответствии с выбранной магистрантом тематикой</w:t>
      </w:r>
    </w:p>
    <w:p w:rsidR="00791685" w:rsidRPr="00F82239" w:rsidRDefault="00791685" w:rsidP="00F82239">
      <w:pPr>
        <w:suppressLineNumbers/>
        <w:shd w:val="clear" w:color="auto" w:fill="FFFFFF"/>
        <w:ind w:firstLine="426"/>
        <w:jc w:val="both"/>
        <w:rPr>
          <w:rFonts w:eastAsia="SimSun"/>
          <w:sz w:val="22"/>
          <w:szCs w:val="22"/>
        </w:rPr>
      </w:pPr>
      <w:r w:rsidRPr="00F82239">
        <w:rPr>
          <w:rFonts w:eastAsia="SimSun"/>
          <w:sz w:val="22"/>
          <w:szCs w:val="22"/>
        </w:rPr>
        <w:t>Круг вопросов и перечень задач определяется индивидуально, по согласованию с руководит</w:t>
      </w:r>
      <w:r w:rsidRPr="00F82239">
        <w:rPr>
          <w:rFonts w:eastAsia="SimSun"/>
          <w:sz w:val="22"/>
          <w:szCs w:val="22"/>
        </w:rPr>
        <w:t>е</w:t>
      </w:r>
      <w:r w:rsidRPr="00F82239">
        <w:rPr>
          <w:rFonts w:eastAsia="SimSun"/>
          <w:sz w:val="22"/>
          <w:szCs w:val="22"/>
        </w:rPr>
        <w:t xml:space="preserve">лем НИР магистранта, а также исходя из научной специфики </w:t>
      </w:r>
      <w:r w:rsidR="001E1431">
        <w:rPr>
          <w:rFonts w:eastAsia="SimSun"/>
          <w:sz w:val="22"/>
          <w:szCs w:val="22"/>
        </w:rPr>
        <w:t xml:space="preserve">и содержания модуля подготовки по </w:t>
      </w:r>
      <w:r w:rsidRPr="00F82239">
        <w:rPr>
          <w:rFonts w:eastAsia="SimSun"/>
          <w:sz w:val="22"/>
          <w:szCs w:val="22"/>
        </w:rPr>
        <w:t>выпускающей кафедр</w:t>
      </w:r>
      <w:r w:rsidR="001E1431">
        <w:rPr>
          <w:rFonts w:eastAsia="SimSun"/>
          <w:sz w:val="22"/>
          <w:szCs w:val="22"/>
        </w:rPr>
        <w:t>е</w:t>
      </w:r>
      <w:r w:rsidRPr="00F82239">
        <w:rPr>
          <w:rFonts w:eastAsia="SimSun"/>
          <w:sz w:val="22"/>
          <w:szCs w:val="22"/>
        </w:rPr>
        <w:t xml:space="preserve">. </w:t>
      </w:r>
    </w:p>
    <w:p w:rsidR="00791685" w:rsidRPr="00F82239" w:rsidRDefault="00791685" w:rsidP="00F82239">
      <w:pPr>
        <w:suppressLineNumbers/>
        <w:shd w:val="clear" w:color="auto" w:fill="FFFFFF"/>
        <w:ind w:firstLine="426"/>
        <w:jc w:val="both"/>
        <w:rPr>
          <w:rFonts w:eastAsia="SimSun"/>
          <w:i/>
          <w:sz w:val="22"/>
          <w:szCs w:val="22"/>
          <w:u w:val="single"/>
        </w:rPr>
      </w:pPr>
      <w:r w:rsidRPr="00F82239">
        <w:rPr>
          <w:rFonts w:eastAsia="SimSun"/>
          <w:i/>
          <w:sz w:val="22"/>
          <w:szCs w:val="22"/>
          <w:u w:val="single"/>
        </w:rPr>
        <w:t>Кафедра экономики, строительства и инвестиций.</w:t>
      </w:r>
    </w:p>
    <w:p w:rsidR="00791685" w:rsidRPr="00F82239" w:rsidRDefault="00791685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 xml:space="preserve">Магистранты </w:t>
      </w:r>
      <w:r w:rsidR="001E1431">
        <w:rPr>
          <w:sz w:val="22"/>
          <w:szCs w:val="22"/>
        </w:rPr>
        <w:t>в ходе</w:t>
      </w:r>
      <w:r w:rsidRPr="00F82239">
        <w:rPr>
          <w:sz w:val="22"/>
          <w:szCs w:val="22"/>
        </w:rPr>
        <w:t xml:space="preserve"> </w:t>
      </w:r>
      <w:r w:rsidR="001E1431" w:rsidRPr="00F82239">
        <w:rPr>
          <w:sz w:val="22"/>
          <w:szCs w:val="22"/>
        </w:rPr>
        <w:t>прохо</w:t>
      </w:r>
      <w:r w:rsidR="001E1431">
        <w:rPr>
          <w:sz w:val="22"/>
          <w:szCs w:val="22"/>
        </w:rPr>
        <w:t>ж</w:t>
      </w:r>
      <w:r w:rsidR="001E1431" w:rsidRPr="00F82239">
        <w:rPr>
          <w:sz w:val="22"/>
          <w:szCs w:val="22"/>
        </w:rPr>
        <w:t>д</w:t>
      </w:r>
      <w:r w:rsidR="001E1431">
        <w:rPr>
          <w:sz w:val="22"/>
          <w:szCs w:val="22"/>
        </w:rPr>
        <w:t>ения</w:t>
      </w:r>
      <w:r w:rsidR="001E1431" w:rsidRPr="00F82239">
        <w:rPr>
          <w:sz w:val="22"/>
          <w:szCs w:val="22"/>
        </w:rPr>
        <w:t xml:space="preserve"> практик</w:t>
      </w:r>
      <w:r w:rsidR="001E1431">
        <w:rPr>
          <w:sz w:val="22"/>
          <w:szCs w:val="22"/>
        </w:rPr>
        <w:t>и на любом предприятии или в организации дол</w:t>
      </w:r>
      <w:r w:rsidR="001E1431">
        <w:rPr>
          <w:sz w:val="22"/>
          <w:szCs w:val="22"/>
        </w:rPr>
        <w:t>ж</w:t>
      </w:r>
      <w:r w:rsidR="001E1431">
        <w:rPr>
          <w:sz w:val="22"/>
          <w:szCs w:val="22"/>
        </w:rPr>
        <w:t>ны изучить вопросы и тенденции</w:t>
      </w:r>
      <w:r w:rsidRPr="00F82239">
        <w:rPr>
          <w:sz w:val="22"/>
          <w:szCs w:val="22"/>
        </w:rPr>
        <w:t xml:space="preserve"> инвестици</w:t>
      </w:r>
      <w:r w:rsidR="005D3F46">
        <w:rPr>
          <w:sz w:val="22"/>
          <w:szCs w:val="22"/>
        </w:rPr>
        <w:t>й</w:t>
      </w:r>
      <w:r w:rsidRPr="00F82239">
        <w:rPr>
          <w:sz w:val="22"/>
          <w:szCs w:val="22"/>
        </w:rPr>
        <w:t xml:space="preserve"> в </w:t>
      </w:r>
      <w:r w:rsidR="005D3F46">
        <w:rPr>
          <w:sz w:val="22"/>
          <w:szCs w:val="22"/>
        </w:rPr>
        <w:t>их</w:t>
      </w:r>
      <w:r w:rsidRPr="00F82239">
        <w:rPr>
          <w:sz w:val="22"/>
          <w:szCs w:val="22"/>
        </w:rPr>
        <w:t xml:space="preserve"> развитие, в основной капитал в форме кап</w:t>
      </w:r>
      <w:r w:rsidRPr="00F82239">
        <w:rPr>
          <w:sz w:val="22"/>
          <w:szCs w:val="22"/>
        </w:rPr>
        <w:t>и</w:t>
      </w:r>
      <w:r w:rsidRPr="00F82239">
        <w:rPr>
          <w:sz w:val="22"/>
          <w:szCs w:val="22"/>
        </w:rPr>
        <w:t>тальных вложений</w:t>
      </w:r>
      <w:r w:rsidR="005D3F46">
        <w:rPr>
          <w:sz w:val="22"/>
          <w:szCs w:val="22"/>
        </w:rPr>
        <w:t xml:space="preserve"> и в другие объекты</w:t>
      </w:r>
      <w:r w:rsidRPr="00F82239">
        <w:rPr>
          <w:sz w:val="22"/>
          <w:szCs w:val="22"/>
        </w:rPr>
        <w:t xml:space="preserve">, а </w:t>
      </w:r>
      <w:r w:rsidR="005D3F46">
        <w:rPr>
          <w:sz w:val="22"/>
          <w:szCs w:val="22"/>
        </w:rPr>
        <w:t>также организацию, приемы менеджмента развития, те</w:t>
      </w:r>
      <w:r w:rsidR="005D3F46">
        <w:rPr>
          <w:sz w:val="22"/>
          <w:szCs w:val="22"/>
        </w:rPr>
        <w:t>н</w:t>
      </w:r>
      <w:r w:rsidR="005D3F46">
        <w:rPr>
          <w:sz w:val="22"/>
          <w:szCs w:val="22"/>
        </w:rPr>
        <w:t>денции</w:t>
      </w:r>
      <w:r w:rsidRPr="00F82239">
        <w:rPr>
          <w:sz w:val="22"/>
          <w:szCs w:val="22"/>
        </w:rPr>
        <w:t xml:space="preserve"> </w:t>
      </w:r>
      <w:r w:rsidR="005D3F46">
        <w:rPr>
          <w:sz w:val="22"/>
          <w:szCs w:val="22"/>
        </w:rPr>
        <w:t xml:space="preserve">и эффективность </w:t>
      </w:r>
      <w:r w:rsidRPr="00F82239">
        <w:rPr>
          <w:sz w:val="22"/>
          <w:szCs w:val="22"/>
        </w:rPr>
        <w:t>внедр</w:t>
      </w:r>
      <w:r w:rsidR="005D3F46">
        <w:rPr>
          <w:sz w:val="22"/>
          <w:szCs w:val="22"/>
        </w:rPr>
        <w:t>ения</w:t>
      </w:r>
      <w:r w:rsidRPr="00F82239">
        <w:rPr>
          <w:sz w:val="22"/>
          <w:szCs w:val="22"/>
        </w:rPr>
        <w:t xml:space="preserve"> различны</w:t>
      </w:r>
      <w:r w:rsidR="005D3F46">
        <w:rPr>
          <w:sz w:val="22"/>
          <w:szCs w:val="22"/>
        </w:rPr>
        <w:t>х</w:t>
      </w:r>
      <w:r w:rsidRPr="00F82239">
        <w:rPr>
          <w:sz w:val="22"/>
          <w:szCs w:val="22"/>
        </w:rPr>
        <w:t xml:space="preserve"> инноваци</w:t>
      </w:r>
      <w:r w:rsidR="005D3F46">
        <w:rPr>
          <w:sz w:val="22"/>
          <w:szCs w:val="22"/>
        </w:rPr>
        <w:t>й</w:t>
      </w:r>
      <w:r w:rsidRPr="00F82239">
        <w:rPr>
          <w:sz w:val="22"/>
          <w:szCs w:val="22"/>
        </w:rPr>
        <w:t>.</w:t>
      </w:r>
    </w:p>
    <w:p w:rsidR="00791685" w:rsidRPr="00F82239" w:rsidRDefault="00791685" w:rsidP="00F82239">
      <w:pPr>
        <w:pStyle w:val="16"/>
        <w:suppressLineNumbers/>
        <w:ind w:firstLine="426"/>
        <w:jc w:val="both"/>
        <w:rPr>
          <w:rFonts w:eastAsia="SimSun"/>
          <w:i/>
          <w:sz w:val="22"/>
          <w:szCs w:val="22"/>
          <w:u w:val="single"/>
        </w:rPr>
      </w:pPr>
      <w:r w:rsidRPr="00F82239">
        <w:rPr>
          <w:rFonts w:eastAsia="SimSun"/>
          <w:i/>
          <w:sz w:val="22"/>
          <w:szCs w:val="22"/>
          <w:u w:val="single"/>
        </w:rPr>
        <w:t>Кафедра менеджмента.</w:t>
      </w:r>
    </w:p>
    <w:p w:rsidR="00791685" w:rsidRPr="00F82239" w:rsidRDefault="00791685" w:rsidP="00F82239">
      <w:pPr>
        <w:pStyle w:val="16"/>
        <w:suppressLineNumbers/>
        <w:ind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Магистранты</w:t>
      </w:r>
      <w:r w:rsidRPr="00F82239">
        <w:rPr>
          <w:b/>
          <w:sz w:val="22"/>
          <w:szCs w:val="22"/>
        </w:rPr>
        <w:t xml:space="preserve">, </w:t>
      </w:r>
      <w:r w:rsidRPr="00F82239">
        <w:rPr>
          <w:sz w:val="22"/>
          <w:szCs w:val="22"/>
        </w:rPr>
        <w:t>проходящие практику на предприятиях и в строительных организациях, кроме указанных общих вопросов, должны изучить следующее:</w:t>
      </w:r>
    </w:p>
    <w:p w:rsidR="00791685" w:rsidRPr="00BE766D" w:rsidRDefault="00791685" w:rsidP="0006067C">
      <w:pPr>
        <w:pStyle w:val="16"/>
        <w:numPr>
          <w:ilvl w:val="0"/>
          <w:numId w:val="22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>используемые способы и приемы оценки эффективности и результативности полной си</w:t>
      </w:r>
      <w:r w:rsidRPr="00BE766D">
        <w:rPr>
          <w:sz w:val="22"/>
          <w:szCs w:val="22"/>
        </w:rPr>
        <w:t>с</w:t>
      </w:r>
      <w:r w:rsidRPr="00BE766D">
        <w:rPr>
          <w:sz w:val="22"/>
          <w:szCs w:val="22"/>
        </w:rPr>
        <w:t>темы бизнес-процессов и ее составляющих;</w:t>
      </w:r>
    </w:p>
    <w:p w:rsidR="00791685" w:rsidRPr="00BE766D" w:rsidRDefault="00791685" w:rsidP="0006067C">
      <w:pPr>
        <w:pStyle w:val="16"/>
        <w:numPr>
          <w:ilvl w:val="0"/>
          <w:numId w:val="22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 xml:space="preserve">провести оценку параметров проектирования организационной структуры (по </w:t>
      </w:r>
      <w:proofErr w:type="spellStart"/>
      <w:r w:rsidRPr="00BE766D">
        <w:rPr>
          <w:sz w:val="22"/>
          <w:szCs w:val="22"/>
        </w:rPr>
        <w:t>Г.Минцбергу</w:t>
      </w:r>
      <w:proofErr w:type="spellEnd"/>
      <w:r w:rsidRPr="00BE766D">
        <w:rPr>
          <w:sz w:val="22"/>
          <w:szCs w:val="22"/>
        </w:rPr>
        <w:t>), определить соотношение централизации и децентрализации, исследовать механизм координации в подразделениях базы практики, особенности специализации и формализации;</w:t>
      </w:r>
    </w:p>
    <w:p w:rsidR="00791685" w:rsidRPr="00BE766D" w:rsidRDefault="00791685" w:rsidP="0006067C">
      <w:pPr>
        <w:pStyle w:val="16"/>
        <w:numPr>
          <w:ilvl w:val="0"/>
          <w:numId w:val="22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lastRenderedPageBreak/>
        <w:t xml:space="preserve">определить принципы формирования подразделений (рыночный, </w:t>
      </w:r>
      <w:r w:rsidR="00BE766D" w:rsidRPr="00BE766D">
        <w:rPr>
          <w:sz w:val="22"/>
          <w:szCs w:val="22"/>
        </w:rPr>
        <w:t>структурно-</w:t>
      </w:r>
      <w:r w:rsidRPr="00BE766D">
        <w:rPr>
          <w:sz w:val="22"/>
          <w:szCs w:val="22"/>
        </w:rPr>
        <w:t>функциональный);</w:t>
      </w:r>
    </w:p>
    <w:p w:rsidR="00791685" w:rsidRPr="00BE766D" w:rsidRDefault="00791685" w:rsidP="0006067C">
      <w:pPr>
        <w:pStyle w:val="16"/>
        <w:numPr>
          <w:ilvl w:val="0"/>
          <w:numId w:val="22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>особенности разработки стратегии, проводимый стратегический анализ внешней и вну</w:t>
      </w:r>
      <w:r w:rsidRPr="00BE766D">
        <w:rPr>
          <w:sz w:val="22"/>
          <w:szCs w:val="22"/>
        </w:rPr>
        <w:t>т</w:t>
      </w:r>
      <w:r w:rsidRPr="00BE766D">
        <w:rPr>
          <w:sz w:val="22"/>
          <w:szCs w:val="22"/>
        </w:rPr>
        <w:t>ренней среды базы практики;</w:t>
      </w:r>
    </w:p>
    <w:p w:rsidR="00791685" w:rsidRPr="00BE766D" w:rsidRDefault="00791685" w:rsidP="0006067C">
      <w:pPr>
        <w:pStyle w:val="16"/>
        <w:numPr>
          <w:ilvl w:val="0"/>
          <w:numId w:val="22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>выявить актуальные проблемы управления в организации (на предприятии);</w:t>
      </w:r>
    </w:p>
    <w:p w:rsidR="00791685" w:rsidRPr="00BE766D" w:rsidRDefault="00791685" w:rsidP="0006067C">
      <w:pPr>
        <w:pStyle w:val="16"/>
        <w:numPr>
          <w:ilvl w:val="0"/>
          <w:numId w:val="22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BE766D">
        <w:rPr>
          <w:sz w:val="22"/>
          <w:szCs w:val="22"/>
        </w:rPr>
        <w:t>самостоятельно подготовить ситуацию (кейс) на основе выявления проблемы и последу</w:t>
      </w:r>
      <w:r w:rsidRPr="00BE766D">
        <w:rPr>
          <w:sz w:val="22"/>
          <w:szCs w:val="22"/>
        </w:rPr>
        <w:t>ю</w:t>
      </w:r>
      <w:r w:rsidRPr="00BE766D">
        <w:rPr>
          <w:sz w:val="22"/>
          <w:szCs w:val="22"/>
        </w:rPr>
        <w:t>щего ее решения (оформить и представить руководителю вместе с отчетом по практике);</w:t>
      </w:r>
    </w:p>
    <w:p w:rsidR="00791685" w:rsidRPr="00F82239" w:rsidRDefault="00791685" w:rsidP="00F82239">
      <w:pPr>
        <w:pStyle w:val="16"/>
        <w:suppressLineNumbers/>
        <w:ind w:firstLine="426"/>
        <w:jc w:val="both"/>
        <w:rPr>
          <w:rFonts w:eastAsia="SimSun"/>
          <w:i/>
          <w:sz w:val="22"/>
          <w:szCs w:val="22"/>
          <w:u w:val="single"/>
        </w:rPr>
      </w:pPr>
      <w:r w:rsidRPr="00F82239">
        <w:rPr>
          <w:rFonts w:eastAsia="SimSun"/>
          <w:i/>
          <w:sz w:val="22"/>
          <w:szCs w:val="22"/>
          <w:u w:val="single"/>
        </w:rPr>
        <w:t>Кафедра планирования, финансов и учёта.</w:t>
      </w:r>
    </w:p>
    <w:p w:rsidR="00791685" w:rsidRPr="005B7DF8" w:rsidRDefault="00791685" w:rsidP="00F82239">
      <w:pPr>
        <w:pStyle w:val="16"/>
        <w:suppressLineNumbers/>
        <w:ind w:firstLine="426"/>
        <w:jc w:val="both"/>
        <w:rPr>
          <w:sz w:val="22"/>
          <w:szCs w:val="22"/>
        </w:rPr>
      </w:pPr>
      <w:r w:rsidRPr="005B7DF8">
        <w:rPr>
          <w:sz w:val="22"/>
          <w:szCs w:val="22"/>
        </w:rPr>
        <w:t xml:space="preserve">Магистрантам рекомендуется проходить практику преимущественно в планово-экономическом или планово-финансовом отделе. В процессе прохождения </w:t>
      </w:r>
      <w:r w:rsidR="00077836" w:rsidRPr="005B7DF8">
        <w:rPr>
          <w:sz w:val="22"/>
          <w:szCs w:val="22"/>
        </w:rPr>
        <w:t>организационно-управленческой</w:t>
      </w:r>
      <w:r w:rsidRPr="005B7DF8">
        <w:rPr>
          <w:sz w:val="22"/>
          <w:szCs w:val="22"/>
        </w:rPr>
        <w:t xml:space="preserve"> практики он должен, помимо общих вопросов, изучить:</w:t>
      </w:r>
    </w:p>
    <w:p w:rsidR="00791685" w:rsidRPr="005B7DF8" w:rsidRDefault="00791685" w:rsidP="0006067C">
      <w:pPr>
        <w:pStyle w:val="16"/>
        <w:numPr>
          <w:ilvl w:val="0"/>
          <w:numId w:val="23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5B7DF8">
        <w:rPr>
          <w:sz w:val="22"/>
          <w:szCs w:val="22"/>
        </w:rPr>
        <w:t>основы организации финансов</w:t>
      </w:r>
      <w:r w:rsidR="00BE766D" w:rsidRPr="005B7DF8">
        <w:rPr>
          <w:sz w:val="22"/>
          <w:szCs w:val="22"/>
        </w:rPr>
        <w:t>ого менеджмента и его особенностей</w:t>
      </w:r>
      <w:r w:rsidRPr="005B7DF8">
        <w:rPr>
          <w:sz w:val="22"/>
          <w:szCs w:val="22"/>
        </w:rPr>
        <w:t xml:space="preserve"> в зависимости от орг</w:t>
      </w:r>
      <w:r w:rsidRPr="005B7DF8">
        <w:rPr>
          <w:sz w:val="22"/>
          <w:szCs w:val="22"/>
        </w:rPr>
        <w:t>а</w:t>
      </w:r>
      <w:r w:rsidRPr="005B7DF8">
        <w:rPr>
          <w:sz w:val="22"/>
          <w:szCs w:val="22"/>
        </w:rPr>
        <w:t>низационно-правовой формы базы практики;</w:t>
      </w:r>
    </w:p>
    <w:p w:rsidR="00791685" w:rsidRPr="005B7DF8" w:rsidRDefault="00791685" w:rsidP="0006067C">
      <w:pPr>
        <w:pStyle w:val="16"/>
        <w:numPr>
          <w:ilvl w:val="0"/>
          <w:numId w:val="23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5B7DF8">
        <w:rPr>
          <w:sz w:val="22"/>
          <w:szCs w:val="22"/>
        </w:rPr>
        <w:t>применяемые методы управления доходами и расходами, капиталом;</w:t>
      </w:r>
    </w:p>
    <w:p w:rsidR="00791685" w:rsidRPr="005B7DF8" w:rsidRDefault="00BE766D" w:rsidP="0006067C">
      <w:pPr>
        <w:pStyle w:val="16"/>
        <w:numPr>
          <w:ilvl w:val="0"/>
          <w:numId w:val="23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5B7DF8">
        <w:rPr>
          <w:sz w:val="22"/>
          <w:szCs w:val="22"/>
        </w:rPr>
        <w:t xml:space="preserve">исследовать </w:t>
      </w:r>
      <w:r w:rsidR="00791685" w:rsidRPr="005B7DF8">
        <w:rPr>
          <w:sz w:val="22"/>
          <w:szCs w:val="22"/>
        </w:rPr>
        <w:t>наличие корпоративных рисков в деятельности организации;</w:t>
      </w:r>
    </w:p>
    <w:p w:rsidR="00791685" w:rsidRPr="005B7DF8" w:rsidRDefault="00BE766D" w:rsidP="0006067C">
      <w:pPr>
        <w:pStyle w:val="16"/>
        <w:numPr>
          <w:ilvl w:val="0"/>
          <w:numId w:val="23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5B7DF8">
        <w:rPr>
          <w:sz w:val="22"/>
          <w:szCs w:val="22"/>
        </w:rPr>
        <w:t xml:space="preserve">выявить </w:t>
      </w:r>
      <w:r w:rsidR="00791685" w:rsidRPr="005B7DF8">
        <w:rPr>
          <w:sz w:val="22"/>
          <w:szCs w:val="22"/>
        </w:rPr>
        <w:t>особенности финансового механизма инвестиционной деятельности (инвестиции в основной капитал, нематериальные и финансовые активы);</w:t>
      </w:r>
    </w:p>
    <w:p w:rsidR="00791685" w:rsidRPr="005B7DF8" w:rsidRDefault="00791685" w:rsidP="0006067C">
      <w:pPr>
        <w:pStyle w:val="16"/>
        <w:numPr>
          <w:ilvl w:val="0"/>
          <w:numId w:val="23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5B7DF8">
        <w:rPr>
          <w:sz w:val="22"/>
          <w:szCs w:val="22"/>
        </w:rPr>
        <w:t>используемую в организации (на предприятии) систему финансового планирования, виды финансовых операций.</w:t>
      </w:r>
    </w:p>
    <w:p w:rsidR="00791685" w:rsidRPr="005B7DF8" w:rsidRDefault="00791685" w:rsidP="00F82239">
      <w:pPr>
        <w:pStyle w:val="16"/>
        <w:suppressLineNumbers/>
        <w:ind w:firstLine="426"/>
        <w:jc w:val="both"/>
        <w:rPr>
          <w:sz w:val="22"/>
          <w:szCs w:val="22"/>
        </w:rPr>
      </w:pPr>
      <w:r w:rsidRPr="005B7DF8">
        <w:rPr>
          <w:sz w:val="22"/>
          <w:szCs w:val="22"/>
        </w:rPr>
        <w:t>Помимо названных предприятий, магистрант может проходить практику в финансово-кредитных учреждениях, в которых должен изучить:</w:t>
      </w:r>
    </w:p>
    <w:p w:rsidR="00791685" w:rsidRPr="005B7DF8" w:rsidRDefault="00791685" w:rsidP="0006067C">
      <w:pPr>
        <w:pStyle w:val="16"/>
        <w:numPr>
          <w:ilvl w:val="0"/>
          <w:numId w:val="24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5B7DF8">
        <w:rPr>
          <w:sz w:val="22"/>
          <w:szCs w:val="22"/>
        </w:rPr>
        <w:t>структуру современного финансового рынка, его основных участников;</w:t>
      </w:r>
    </w:p>
    <w:p w:rsidR="00791685" w:rsidRPr="005B7DF8" w:rsidRDefault="00791685" w:rsidP="0006067C">
      <w:pPr>
        <w:pStyle w:val="16"/>
        <w:numPr>
          <w:ilvl w:val="0"/>
          <w:numId w:val="24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5B7DF8">
        <w:rPr>
          <w:sz w:val="22"/>
          <w:szCs w:val="22"/>
        </w:rPr>
        <w:t>состояние рынка ценных бумаг;</w:t>
      </w:r>
    </w:p>
    <w:p w:rsidR="00791685" w:rsidRPr="005B7DF8" w:rsidRDefault="00791685" w:rsidP="0006067C">
      <w:pPr>
        <w:pStyle w:val="16"/>
        <w:numPr>
          <w:ilvl w:val="0"/>
          <w:numId w:val="24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5B7DF8">
        <w:rPr>
          <w:sz w:val="22"/>
          <w:szCs w:val="22"/>
        </w:rPr>
        <w:t>формы и виды предоставляемого кредита, ссудный процент, порядок выдачи и погашения кредита;</w:t>
      </w:r>
    </w:p>
    <w:p w:rsidR="00791685" w:rsidRPr="005B7DF8" w:rsidRDefault="00791685" w:rsidP="0006067C">
      <w:pPr>
        <w:pStyle w:val="16"/>
        <w:numPr>
          <w:ilvl w:val="0"/>
          <w:numId w:val="24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5B7DF8">
        <w:rPr>
          <w:sz w:val="22"/>
          <w:szCs w:val="22"/>
        </w:rPr>
        <w:t>структуру современной банковской системы;</w:t>
      </w:r>
    </w:p>
    <w:p w:rsidR="00791685" w:rsidRPr="005B7DF8" w:rsidRDefault="00791685" w:rsidP="0006067C">
      <w:pPr>
        <w:pStyle w:val="16"/>
        <w:numPr>
          <w:ilvl w:val="0"/>
          <w:numId w:val="24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5B7DF8">
        <w:rPr>
          <w:sz w:val="22"/>
          <w:szCs w:val="22"/>
        </w:rPr>
        <w:t>основные операции, осуществляемые коммерческими банками;</w:t>
      </w:r>
    </w:p>
    <w:p w:rsidR="00791685" w:rsidRPr="005B7DF8" w:rsidRDefault="00791685" w:rsidP="0006067C">
      <w:pPr>
        <w:pStyle w:val="16"/>
        <w:numPr>
          <w:ilvl w:val="0"/>
          <w:numId w:val="24"/>
        </w:numPr>
        <w:suppressLineNumbers/>
        <w:tabs>
          <w:tab w:val="num" w:pos="709"/>
        </w:tabs>
        <w:ind w:left="0" w:firstLine="426"/>
        <w:jc w:val="both"/>
        <w:rPr>
          <w:sz w:val="22"/>
          <w:szCs w:val="22"/>
        </w:rPr>
      </w:pPr>
      <w:r w:rsidRPr="005B7DF8">
        <w:rPr>
          <w:sz w:val="22"/>
          <w:szCs w:val="22"/>
        </w:rPr>
        <w:t>систему платежей и расчетов, организацию кассового обслуживания предприятий и орг</w:t>
      </w:r>
      <w:r w:rsidRPr="005B7DF8">
        <w:rPr>
          <w:sz w:val="22"/>
          <w:szCs w:val="22"/>
        </w:rPr>
        <w:t>а</w:t>
      </w:r>
      <w:r w:rsidRPr="005B7DF8">
        <w:rPr>
          <w:sz w:val="22"/>
          <w:szCs w:val="22"/>
        </w:rPr>
        <w:t>низаций, формы безналичных расчетов.</w:t>
      </w:r>
    </w:p>
    <w:p w:rsidR="00F82239" w:rsidRPr="00F82239" w:rsidRDefault="00F82239" w:rsidP="0006067C">
      <w:pPr>
        <w:pStyle w:val="16"/>
        <w:numPr>
          <w:ilvl w:val="1"/>
          <w:numId w:val="33"/>
        </w:numPr>
        <w:suppressLineNumbers/>
        <w:jc w:val="both"/>
        <w:rPr>
          <w:b/>
          <w:sz w:val="22"/>
          <w:szCs w:val="22"/>
        </w:rPr>
      </w:pPr>
      <w:r w:rsidRPr="00F82239">
        <w:rPr>
          <w:b/>
          <w:sz w:val="22"/>
          <w:szCs w:val="22"/>
        </w:rPr>
        <w:t xml:space="preserve">Основные обязанности магистранта при прохождении </w:t>
      </w:r>
      <w:r w:rsidR="00077836">
        <w:rPr>
          <w:b/>
          <w:sz w:val="22"/>
          <w:szCs w:val="22"/>
        </w:rPr>
        <w:t>организационно-управленческой</w:t>
      </w:r>
      <w:r w:rsidRPr="00F82239">
        <w:rPr>
          <w:b/>
          <w:sz w:val="22"/>
          <w:szCs w:val="22"/>
        </w:rPr>
        <w:t xml:space="preserve"> практики.</w:t>
      </w:r>
    </w:p>
    <w:p w:rsidR="00F82239" w:rsidRPr="00F82239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До отправления на практику магистрант обязан:</w:t>
      </w:r>
    </w:p>
    <w:p w:rsidR="00F82239" w:rsidRPr="00F82239" w:rsidRDefault="00F82239" w:rsidP="0006067C">
      <w:pPr>
        <w:numPr>
          <w:ilvl w:val="0"/>
          <w:numId w:val="25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 xml:space="preserve">уточнить с руководителем </w:t>
      </w:r>
      <w:r w:rsidR="005B7DF8">
        <w:rPr>
          <w:sz w:val="22"/>
          <w:szCs w:val="22"/>
        </w:rPr>
        <w:t xml:space="preserve">НИР </w:t>
      </w:r>
      <w:r w:rsidRPr="00F82239">
        <w:rPr>
          <w:sz w:val="22"/>
          <w:szCs w:val="22"/>
        </w:rPr>
        <w:t>место (наименование, адрес, контактное лицо) и сроки прохождения практики в соответствии с приказом ректора;</w:t>
      </w:r>
    </w:p>
    <w:p w:rsidR="00F82239" w:rsidRPr="00F82239" w:rsidRDefault="00F82239" w:rsidP="0006067C">
      <w:pPr>
        <w:numPr>
          <w:ilvl w:val="0"/>
          <w:numId w:val="25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 xml:space="preserve">пройти инструктаж по общим вопросам прохождения практики и получить необходимые документы (направление, именной дневник с утверждённым </w:t>
      </w:r>
      <w:proofErr w:type="spellStart"/>
      <w:r w:rsidRPr="00F82239">
        <w:rPr>
          <w:sz w:val="22"/>
          <w:szCs w:val="22"/>
        </w:rPr>
        <w:t>завкафедрой</w:t>
      </w:r>
      <w:proofErr w:type="spellEnd"/>
      <w:r w:rsidRPr="00F82239">
        <w:rPr>
          <w:sz w:val="22"/>
          <w:szCs w:val="22"/>
        </w:rPr>
        <w:t xml:space="preserve"> и руководителем зад</w:t>
      </w:r>
      <w:r w:rsidRPr="00F82239">
        <w:rPr>
          <w:sz w:val="22"/>
          <w:szCs w:val="22"/>
        </w:rPr>
        <w:t>а</w:t>
      </w:r>
      <w:r w:rsidRPr="00F82239">
        <w:rPr>
          <w:sz w:val="22"/>
          <w:szCs w:val="22"/>
        </w:rPr>
        <w:t>нием, титульный лист отчета по практике);</w:t>
      </w:r>
    </w:p>
    <w:p w:rsidR="00F82239" w:rsidRPr="00F82239" w:rsidRDefault="00F82239" w:rsidP="0006067C">
      <w:pPr>
        <w:numPr>
          <w:ilvl w:val="0"/>
          <w:numId w:val="25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ознакомиться с программой практики;</w:t>
      </w:r>
    </w:p>
    <w:p w:rsidR="00F82239" w:rsidRPr="00F82239" w:rsidRDefault="00F82239" w:rsidP="0006067C">
      <w:pPr>
        <w:numPr>
          <w:ilvl w:val="0"/>
          <w:numId w:val="25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 xml:space="preserve">уточнить тему и индивидуальное задание </w:t>
      </w:r>
      <w:r w:rsidR="005D3F46">
        <w:rPr>
          <w:sz w:val="22"/>
          <w:szCs w:val="22"/>
        </w:rPr>
        <w:t xml:space="preserve">по </w:t>
      </w:r>
      <w:r w:rsidR="005D3F46" w:rsidRPr="005D3F46">
        <w:rPr>
          <w:sz w:val="22"/>
          <w:szCs w:val="22"/>
        </w:rPr>
        <w:t>организационно-управленческ</w:t>
      </w:r>
      <w:r w:rsidR="005D3F46">
        <w:rPr>
          <w:sz w:val="22"/>
          <w:szCs w:val="22"/>
        </w:rPr>
        <w:t xml:space="preserve">им вопросам в соответствии с темой магистерского </w:t>
      </w:r>
      <w:r w:rsidRPr="00F82239">
        <w:rPr>
          <w:sz w:val="22"/>
          <w:szCs w:val="22"/>
        </w:rPr>
        <w:t>исследова</w:t>
      </w:r>
      <w:r w:rsidR="005D3F46">
        <w:rPr>
          <w:sz w:val="22"/>
          <w:szCs w:val="22"/>
        </w:rPr>
        <w:t>ния.</w:t>
      </w:r>
    </w:p>
    <w:p w:rsidR="00F82239" w:rsidRPr="00F82239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По прибытии на место практики магистрант обязан отметить в отделе кадров предприятия</w:t>
      </w:r>
      <w:r w:rsidR="005D3F46">
        <w:rPr>
          <w:sz w:val="22"/>
          <w:szCs w:val="22"/>
        </w:rPr>
        <w:t xml:space="preserve"> (органа, организации)</w:t>
      </w:r>
      <w:r w:rsidRPr="00F82239">
        <w:rPr>
          <w:sz w:val="22"/>
          <w:szCs w:val="22"/>
        </w:rPr>
        <w:t xml:space="preserve"> в направлении дату прибытия, которая считается сроком начала практики. Если магистрант не смог приступить к практике в установленный срок, то она автоматически пр</w:t>
      </w:r>
      <w:r w:rsidRPr="00F82239">
        <w:rPr>
          <w:sz w:val="22"/>
          <w:szCs w:val="22"/>
        </w:rPr>
        <w:t>о</w:t>
      </w:r>
      <w:r w:rsidRPr="00F82239">
        <w:rPr>
          <w:sz w:val="22"/>
          <w:szCs w:val="22"/>
        </w:rPr>
        <w:t>дляется на соответствующее число дней.</w:t>
      </w:r>
    </w:p>
    <w:p w:rsidR="00F82239" w:rsidRPr="00F82239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В процессе прохождения практики магистрант обязан:</w:t>
      </w:r>
    </w:p>
    <w:p w:rsidR="00F82239" w:rsidRPr="00F82239" w:rsidRDefault="00F82239" w:rsidP="0006067C">
      <w:pPr>
        <w:numPr>
          <w:ilvl w:val="0"/>
          <w:numId w:val="26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 xml:space="preserve">изучить работу организации (места </w:t>
      </w:r>
      <w:r w:rsidR="00077836">
        <w:rPr>
          <w:sz w:val="22"/>
          <w:szCs w:val="22"/>
        </w:rPr>
        <w:t>организационно-управленческой</w:t>
      </w:r>
      <w:r w:rsidRPr="00F82239">
        <w:rPr>
          <w:sz w:val="22"/>
          <w:szCs w:val="22"/>
        </w:rPr>
        <w:t xml:space="preserve"> практики) в соотве</w:t>
      </w:r>
      <w:r w:rsidRPr="00F82239">
        <w:rPr>
          <w:sz w:val="22"/>
          <w:szCs w:val="22"/>
        </w:rPr>
        <w:t>т</w:t>
      </w:r>
      <w:r w:rsidRPr="00F82239">
        <w:rPr>
          <w:sz w:val="22"/>
          <w:szCs w:val="22"/>
        </w:rPr>
        <w:t xml:space="preserve">ствии с </w:t>
      </w:r>
      <w:r w:rsidR="005D3F46">
        <w:rPr>
          <w:sz w:val="22"/>
          <w:szCs w:val="22"/>
        </w:rPr>
        <w:t>заданием</w:t>
      </w:r>
      <w:r w:rsidRPr="00F82239">
        <w:rPr>
          <w:sz w:val="22"/>
          <w:szCs w:val="22"/>
        </w:rPr>
        <w:t>;</w:t>
      </w:r>
    </w:p>
    <w:p w:rsidR="00F82239" w:rsidRPr="00F82239" w:rsidRDefault="00F82239" w:rsidP="0006067C">
      <w:pPr>
        <w:numPr>
          <w:ilvl w:val="0"/>
          <w:numId w:val="26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 xml:space="preserve">приобрести </w:t>
      </w:r>
      <w:r w:rsidRPr="00F82239">
        <w:rPr>
          <w:iCs/>
          <w:sz w:val="22"/>
          <w:szCs w:val="22"/>
        </w:rPr>
        <w:t>пра</w:t>
      </w:r>
      <w:r w:rsidRPr="00F82239">
        <w:rPr>
          <w:sz w:val="22"/>
          <w:szCs w:val="22"/>
        </w:rPr>
        <w:t>ктические навыки организационно-</w:t>
      </w:r>
      <w:r w:rsidR="005D3F46">
        <w:rPr>
          <w:sz w:val="22"/>
          <w:szCs w:val="22"/>
        </w:rPr>
        <w:t>управлен</w:t>
      </w:r>
      <w:r w:rsidRPr="00F82239">
        <w:rPr>
          <w:sz w:val="22"/>
          <w:szCs w:val="22"/>
        </w:rPr>
        <w:t>ческой работы (организация и выполнение учетной, аналитической, плановой работы</w:t>
      </w:r>
      <w:r w:rsidR="005D3F46">
        <w:rPr>
          <w:sz w:val="22"/>
          <w:szCs w:val="22"/>
        </w:rPr>
        <w:t>, различных управленческих функций</w:t>
      </w:r>
      <w:r w:rsidRPr="00F82239">
        <w:rPr>
          <w:sz w:val="22"/>
          <w:szCs w:val="22"/>
        </w:rPr>
        <w:t xml:space="preserve"> и т.п.)</w:t>
      </w:r>
      <w:r w:rsidR="00075E92">
        <w:rPr>
          <w:sz w:val="22"/>
          <w:szCs w:val="22"/>
        </w:rPr>
        <w:t>,</w:t>
      </w:r>
      <w:r w:rsidRPr="00F82239">
        <w:rPr>
          <w:sz w:val="22"/>
          <w:szCs w:val="22"/>
        </w:rPr>
        <w:t xml:space="preserve"> выполнени</w:t>
      </w:r>
      <w:r w:rsidR="00075E92">
        <w:rPr>
          <w:sz w:val="22"/>
          <w:szCs w:val="22"/>
        </w:rPr>
        <w:t>я</w:t>
      </w:r>
      <w:r w:rsidRPr="00F82239">
        <w:rPr>
          <w:sz w:val="22"/>
          <w:szCs w:val="22"/>
        </w:rPr>
        <w:t xml:space="preserve"> определенных функций специалистов, перечисленных в </w:t>
      </w:r>
      <w:r w:rsidR="00075E92">
        <w:rPr>
          <w:sz w:val="22"/>
          <w:szCs w:val="22"/>
        </w:rPr>
        <w:t>задании на практику,</w:t>
      </w:r>
      <w:r w:rsidRPr="00F82239">
        <w:rPr>
          <w:sz w:val="22"/>
          <w:szCs w:val="22"/>
        </w:rPr>
        <w:t xml:space="preserve"> опыт организаторской </w:t>
      </w:r>
      <w:r w:rsidR="00156C43">
        <w:rPr>
          <w:sz w:val="22"/>
          <w:szCs w:val="22"/>
        </w:rPr>
        <w:t xml:space="preserve">и управленческой </w:t>
      </w:r>
      <w:r w:rsidRPr="00F82239">
        <w:rPr>
          <w:sz w:val="22"/>
          <w:szCs w:val="22"/>
        </w:rPr>
        <w:t>работы и работы в коллективе;</w:t>
      </w:r>
    </w:p>
    <w:p w:rsidR="00F82239" w:rsidRPr="00F82239" w:rsidRDefault="00F82239" w:rsidP="0006067C">
      <w:pPr>
        <w:numPr>
          <w:ilvl w:val="0"/>
          <w:numId w:val="26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 xml:space="preserve"> принять посильное участие в работе коллектива организации (выполнять разовые прои</w:t>
      </w:r>
      <w:r w:rsidRPr="00F82239">
        <w:rPr>
          <w:sz w:val="22"/>
          <w:szCs w:val="22"/>
        </w:rPr>
        <w:t>з</w:t>
      </w:r>
      <w:r w:rsidRPr="00F82239">
        <w:rPr>
          <w:sz w:val="22"/>
          <w:szCs w:val="22"/>
        </w:rPr>
        <w:t>водственные задания и общественные поручения);</w:t>
      </w:r>
    </w:p>
    <w:p w:rsidR="00F82239" w:rsidRPr="00F82239" w:rsidRDefault="00F82239" w:rsidP="0006067C">
      <w:pPr>
        <w:numPr>
          <w:ilvl w:val="0"/>
          <w:numId w:val="26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нести ответственность за выполняемую работу и её результаты наравне со штатными р</w:t>
      </w:r>
      <w:r w:rsidRPr="00F82239">
        <w:rPr>
          <w:sz w:val="22"/>
          <w:szCs w:val="22"/>
        </w:rPr>
        <w:t>а</w:t>
      </w:r>
      <w:r w:rsidRPr="00F82239">
        <w:rPr>
          <w:sz w:val="22"/>
          <w:szCs w:val="22"/>
        </w:rPr>
        <w:t>ботниками;</w:t>
      </w:r>
    </w:p>
    <w:p w:rsidR="00F82239" w:rsidRPr="00F82239" w:rsidRDefault="00F82239" w:rsidP="0006067C">
      <w:pPr>
        <w:numPr>
          <w:ilvl w:val="0"/>
          <w:numId w:val="26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 xml:space="preserve">собрать исходные данные, необходимые для выполнения </w:t>
      </w:r>
      <w:r w:rsidR="00156C43">
        <w:rPr>
          <w:sz w:val="22"/>
          <w:szCs w:val="22"/>
        </w:rPr>
        <w:t xml:space="preserve">индивидуального </w:t>
      </w:r>
      <w:r w:rsidRPr="00F82239">
        <w:rPr>
          <w:sz w:val="22"/>
          <w:szCs w:val="22"/>
        </w:rPr>
        <w:t xml:space="preserve">задания по </w:t>
      </w:r>
      <w:r w:rsidR="00156C43">
        <w:rPr>
          <w:sz w:val="22"/>
          <w:szCs w:val="22"/>
        </w:rPr>
        <w:t>о</w:t>
      </w:r>
      <w:r w:rsidR="00156C43">
        <w:rPr>
          <w:sz w:val="22"/>
          <w:szCs w:val="22"/>
        </w:rPr>
        <w:t>р</w:t>
      </w:r>
      <w:r w:rsidR="00156C43">
        <w:rPr>
          <w:sz w:val="22"/>
          <w:szCs w:val="22"/>
        </w:rPr>
        <w:lastRenderedPageBreak/>
        <w:t>ганизационно-управленческим вопросам в соответствии с темой магистерской работы</w:t>
      </w:r>
      <w:r w:rsidRPr="00F82239">
        <w:rPr>
          <w:sz w:val="22"/>
          <w:szCs w:val="22"/>
        </w:rPr>
        <w:t>;</w:t>
      </w:r>
    </w:p>
    <w:p w:rsidR="00156C43" w:rsidRDefault="00F82239" w:rsidP="0006067C">
      <w:pPr>
        <w:numPr>
          <w:ilvl w:val="0"/>
          <w:numId w:val="26"/>
        </w:numPr>
        <w:suppressLineNumbers/>
        <w:shd w:val="clear" w:color="auto" w:fill="FFFFFF"/>
        <w:tabs>
          <w:tab w:val="clear" w:pos="2205"/>
          <w:tab w:val="num" w:pos="709"/>
        </w:tabs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 xml:space="preserve">составить отчёт о </w:t>
      </w:r>
      <w:r w:rsidR="00156C43">
        <w:rPr>
          <w:sz w:val="22"/>
          <w:szCs w:val="22"/>
        </w:rPr>
        <w:t xml:space="preserve">прохождении </w:t>
      </w:r>
      <w:r w:rsidRPr="00F82239">
        <w:rPr>
          <w:sz w:val="22"/>
          <w:szCs w:val="22"/>
        </w:rPr>
        <w:t>практик</w:t>
      </w:r>
      <w:r w:rsidR="00156C43">
        <w:rPr>
          <w:sz w:val="22"/>
          <w:szCs w:val="22"/>
        </w:rPr>
        <w:t>и</w:t>
      </w:r>
      <w:r w:rsidRPr="00F82239">
        <w:rPr>
          <w:sz w:val="22"/>
          <w:szCs w:val="22"/>
        </w:rPr>
        <w:t xml:space="preserve"> в соответствии с </w:t>
      </w:r>
      <w:r w:rsidR="00156C43">
        <w:rPr>
          <w:sz w:val="22"/>
          <w:szCs w:val="22"/>
        </w:rPr>
        <w:t xml:space="preserve">ниже приведенными </w:t>
      </w:r>
      <w:r w:rsidRPr="00F82239">
        <w:rPr>
          <w:sz w:val="22"/>
          <w:szCs w:val="22"/>
        </w:rPr>
        <w:t>требов</w:t>
      </w:r>
      <w:r w:rsidRPr="00F82239">
        <w:rPr>
          <w:sz w:val="22"/>
          <w:szCs w:val="22"/>
        </w:rPr>
        <w:t>а</w:t>
      </w:r>
      <w:r w:rsidRPr="00F82239">
        <w:rPr>
          <w:sz w:val="22"/>
          <w:szCs w:val="22"/>
        </w:rPr>
        <w:t>ниями</w:t>
      </w:r>
      <w:r w:rsidR="00156C43">
        <w:rPr>
          <w:sz w:val="22"/>
          <w:szCs w:val="22"/>
        </w:rPr>
        <w:t xml:space="preserve"> (п. 2.3).</w:t>
      </w:r>
    </w:p>
    <w:p w:rsidR="00F82239" w:rsidRPr="00F82239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Магистрант обязан систематически собирать необходимые материалы в виде выписок и к</w:t>
      </w:r>
      <w:r w:rsidRPr="00F82239">
        <w:rPr>
          <w:sz w:val="22"/>
          <w:szCs w:val="22"/>
        </w:rPr>
        <w:t>о</w:t>
      </w:r>
      <w:r w:rsidRPr="00F82239">
        <w:rPr>
          <w:sz w:val="22"/>
          <w:szCs w:val="22"/>
        </w:rPr>
        <w:t>пий исходной документации, расчётов, схем, заполненных бланков отчётности и прочих матери</w:t>
      </w:r>
      <w:r w:rsidRPr="00F82239">
        <w:rPr>
          <w:sz w:val="22"/>
          <w:szCs w:val="22"/>
        </w:rPr>
        <w:t>а</w:t>
      </w:r>
      <w:r w:rsidRPr="00F82239">
        <w:rPr>
          <w:sz w:val="22"/>
          <w:szCs w:val="22"/>
        </w:rPr>
        <w:t>лов. Он должен также составить список литературных источников, баз данных и производственно-технических материалов, используемых в своей работе на предприятии.</w:t>
      </w:r>
    </w:p>
    <w:p w:rsidR="00F82239" w:rsidRDefault="00F82239" w:rsidP="00F82239">
      <w:pPr>
        <w:pStyle w:val="16"/>
        <w:suppressLineNumbers/>
        <w:ind w:firstLine="426"/>
        <w:jc w:val="both"/>
        <w:rPr>
          <w:b/>
          <w:sz w:val="22"/>
          <w:szCs w:val="22"/>
        </w:rPr>
      </w:pPr>
    </w:p>
    <w:p w:rsidR="00F82239" w:rsidRPr="00F82239" w:rsidRDefault="00F82239" w:rsidP="00F82239">
      <w:pPr>
        <w:pStyle w:val="16"/>
        <w:suppressLineNumbers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Pr="00F82239">
        <w:rPr>
          <w:b/>
          <w:sz w:val="22"/>
          <w:szCs w:val="22"/>
        </w:rPr>
        <w:t xml:space="preserve">. Содержание отчета по </w:t>
      </w:r>
      <w:r w:rsidR="00077836">
        <w:rPr>
          <w:b/>
          <w:sz w:val="22"/>
          <w:szCs w:val="22"/>
        </w:rPr>
        <w:t>организационно-управленческой</w:t>
      </w:r>
      <w:r w:rsidRPr="00F82239">
        <w:rPr>
          <w:b/>
          <w:sz w:val="22"/>
          <w:szCs w:val="22"/>
        </w:rPr>
        <w:t xml:space="preserve"> практике. </w:t>
      </w:r>
    </w:p>
    <w:p w:rsidR="00F82239" w:rsidRPr="00F82239" w:rsidRDefault="00F82239" w:rsidP="00F82239">
      <w:pPr>
        <w:pStyle w:val="20"/>
        <w:suppressLineNumbers/>
        <w:ind w:firstLine="426"/>
        <w:rPr>
          <w:sz w:val="22"/>
          <w:szCs w:val="22"/>
        </w:rPr>
      </w:pPr>
      <w:r w:rsidRPr="00F82239">
        <w:rPr>
          <w:sz w:val="22"/>
          <w:szCs w:val="22"/>
        </w:rPr>
        <w:t>Отчёт по практике должен содержать разделы:</w:t>
      </w:r>
    </w:p>
    <w:p w:rsidR="00F82239" w:rsidRDefault="00F82239" w:rsidP="0006067C">
      <w:pPr>
        <w:numPr>
          <w:ilvl w:val="0"/>
          <w:numId w:val="27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введение;</w:t>
      </w:r>
    </w:p>
    <w:p w:rsidR="005B7DF8" w:rsidRDefault="005B7DF8" w:rsidP="0006067C">
      <w:pPr>
        <w:numPr>
          <w:ilvl w:val="0"/>
          <w:numId w:val="27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организационно-управленческая характеристика организации-базы практики;</w:t>
      </w:r>
    </w:p>
    <w:p w:rsidR="005B7DF8" w:rsidRDefault="005B7DF8" w:rsidP="0006067C">
      <w:pPr>
        <w:numPr>
          <w:ilvl w:val="0"/>
          <w:numId w:val="27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организационно-управленческая политика и содержание проводимой работы по соверше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ствованию организационной структуры;</w:t>
      </w:r>
    </w:p>
    <w:p w:rsidR="005B7DF8" w:rsidRDefault="005B7DF8" w:rsidP="0006067C">
      <w:pPr>
        <w:numPr>
          <w:ilvl w:val="0"/>
          <w:numId w:val="27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организационно-управленческие инновации;</w:t>
      </w:r>
    </w:p>
    <w:p w:rsidR="008E549C" w:rsidRPr="008E549C" w:rsidRDefault="008E549C" w:rsidP="0006067C">
      <w:pPr>
        <w:numPr>
          <w:ilvl w:val="0"/>
          <w:numId w:val="27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х</w:t>
      </w:r>
      <w:r w:rsidRPr="008E549C">
        <w:rPr>
          <w:sz w:val="22"/>
          <w:szCs w:val="22"/>
        </w:rPr>
        <w:t>арактеристика работ, выполненных магистрантом в процессе прохождения практики</w:t>
      </w:r>
      <w:r>
        <w:rPr>
          <w:sz w:val="22"/>
          <w:szCs w:val="22"/>
        </w:rPr>
        <w:t>;</w:t>
      </w:r>
    </w:p>
    <w:p w:rsidR="00F82239" w:rsidRPr="00F82239" w:rsidRDefault="00F82239" w:rsidP="0006067C">
      <w:pPr>
        <w:numPr>
          <w:ilvl w:val="0"/>
          <w:numId w:val="27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заключение;</w:t>
      </w:r>
    </w:p>
    <w:p w:rsidR="00F82239" w:rsidRPr="00F82239" w:rsidRDefault="00F82239" w:rsidP="0006067C">
      <w:pPr>
        <w:numPr>
          <w:ilvl w:val="0"/>
          <w:numId w:val="27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литература;</w:t>
      </w:r>
    </w:p>
    <w:p w:rsidR="00F82239" w:rsidRPr="00F82239" w:rsidRDefault="00F82239" w:rsidP="0006067C">
      <w:pPr>
        <w:numPr>
          <w:ilvl w:val="0"/>
          <w:numId w:val="27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приложения.</w:t>
      </w:r>
    </w:p>
    <w:p w:rsidR="00F82239" w:rsidRPr="00F82239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Текст отчета оформляется в соответствии с требованиями стандарта НГАСУ (</w:t>
      </w:r>
      <w:proofErr w:type="spellStart"/>
      <w:r w:rsidRPr="00F82239">
        <w:rPr>
          <w:sz w:val="22"/>
          <w:szCs w:val="22"/>
        </w:rPr>
        <w:t>Сибстрин</w:t>
      </w:r>
      <w:proofErr w:type="spellEnd"/>
      <w:r w:rsidRPr="00F82239">
        <w:rPr>
          <w:sz w:val="22"/>
          <w:szCs w:val="22"/>
        </w:rPr>
        <w:t xml:space="preserve">) по оформлению </w:t>
      </w:r>
      <w:r w:rsidR="005B7DF8">
        <w:rPr>
          <w:sz w:val="22"/>
          <w:szCs w:val="22"/>
        </w:rPr>
        <w:t xml:space="preserve">отчетов по практике и </w:t>
      </w:r>
      <w:r w:rsidRPr="00F82239">
        <w:rPr>
          <w:sz w:val="22"/>
          <w:szCs w:val="22"/>
        </w:rPr>
        <w:t xml:space="preserve">дипломных работ. В отчете следует грамотно, по возможности кратко, обобщить результаты </w:t>
      </w:r>
      <w:r>
        <w:rPr>
          <w:sz w:val="22"/>
          <w:szCs w:val="22"/>
        </w:rPr>
        <w:t>организационно-управленческой</w:t>
      </w:r>
      <w:r w:rsidRPr="00F82239">
        <w:rPr>
          <w:sz w:val="22"/>
          <w:szCs w:val="22"/>
        </w:rPr>
        <w:t xml:space="preserve"> практики.</w:t>
      </w:r>
    </w:p>
    <w:p w:rsidR="00F82239" w:rsidRPr="00F82239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 xml:space="preserve">Во </w:t>
      </w:r>
      <w:r w:rsidRPr="00F82239">
        <w:rPr>
          <w:b/>
          <w:i/>
          <w:sz w:val="22"/>
          <w:szCs w:val="22"/>
        </w:rPr>
        <w:t>«Введении»</w:t>
      </w:r>
      <w:r w:rsidRPr="00F82239">
        <w:rPr>
          <w:sz w:val="22"/>
          <w:szCs w:val="22"/>
        </w:rPr>
        <w:t xml:space="preserve"> следует отразить назначение, цель и задачи экономической практики, описать особенности прохождения практики в данной организации.</w:t>
      </w:r>
    </w:p>
    <w:p w:rsidR="00F82239" w:rsidRPr="008E549C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 xml:space="preserve">В разделе </w:t>
      </w:r>
      <w:r w:rsidRPr="00CC2DBE">
        <w:rPr>
          <w:b/>
          <w:i/>
          <w:sz w:val="22"/>
          <w:szCs w:val="22"/>
        </w:rPr>
        <w:t>«</w:t>
      </w:r>
      <w:r w:rsidR="005B7DF8" w:rsidRPr="00CC2DBE">
        <w:rPr>
          <w:b/>
          <w:i/>
          <w:sz w:val="22"/>
          <w:szCs w:val="22"/>
        </w:rPr>
        <w:t>Организационно-управленческая характеристика организации-базы практ</w:t>
      </w:r>
      <w:r w:rsidR="005B7DF8" w:rsidRPr="00CC2DBE">
        <w:rPr>
          <w:b/>
          <w:i/>
          <w:sz w:val="22"/>
          <w:szCs w:val="22"/>
        </w:rPr>
        <w:t>и</w:t>
      </w:r>
      <w:r w:rsidR="005B7DF8" w:rsidRPr="00CC2DBE">
        <w:rPr>
          <w:b/>
          <w:i/>
          <w:sz w:val="22"/>
          <w:szCs w:val="22"/>
        </w:rPr>
        <w:t>ки</w:t>
      </w:r>
      <w:r w:rsidRPr="00CC2DBE">
        <w:rPr>
          <w:b/>
          <w:i/>
          <w:sz w:val="22"/>
          <w:szCs w:val="22"/>
        </w:rPr>
        <w:t>»</w:t>
      </w:r>
      <w:r w:rsidRPr="008E549C">
        <w:rPr>
          <w:sz w:val="22"/>
          <w:szCs w:val="22"/>
        </w:rPr>
        <w:t xml:space="preserve"> на основе учредительных документов организации и отчетов о её деятельности за последний год, предшествующий периоду прохождения практики, дать подробную характеристику совр</w:t>
      </w:r>
      <w:r w:rsidRPr="008E549C">
        <w:rPr>
          <w:sz w:val="22"/>
          <w:szCs w:val="22"/>
        </w:rPr>
        <w:t>е</w:t>
      </w:r>
      <w:r w:rsidRPr="008E549C">
        <w:rPr>
          <w:sz w:val="22"/>
          <w:szCs w:val="22"/>
        </w:rPr>
        <w:t xml:space="preserve">менного </w:t>
      </w:r>
      <w:r w:rsidR="005B7DF8" w:rsidRPr="008E549C">
        <w:rPr>
          <w:sz w:val="22"/>
          <w:szCs w:val="22"/>
        </w:rPr>
        <w:t xml:space="preserve">организационно-управленческого и финансового </w:t>
      </w:r>
      <w:r w:rsidRPr="008E549C">
        <w:rPr>
          <w:iCs/>
          <w:sz w:val="22"/>
          <w:szCs w:val="22"/>
        </w:rPr>
        <w:t xml:space="preserve">состояния </w:t>
      </w:r>
      <w:r w:rsidRPr="008E549C">
        <w:rPr>
          <w:sz w:val="22"/>
          <w:szCs w:val="22"/>
        </w:rPr>
        <w:t>организации. При этом сл</w:t>
      </w:r>
      <w:r w:rsidRPr="008E549C">
        <w:rPr>
          <w:sz w:val="22"/>
          <w:szCs w:val="22"/>
        </w:rPr>
        <w:t>е</w:t>
      </w:r>
      <w:r w:rsidRPr="008E549C">
        <w:rPr>
          <w:sz w:val="22"/>
          <w:szCs w:val="22"/>
        </w:rPr>
        <w:t>дует отразить:</w:t>
      </w:r>
    </w:p>
    <w:p w:rsidR="00F82239" w:rsidRPr="008E549C" w:rsidRDefault="00F82239" w:rsidP="0006067C">
      <w:pPr>
        <w:numPr>
          <w:ilvl w:val="0"/>
          <w:numId w:val="28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>организационно-правовую форму, цели создания и основные виды деятельности организ</w:t>
      </w:r>
      <w:r w:rsidRPr="008E549C">
        <w:rPr>
          <w:sz w:val="22"/>
          <w:szCs w:val="22"/>
        </w:rPr>
        <w:t>а</w:t>
      </w:r>
      <w:r w:rsidRPr="008E549C">
        <w:rPr>
          <w:sz w:val="22"/>
          <w:szCs w:val="22"/>
        </w:rPr>
        <w:t xml:space="preserve">ции, её историю; </w:t>
      </w:r>
    </w:p>
    <w:p w:rsidR="00F82239" w:rsidRPr="008E549C" w:rsidRDefault="00F82239" w:rsidP="0006067C">
      <w:pPr>
        <w:numPr>
          <w:ilvl w:val="0"/>
          <w:numId w:val="28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>схему взаимосвязей организации с внешней средой (с государственными структурами и органами власти, потребителями продукции, заказчиками, поставщиками, партнёрами и конкуре</w:t>
      </w:r>
      <w:r w:rsidRPr="008E549C">
        <w:rPr>
          <w:sz w:val="22"/>
          <w:szCs w:val="22"/>
        </w:rPr>
        <w:t>н</w:t>
      </w:r>
      <w:r w:rsidRPr="008E549C">
        <w:rPr>
          <w:sz w:val="22"/>
          <w:szCs w:val="22"/>
        </w:rPr>
        <w:t>тами);</w:t>
      </w:r>
    </w:p>
    <w:p w:rsidR="00F82239" w:rsidRPr="008E549C" w:rsidRDefault="00F82239" w:rsidP="0006067C">
      <w:pPr>
        <w:numPr>
          <w:ilvl w:val="0"/>
          <w:numId w:val="28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>количественные и качественные результаты деятельности;</w:t>
      </w:r>
    </w:p>
    <w:p w:rsidR="00F82239" w:rsidRPr="008E549C" w:rsidRDefault="00F82239" w:rsidP="0006067C">
      <w:pPr>
        <w:numPr>
          <w:ilvl w:val="0"/>
          <w:numId w:val="28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>конкурентные позиции предприятия (доля рынка, темпы её изменения, деловой имидж) и характеристика применяемых стратегий (тип основной продуктовой стратегии, в зависимости от позиции в конкуренции, по отношению к конкурентам, по интеграции, диверсификации и др.);</w:t>
      </w:r>
    </w:p>
    <w:p w:rsidR="00F82239" w:rsidRPr="008E549C" w:rsidRDefault="00F82239" w:rsidP="0006067C">
      <w:pPr>
        <w:numPr>
          <w:ilvl w:val="0"/>
          <w:numId w:val="28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>состав и структуру имущества с характеристикой источников его формирования и эффе</w:t>
      </w:r>
      <w:r w:rsidRPr="008E549C">
        <w:rPr>
          <w:sz w:val="22"/>
          <w:szCs w:val="22"/>
        </w:rPr>
        <w:t>к</w:t>
      </w:r>
      <w:r w:rsidRPr="008E549C">
        <w:rPr>
          <w:sz w:val="22"/>
          <w:szCs w:val="22"/>
        </w:rPr>
        <w:t>тивности использования;</w:t>
      </w:r>
    </w:p>
    <w:p w:rsidR="00F82239" w:rsidRPr="008E549C" w:rsidRDefault="00F82239" w:rsidP="0006067C">
      <w:pPr>
        <w:numPr>
          <w:ilvl w:val="0"/>
          <w:numId w:val="29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proofErr w:type="gramStart"/>
      <w:r w:rsidRPr="008E549C">
        <w:rPr>
          <w:sz w:val="22"/>
          <w:szCs w:val="22"/>
        </w:rPr>
        <w:t>кадровую политику организации (направления кадровой работы, совокупность принципов, методов, форм, организационного механизма по выработке целей и задач, направленных на сохр</w:t>
      </w:r>
      <w:r w:rsidRPr="008E549C">
        <w:rPr>
          <w:sz w:val="22"/>
          <w:szCs w:val="22"/>
        </w:rPr>
        <w:t>а</w:t>
      </w:r>
      <w:r w:rsidRPr="008E549C">
        <w:rPr>
          <w:sz w:val="22"/>
          <w:szCs w:val="22"/>
        </w:rPr>
        <w:t>нение, укрепление и развитие кадрового потенциала); дать оценку кадрового состава организации, системы показателей по труду (общеэкономических – производительность труда, удельный вес фонда потребления в прибыли; кадровых – численность, удельный вес рабочих, руководителей, специалистов, служащих, текучесть кадров, средний возраст;</w:t>
      </w:r>
      <w:proofErr w:type="gramEnd"/>
      <w:r w:rsidRPr="008E549C">
        <w:rPr>
          <w:sz w:val="22"/>
          <w:szCs w:val="22"/>
        </w:rPr>
        <w:t xml:space="preserve"> расходы на персонал; условия тр</w:t>
      </w:r>
      <w:r w:rsidRPr="008E549C">
        <w:rPr>
          <w:sz w:val="22"/>
          <w:szCs w:val="22"/>
        </w:rPr>
        <w:t>у</w:t>
      </w:r>
      <w:r w:rsidRPr="008E549C">
        <w:rPr>
          <w:sz w:val="22"/>
          <w:szCs w:val="22"/>
        </w:rPr>
        <w:t>да);</w:t>
      </w:r>
    </w:p>
    <w:p w:rsidR="00F82239" w:rsidRPr="008E549C" w:rsidRDefault="00F82239" w:rsidP="0006067C">
      <w:pPr>
        <w:numPr>
          <w:ilvl w:val="0"/>
          <w:numId w:val="28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 xml:space="preserve">организационную и производственную структуру предприятия (тип организационной структуры; схема с указанием наименования органов управления, подразделений, отделов, служб; основные параметры </w:t>
      </w:r>
      <w:proofErr w:type="spellStart"/>
      <w:r w:rsidRPr="008E549C">
        <w:rPr>
          <w:sz w:val="22"/>
          <w:szCs w:val="22"/>
        </w:rPr>
        <w:t>оргструктуры</w:t>
      </w:r>
      <w:proofErr w:type="spellEnd"/>
      <w:r w:rsidRPr="008E549C">
        <w:rPr>
          <w:sz w:val="22"/>
          <w:szCs w:val="22"/>
        </w:rPr>
        <w:t xml:space="preserve"> – формализация поведения, принципы группирования </w:t>
      </w:r>
      <w:proofErr w:type="spellStart"/>
      <w:r w:rsidRPr="008E549C">
        <w:rPr>
          <w:sz w:val="22"/>
          <w:szCs w:val="22"/>
        </w:rPr>
        <w:t>оргед</w:t>
      </w:r>
      <w:r w:rsidRPr="008E549C">
        <w:rPr>
          <w:sz w:val="22"/>
          <w:szCs w:val="22"/>
        </w:rPr>
        <w:t>и</w:t>
      </w:r>
      <w:r w:rsidRPr="008E549C">
        <w:rPr>
          <w:sz w:val="22"/>
          <w:szCs w:val="22"/>
        </w:rPr>
        <w:t>ниц</w:t>
      </w:r>
      <w:proofErr w:type="spellEnd"/>
      <w:r w:rsidRPr="008E549C">
        <w:rPr>
          <w:sz w:val="22"/>
          <w:szCs w:val="22"/>
        </w:rPr>
        <w:t>, централизация структуры, характер и гибкость управляющей системы, скорость прохождения управляющих воздействий);</w:t>
      </w:r>
    </w:p>
    <w:p w:rsidR="00F82239" w:rsidRPr="008E549C" w:rsidRDefault="00F82239" w:rsidP="0006067C">
      <w:pPr>
        <w:numPr>
          <w:ilvl w:val="0"/>
          <w:numId w:val="29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>характеристику информационных ресурсов и документопотоков организации (располага</w:t>
      </w:r>
      <w:r w:rsidRPr="008E549C">
        <w:rPr>
          <w:sz w:val="22"/>
          <w:szCs w:val="22"/>
        </w:rPr>
        <w:t>е</w:t>
      </w:r>
      <w:r w:rsidRPr="008E549C">
        <w:rPr>
          <w:sz w:val="22"/>
          <w:szCs w:val="22"/>
        </w:rPr>
        <w:t>мая информация, способы ее получения, методы обработки, хранения, наличие баз данных);</w:t>
      </w:r>
    </w:p>
    <w:p w:rsidR="00F82239" w:rsidRPr="008E549C" w:rsidRDefault="00F82239" w:rsidP="0006067C">
      <w:pPr>
        <w:numPr>
          <w:ilvl w:val="0"/>
          <w:numId w:val="29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 xml:space="preserve">характеристику действующей в организации системы управления качеством, организацию и результативность проводимой в организации </w:t>
      </w:r>
      <w:proofErr w:type="spellStart"/>
      <w:r w:rsidRPr="008E549C">
        <w:rPr>
          <w:sz w:val="22"/>
          <w:szCs w:val="22"/>
        </w:rPr>
        <w:t>претензионно-исковой</w:t>
      </w:r>
      <w:proofErr w:type="spellEnd"/>
      <w:r w:rsidRPr="008E549C">
        <w:rPr>
          <w:sz w:val="22"/>
          <w:szCs w:val="22"/>
        </w:rPr>
        <w:t xml:space="preserve"> работы.</w:t>
      </w:r>
    </w:p>
    <w:p w:rsidR="00F82239" w:rsidRPr="008E549C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lastRenderedPageBreak/>
        <w:t xml:space="preserve">В разделе </w:t>
      </w:r>
      <w:r w:rsidRPr="00CC2DBE">
        <w:rPr>
          <w:b/>
          <w:i/>
          <w:sz w:val="22"/>
          <w:szCs w:val="22"/>
        </w:rPr>
        <w:t>«</w:t>
      </w:r>
      <w:r w:rsidR="005B7DF8" w:rsidRPr="00CC2DBE">
        <w:rPr>
          <w:b/>
          <w:i/>
          <w:sz w:val="22"/>
          <w:szCs w:val="22"/>
        </w:rPr>
        <w:t>Организационно-управленческая политика и содержание проводимой работы по совершенствованию организационной структуры</w:t>
      </w:r>
      <w:r w:rsidRPr="00CC2DBE">
        <w:rPr>
          <w:b/>
          <w:i/>
          <w:sz w:val="22"/>
          <w:szCs w:val="22"/>
        </w:rPr>
        <w:t>»</w:t>
      </w:r>
      <w:r w:rsidRPr="008E549C">
        <w:rPr>
          <w:sz w:val="22"/>
          <w:szCs w:val="22"/>
        </w:rPr>
        <w:t xml:space="preserve"> следует перечислить все службы, подра</w:t>
      </w:r>
      <w:r w:rsidRPr="008E549C">
        <w:rPr>
          <w:sz w:val="22"/>
          <w:szCs w:val="22"/>
        </w:rPr>
        <w:t>з</w:t>
      </w:r>
      <w:r w:rsidRPr="008E549C">
        <w:rPr>
          <w:sz w:val="22"/>
          <w:szCs w:val="22"/>
        </w:rPr>
        <w:t xml:space="preserve">деления и отдельные должностные позиции, выполняющие </w:t>
      </w:r>
      <w:r w:rsidR="005B7DF8" w:rsidRPr="008E549C">
        <w:rPr>
          <w:sz w:val="22"/>
          <w:szCs w:val="22"/>
        </w:rPr>
        <w:t xml:space="preserve">организационные, </w:t>
      </w:r>
      <w:r w:rsidRPr="008E549C">
        <w:rPr>
          <w:sz w:val="22"/>
          <w:szCs w:val="22"/>
        </w:rPr>
        <w:t xml:space="preserve">экономические и управленческие функции. На основе положений о службах и должностных инструкций отдельных специалистов следует описать круг </w:t>
      </w:r>
      <w:r w:rsidR="005B7DF8" w:rsidRPr="008E549C">
        <w:rPr>
          <w:sz w:val="22"/>
          <w:szCs w:val="22"/>
        </w:rPr>
        <w:t>реализуемых задач</w:t>
      </w:r>
      <w:r w:rsidRPr="008E549C">
        <w:rPr>
          <w:sz w:val="22"/>
          <w:szCs w:val="22"/>
        </w:rPr>
        <w:t xml:space="preserve"> и управленческих функций, выявить соо</w:t>
      </w:r>
      <w:r w:rsidRPr="008E549C">
        <w:rPr>
          <w:sz w:val="22"/>
          <w:szCs w:val="22"/>
        </w:rPr>
        <w:t>т</w:t>
      </w:r>
      <w:r w:rsidRPr="008E549C">
        <w:rPr>
          <w:sz w:val="22"/>
          <w:szCs w:val="22"/>
        </w:rPr>
        <w:t>ветствие типовым положениям.</w:t>
      </w:r>
    </w:p>
    <w:p w:rsidR="005B7DF8" w:rsidRPr="008E549C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 xml:space="preserve">Раздел </w:t>
      </w:r>
      <w:r w:rsidRPr="00CC2DBE">
        <w:rPr>
          <w:b/>
          <w:i/>
          <w:sz w:val="22"/>
          <w:szCs w:val="22"/>
        </w:rPr>
        <w:t>«</w:t>
      </w:r>
      <w:r w:rsidR="005B7DF8" w:rsidRPr="00CC2DBE">
        <w:rPr>
          <w:b/>
          <w:i/>
          <w:sz w:val="22"/>
          <w:szCs w:val="22"/>
        </w:rPr>
        <w:t>Организационно-управленческие инновации</w:t>
      </w:r>
      <w:r w:rsidRPr="00CC2DBE">
        <w:rPr>
          <w:b/>
          <w:i/>
          <w:sz w:val="22"/>
          <w:szCs w:val="22"/>
        </w:rPr>
        <w:t>»</w:t>
      </w:r>
      <w:r w:rsidRPr="008E549C">
        <w:rPr>
          <w:sz w:val="22"/>
          <w:szCs w:val="22"/>
        </w:rPr>
        <w:t xml:space="preserve"> выполняется </w:t>
      </w:r>
      <w:r w:rsidRPr="008E549C">
        <w:rPr>
          <w:iCs/>
          <w:sz w:val="22"/>
          <w:szCs w:val="22"/>
        </w:rPr>
        <w:t xml:space="preserve">на </w:t>
      </w:r>
      <w:r w:rsidRPr="008E549C">
        <w:rPr>
          <w:sz w:val="22"/>
          <w:szCs w:val="22"/>
        </w:rPr>
        <w:t>основе пояснительных записок и форм статистической</w:t>
      </w:r>
      <w:r w:rsidR="005B7DF8" w:rsidRPr="008E549C">
        <w:rPr>
          <w:sz w:val="22"/>
          <w:szCs w:val="22"/>
        </w:rPr>
        <w:t xml:space="preserve"> и управленческой</w:t>
      </w:r>
      <w:r w:rsidRPr="008E549C">
        <w:rPr>
          <w:sz w:val="22"/>
          <w:szCs w:val="22"/>
        </w:rPr>
        <w:t xml:space="preserve"> отчетности за последние два-три года и первое полугодие текущего года. </w:t>
      </w:r>
      <w:r w:rsidR="005B7DF8" w:rsidRPr="008E549C">
        <w:rPr>
          <w:sz w:val="22"/>
          <w:szCs w:val="22"/>
        </w:rPr>
        <w:t>В разделе необходимо:</w:t>
      </w:r>
    </w:p>
    <w:p w:rsidR="008E549C" w:rsidRPr="008E549C" w:rsidRDefault="005B7DF8" w:rsidP="005B7DF8">
      <w:pPr>
        <w:numPr>
          <w:ilvl w:val="0"/>
          <w:numId w:val="29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 xml:space="preserve">изучить основные </w:t>
      </w:r>
      <w:r w:rsidR="008E549C" w:rsidRPr="008E549C">
        <w:rPr>
          <w:sz w:val="22"/>
          <w:szCs w:val="22"/>
        </w:rPr>
        <w:t>виды</w:t>
      </w:r>
      <w:r w:rsidRPr="008E549C">
        <w:rPr>
          <w:sz w:val="22"/>
          <w:szCs w:val="22"/>
        </w:rPr>
        <w:t xml:space="preserve"> организа</w:t>
      </w:r>
      <w:r w:rsidR="008E549C" w:rsidRPr="008E549C">
        <w:rPr>
          <w:sz w:val="22"/>
          <w:szCs w:val="22"/>
        </w:rPr>
        <w:t>ционно-управленческих инноваций;</w:t>
      </w:r>
    </w:p>
    <w:p w:rsidR="008E549C" w:rsidRPr="008E549C" w:rsidRDefault="008E549C" w:rsidP="005B7DF8">
      <w:pPr>
        <w:numPr>
          <w:ilvl w:val="0"/>
          <w:numId w:val="29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>д</w:t>
      </w:r>
      <w:r w:rsidR="005B7DF8" w:rsidRPr="008E549C">
        <w:rPr>
          <w:sz w:val="22"/>
          <w:szCs w:val="22"/>
        </w:rPr>
        <w:t>ать характеристику их применения в исследуемой организации</w:t>
      </w:r>
      <w:r w:rsidRPr="008E549C">
        <w:rPr>
          <w:sz w:val="22"/>
          <w:szCs w:val="22"/>
        </w:rPr>
        <w:t>;</w:t>
      </w:r>
    </w:p>
    <w:p w:rsidR="008E549C" w:rsidRPr="008E549C" w:rsidRDefault="008E549C" w:rsidP="005B7DF8">
      <w:pPr>
        <w:numPr>
          <w:ilvl w:val="0"/>
          <w:numId w:val="29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>п</w:t>
      </w:r>
      <w:r w:rsidR="005B7DF8" w:rsidRPr="008E549C">
        <w:rPr>
          <w:sz w:val="22"/>
          <w:szCs w:val="22"/>
        </w:rPr>
        <w:t>редложить необходимые, на взгляд магистранта, организационно-управленческие инн</w:t>
      </w:r>
      <w:r w:rsidR="005B7DF8" w:rsidRPr="008E549C">
        <w:rPr>
          <w:sz w:val="22"/>
          <w:szCs w:val="22"/>
        </w:rPr>
        <w:t>о</w:t>
      </w:r>
      <w:r w:rsidR="005B7DF8" w:rsidRPr="008E549C">
        <w:rPr>
          <w:sz w:val="22"/>
          <w:szCs w:val="22"/>
        </w:rPr>
        <w:t>вации, которые могут быть использованы в данной организа</w:t>
      </w:r>
      <w:r w:rsidRPr="008E549C">
        <w:rPr>
          <w:sz w:val="22"/>
          <w:szCs w:val="22"/>
        </w:rPr>
        <w:t>ции;</w:t>
      </w:r>
    </w:p>
    <w:p w:rsidR="00F82239" w:rsidRPr="008E549C" w:rsidRDefault="008E549C" w:rsidP="005B7DF8">
      <w:pPr>
        <w:numPr>
          <w:ilvl w:val="0"/>
          <w:numId w:val="29"/>
        </w:numPr>
        <w:suppressLineNumbers/>
        <w:shd w:val="clear" w:color="auto" w:fill="FFFFFF"/>
        <w:tabs>
          <w:tab w:val="clear" w:pos="1146"/>
          <w:tab w:val="num" w:pos="709"/>
        </w:tabs>
        <w:ind w:left="0"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>д</w:t>
      </w:r>
      <w:r w:rsidR="005B7DF8" w:rsidRPr="008E549C">
        <w:rPr>
          <w:sz w:val="22"/>
          <w:szCs w:val="22"/>
        </w:rPr>
        <w:t>ать оценку эффектов от их внедрения.</w:t>
      </w:r>
    </w:p>
    <w:p w:rsidR="00F82239" w:rsidRPr="008E549C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 xml:space="preserve">В разделе </w:t>
      </w:r>
      <w:r w:rsidRPr="008E549C">
        <w:rPr>
          <w:b/>
          <w:i/>
          <w:sz w:val="22"/>
          <w:szCs w:val="22"/>
        </w:rPr>
        <w:t>«Характеристика работ, выполненных магистрантом в процессе прохождения практики»</w:t>
      </w:r>
      <w:r w:rsidRPr="008E549C">
        <w:rPr>
          <w:sz w:val="22"/>
          <w:szCs w:val="22"/>
        </w:rPr>
        <w:t xml:space="preserve"> описываются работы, выполненные магистрантом в процессе прохождения практики. Указывается отдел (или отделы), в которых магистрант участвовал в выполнении тех или иных работ, наименование работ, их цель и назначение. Указывается перечень исходных данных, мат</w:t>
      </w:r>
      <w:r w:rsidRPr="008E549C">
        <w:rPr>
          <w:sz w:val="22"/>
          <w:szCs w:val="22"/>
        </w:rPr>
        <w:t>е</w:t>
      </w:r>
      <w:r w:rsidRPr="008E549C">
        <w:rPr>
          <w:sz w:val="22"/>
          <w:szCs w:val="22"/>
        </w:rPr>
        <w:t>риалов, форм отчетности, наименование плановых и нормативных документов, которыми магис</w:t>
      </w:r>
      <w:r w:rsidRPr="008E549C">
        <w:rPr>
          <w:sz w:val="22"/>
          <w:szCs w:val="22"/>
        </w:rPr>
        <w:t>т</w:t>
      </w:r>
      <w:r w:rsidRPr="008E549C">
        <w:rPr>
          <w:sz w:val="22"/>
          <w:szCs w:val="22"/>
        </w:rPr>
        <w:t>рант пользовался при расчетах. Приводятся наиболее интересные расчеты с указанием, для с</w:t>
      </w:r>
      <w:r w:rsidRPr="008E549C">
        <w:rPr>
          <w:sz w:val="22"/>
          <w:szCs w:val="22"/>
        </w:rPr>
        <w:t>о</w:t>
      </w:r>
      <w:r w:rsidRPr="008E549C">
        <w:rPr>
          <w:sz w:val="22"/>
          <w:szCs w:val="22"/>
        </w:rPr>
        <w:t>ставления каких документов они были использованы.</w:t>
      </w:r>
    </w:p>
    <w:p w:rsidR="00F82239" w:rsidRPr="008E549C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 xml:space="preserve">В </w:t>
      </w:r>
      <w:r w:rsidRPr="008E549C">
        <w:rPr>
          <w:b/>
          <w:i/>
          <w:sz w:val="22"/>
          <w:szCs w:val="22"/>
        </w:rPr>
        <w:t>«Заключении»</w:t>
      </w:r>
      <w:r w:rsidRPr="008E549C">
        <w:rPr>
          <w:sz w:val="22"/>
          <w:szCs w:val="22"/>
        </w:rPr>
        <w:t xml:space="preserve"> магистрант должен отметить полноту выполнения программы практики, степень выполнения заданий. Следует также дать свои практические заключения и предложения по улучшению экономической работы в организации, охарактеризовать свое личное участие в р</w:t>
      </w:r>
      <w:r w:rsidRPr="008E549C">
        <w:rPr>
          <w:sz w:val="22"/>
          <w:szCs w:val="22"/>
        </w:rPr>
        <w:t>е</w:t>
      </w:r>
      <w:r w:rsidRPr="008E549C">
        <w:rPr>
          <w:sz w:val="22"/>
          <w:szCs w:val="22"/>
        </w:rPr>
        <w:t>шении практических задач.</w:t>
      </w:r>
    </w:p>
    <w:p w:rsidR="00F82239" w:rsidRPr="008E549C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 xml:space="preserve">В разделе </w:t>
      </w:r>
      <w:r w:rsidRPr="008E549C">
        <w:rPr>
          <w:b/>
          <w:i/>
          <w:sz w:val="22"/>
          <w:szCs w:val="22"/>
        </w:rPr>
        <w:t>«Литература»</w:t>
      </w:r>
      <w:r w:rsidRPr="008E549C">
        <w:rPr>
          <w:sz w:val="22"/>
          <w:szCs w:val="22"/>
        </w:rPr>
        <w:t xml:space="preserve"> в соответствии с требованиями действующих стандартов по би</w:t>
      </w:r>
      <w:r w:rsidRPr="008E549C">
        <w:rPr>
          <w:sz w:val="22"/>
          <w:szCs w:val="22"/>
        </w:rPr>
        <w:t>б</w:t>
      </w:r>
      <w:r w:rsidRPr="008E549C">
        <w:rPr>
          <w:sz w:val="22"/>
          <w:szCs w:val="22"/>
        </w:rPr>
        <w:t>лиографическому описанию следует привести перечень литературных, законодательных и норм</w:t>
      </w:r>
      <w:r w:rsidRPr="008E549C">
        <w:rPr>
          <w:sz w:val="22"/>
          <w:szCs w:val="22"/>
        </w:rPr>
        <w:t>а</w:t>
      </w:r>
      <w:r w:rsidRPr="008E549C">
        <w:rPr>
          <w:sz w:val="22"/>
          <w:szCs w:val="22"/>
        </w:rPr>
        <w:t>тивно-справочных источников, использованных при написании отчета. Список использованных источников группировать в определённой последовательности.</w:t>
      </w:r>
    </w:p>
    <w:p w:rsidR="00087755" w:rsidRDefault="008E549C" w:rsidP="00F82239">
      <w:pPr>
        <w:suppressLineNumbers/>
        <w:ind w:firstLine="426"/>
        <w:jc w:val="both"/>
        <w:rPr>
          <w:sz w:val="22"/>
          <w:szCs w:val="22"/>
        </w:rPr>
      </w:pPr>
      <w:r w:rsidRPr="008E549C">
        <w:rPr>
          <w:sz w:val="22"/>
          <w:szCs w:val="22"/>
        </w:rPr>
        <w:t xml:space="preserve">В </w:t>
      </w:r>
      <w:r w:rsidRPr="00CC2DBE">
        <w:rPr>
          <w:b/>
          <w:i/>
          <w:sz w:val="22"/>
          <w:szCs w:val="22"/>
        </w:rPr>
        <w:t>«Приложении»</w:t>
      </w:r>
      <w:r>
        <w:rPr>
          <w:sz w:val="22"/>
          <w:szCs w:val="22"/>
        </w:rPr>
        <w:t xml:space="preserve"> можно привести организационную структуру управления; предложенную оптимизированную структуру управления; формы отчетности; документы и положения о деятел</w:t>
      </w:r>
      <w:r>
        <w:rPr>
          <w:sz w:val="22"/>
          <w:szCs w:val="22"/>
        </w:rPr>
        <w:t>ь</w:t>
      </w:r>
      <w:r>
        <w:rPr>
          <w:sz w:val="22"/>
          <w:szCs w:val="22"/>
        </w:rPr>
        <w:t xml:space="preserve">ности исследуемой организации, на которые магистрант ссылается в своем отчете, а также другие материалы, которые он считает нужным включить в отчет. </w:t>
      </w:r>
    </w:p>
    <w:p w:rsidR="008A6CDE" w:rsidRPr="008E549C" w:rsidRDefault="008A6CDE" w:rsidP="00F82239">
      <w:pPr>
        <w:suppressLineNumbers/>
        <w:ind w:firstLine="426"/>
        <w:jc w:val="both"/>
        <w:rPr>
          <w:sz w:val="22"/>
          <w:szCs w:val="22"/>
        </w:rPr>
      </w:pPr>
    </w:p>
    <w:p w:rsidR="00F82239" w:rsidRPr="00F82239" w:rsidRDefault="00087755" w:rsidP="00F82239">
      <w:pPr>
        <w:suppressLineNumbers/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 w:rsidR="00F82239" w:rsidRPr="00F82239">
        <w:rPr>
          <w:b/>
          <w:sz w:val="22"/>
          <w:szCs w:val="22"/>
        </w:rPr>
        <w:t xml:space="preserve">. Методы контроля </w:t>
      </w:r>
      <w:r w:rsidR="00077836">
        <w:rPr>
          <w:b/>
          <w:sz w:val="22"/>
          <w:szCs w:val="22"/>
        </w:rPr>
        <w:t>организационно-управленческой</w:t>
      </w:r>
      <w:r w:rsidR="00F82239" w:rsidRPr="00F82239">
        <w:rPr>
          <w:b/>
          <w:sz w:val="22"/>
          <w:szCs w:val="22"/>
        </w:rPr>
        <w:t xml:space="preserve"> практики магистрантов.</w:t>
      </w:r>
    </w:p>
    <w:p w:rsidR="00F82239" w:rsidRPr="00F82239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Контроль прохождения практики руководителем от университета осуществляется в три этапа:</w:t>
      </w:r>
    </w:p>
    <w:p w:rsidR="00F82239" w:rsidRPr="00F82239" w:rsidRDefault="00F82239" w:rsidP="0006067C">
      <w:pPr>
        <w:numPr>
          <w:ilvl w:val="0"/>
          <w:numId w:val="32"/>
        </w:numPr>
        <w:suppressLineNumbers/>
        <w:shd w:val="clear" w:color="auto" w:fill="FFFFFF"/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контроль прибытия магистранта на место практики и назначение ему руководителя от предприятия;</w:t>
      </w:r>
    </w:p>
    <w:p w:rsidR="00F82239" w:rsidRPr="00F82239" w:rsidRDefault="00F82239" w:rsidP="0006067C">
      <w:pPr>
        <w:numPr>
          <w:ilvl w:val="0"/>
          <w:numId w:val="32"/>
        </w:numPr>
        <w:suppressLineNumbers/>
        <w:shd w:val="clear" w:color="auto" w:fill="FFFFFF"/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текущий контроль работы магистранта на рабочем месте в организации (предприятии, у</w:t>
      </w:r>
      <w:r w:rsidRPr="00F82239">
        <w:rPr>
          <w:sz w:val="22"/>
          <w:szCs w:val="22"/>
        </w:rPr>
        <w:t>ч</w:t>
      </w:r>
      <w:r w:rsidRPr="00F82239">
        <w:rPr>
          <w:sz w:val="22"/>
          <w:szCs w:val="22"/>
        </w:rPr>
        <w:t>реждении), проверка качества заполнения дневника, выполнения графика практики;</w:t>
      </w:r>
    </w:p>
    <w:p w:rsidR="00F82239" w:rsidRPr="00F82239" w:rsidRDefault="00F82239" w:rsidP="0006067C">
      <w:pPr>
        <w:numPr>
          <w:ilvl w:val="0"/>
          <w:numId w:val="32"/>
        </w:numPr>
        <w:suppressLineNumbers/>
        <w:shd w:val="clear" w:color="auto" w:fill="FFFFFF"/>
        <w:ind w:left="0"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проверка полноты и качества представленных на кафедру отчетов и их оценка.</w:t>
      </w:r>
    </w:p>
    <w:p w:rsidR="00F82239" w:rsidRPr="00F82239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Отчет о практике и направления с отметками о фактических сроках работы на предприятии должен быть сдан магистрантом на кафедру (руководителю практики от университета) в 3-х</w:t>
      </w:r>
      <w:r w:rsidR="00087755">
        <w:rPr>
          <w:sz w:val="22"/>
          <w:szCs w:val="22"/>
        </w:rPr>
        <w:t xml:space="preserve">дневный срок с начала осеннего </w:t>
      </w:r>
      <w:r w:rsidRPr="00F82239">
        <w:rPr>
          <w:sz w:val="22"/>
          <w:szCs w:val="22"/>
        </w:rPr>
        <w:t>семестра.</w:t>
      </w:r>
    </w:p>
    <w:p w:rsidR="00F82239" w:rsidRPr="00F82239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К защите принимаются отчеты, заверенные руководителями практики от предприятия и печ</w:t>
      </w:r>
      <w:r w:rsidRPr="00F82239">
        <w:rPr>
          <w:sz w:val="22"/>
          <w:szCs w:val="22"/>
        </w:rPr>
        <w:t>а</w:t>
      </w:r>
      <w:r w:rsidRPr="00F82239">
        <w:rPr>
          <w:sz w:val="22"/>
          <w:szCs w:val="22"/>
        </w:rPr>
        <w:t>тью организации, с приложенными к ним дневниками и направлениями.</w:t>
      </w:r>
    </w:p>
    <w:p w:rsidR="00F82239" w:rsidRPr="00F82239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Магистрант защищает отчет (с дифференцированной оценкой) перед комиссией, назначенной заведующим кафедрой. Средняя оценка по практике выводится из оценки качества выполнения отчета и оценки за ответы на вопросы при защите</w:t>
      </w:r>
    </w:p>
    <w:p w:rsidR="00F82239" w:rsidRPr="00F82239" w:rsidRDefault="00F82239" w:rsidP="00F82239">
      <w:pPr>
        <w:suppressLineNumbers/>
        <w:shd w:val="clear" w:color="auto" w:fill="FFFFFF"/>
        <w:ind w:firstLine="426"/>
        <w:jc w:val="both"/>
        <w:rPr>
          <w:sz w:val="22"/>
          <w:szCs w:val="22"/>
        </w:rPr>
      </w:pPr>
      <w:r w:rsidRPr="00F82239">
        <w:rPr>
          <w:sz w:val="22"/>
          <w:szCs w:val="22"/>
        </w:rPr>
        <w:t>Получение неудовлетворительной оценки или непредставление отчета влечет за собой п</w:t>
      </w:r>
      <w:r w:rsidRPr="00F82239">
        <w:rPr>
          <w:sz w:val="22"/>
          <w:szCs w:val="22"/>
        </w:rPr>
        <w:t>о</w:t>
      </w:r>
      <w:r w:rsidRPr="00F82239">
        <w:rPr>
          <w:sz w:val="22"/>
          <w:szCs w:val="22"/>
        </w:rPr>
        <w:t>вторное прохождение магистрантом практики.</w:t>
      </w:r>
    </w:p>
    <w:p w:rsidR="00C02A9F" w:rsidRPr="00C1118B" w:rsidRDefault="00C02A9F" w:rsidP="0006067C">
      <w:pPr>
        <w:widowControl/>
        <w:numPr>
          <w:ilvl w:val="0"/>
          <w:numId w:val="1"/>
        </w:numPr>
        <w:autoSpaceDE/>
        <w:autoSpaceDN/>
        <w:adjustRightInd/>
        <w:ind w:hanging="294"/>
        <w:rPr>
          <w:b/>
          <w:sz w:val="22"/>
          <w:szCs w:val="22"/>
        </w:rPr>
      </w:pPr>
      <w:r>
        <w:rPr>
          <w:b/>
          <w:caps/>
          <w:spacing w:val="-2"/>
          <w:sz w:val="22"/>
          <w:szCs w:val="22"/>
        </w:rPr>
        <w:br w:type="page"/>
      </w:r>
      <w:r w:rsidRPr="00970F90">
        <w:rPr>
          <w:b/>
          <w:caps/>
          <w:spacing w:val="-2"/>
          <w:sz w:val="22"/>
          <w:szCs w:val="22"/>
        </w:rPr>
        <w:lastRenderedPageBreak/>
        <w:t>Учебно-методическое</w:t>
      </w:r>
      <w:r>
        <w:rPr>
          <w:b/>
          <w:caps/>
          <w:spacing w:val="-2"/>
          <w:sz w:val="22"/>
          <w:szCs w:val="22"/>
        </w:rPr>
        <w:t xml:space="preserve"> и информационное обеспечение</w:t>
      </w:r>
    </w:p>
    <w:p w:rsidR="00C02A9F" w:rsidRPr="00087755" w:rsidRDefault="00C02A9F" w:rsidP="0006067C">
      <w:pPr>
        <w:pStyle w:val="36"/>
        <w:numPr>
          <w:ilvl w:val="1"/>
          <w:numId w:val="1"/>
        </w:numPr>
        <w:tabs>
          <w:tab w:val="clear" w:pos="720"/>
          <w:tab w:val="num" w:pos="851"/>
        </w:tabs>
        <w:spacing w:before="120"/>
        <w:ind w:left="0" w:firstLine="426"/>
        <w:rPr>
          <w:b/>
          <w:sz w:val="22"/>
          <w:szCs w:val="22"/>
        </w:rPr>
      </w:pPr>
      <w:r w:rsidRPr="00087755">
        <w:rPr>
          <w:b/>
          <w:sz w:val="22"/>
          <w:szCs w:val="22"/>
        </w:rPr>
        <w:t>Основная и дополнительная литература, периодические издания.</w:t>
      </w:r>
    </w:p>
    <w:p w:rsidR="00C02A9F" w:rsidRPr="00433C10" w:rsidRDefault="00C02A9F" w:rsidP="0006067C">
      <w:pPr>
        <w:numPr>
          <w:ilvl w:val="0"/>
          <w:numId w:val="11"/>
        </w:numPr>
        <w:spacing w:before="120" w:after="120"/>
        <w:ind w:left="426"/>
        <w:jc w:val="center"/>
        <w:rPr>
          <w:i/>
        </w:rPr>
      </w:pPr>
      <w:r w:rsidRPr="00433C10">
        <w:rPr>
          <w:i/>
          <w:sz w:val="22"/>
          <w:szCs w:val="22"/>
        </w:rPr>
        <w:t>Основная литература</w:t>
      </w:r>
    </w:p>
    <w:p w:rsidR="00CC2DBE" w:rsidRDefault="00CC2DBE" w:rsidP="005C4E30">
      <w:pPr>
        <w:numPr>
          <w:ilvl w:val="0"/>
          <w:numId w:val="9"/>
        </w:numPr>
        <w:shd w:val="clear" w:color="auto" w:fill="FFFFFF"/>
        <w:tabs>
          <w:tab w:val="clear" w:pos="720"/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Глазов М.М. Диагностика предприятий: новые решения / М.М. Глазов. – СПб: </w:t>
      </w:r>
      <w:proofErr w:type="spellStart"/>
      <w:r>
        <w:rPr>
          <w:bCs/>
          <w:sz w:val="22"/>
          <w:szCs w:val="22"/>
        </w:rPr>
        <w:t>СПбУЭФ</w:t>
      </w:r>
      <w:proofErr w:type="spellEnd"/>
      <w:r>
        <w:rPr>
          <w:bCs/>
          <w:sz w:val="22"/>
          <w:szCs w:val="22"/>
        </w:rPr>
        <w:t>, 2010. – 142 с.</w:t>
      </w:r>
    </w:p>
    <w:p w:rsidR="00CC2DBE" w:rsidRDefault="00CC2DBE" w:rsidP="005C4E30">
      <w:pPr>
        <w:pStyle w:val="16"/>
        <w:numPr>
          <w:ilvl w:val="0"/>
          <w:numId w:val="9"/>
        </w:numPr>
        <w:tabs>
          <w:tab w:val="clear" w:pos="720"/>
          <w:tab w:val="left" w:pos="709"/>
        </w:tabs>
        <w:ind w:hanging="294"/>
        <w:jc w:val="both"/>
        <w:rPr>
          <w:bCs/>
          <w:sz w:val="22"/>
          <w:szCs w:val="22"/>
        </w:rPr>
      </w:pPr>
      <w:r w:rsidRPr="005C4E30">
        <w:rPr>
          <w:bCs/>
          <w:sz w:val="22"/>
          <w:szCs w:val="22"/>
        </w:rPr>
        <w:t>Ефимова О. В.</w:t>
      </w:r>
      <w:r>
        <w:rPr>
          <w:bCs/>
          <w:sz w:val="22"/>
          <w:szCs w:val="22"/>
        </w:rPr>
        <w:t xml:space="preserve"> </w:t>
      </w:r>
      <w:r w:rsidRPr="005C4E30">
        <w:rPr>
          <w:bCs/>
          <w:sz w:val="22"/>
          <w:szCs w:val="22"/>
        </w:rPr>
        <w:t>Финансовый анализ: современный инструментарий для принятия эконом</w:t>
      </w:r>
      <w:r w:rsidRPr="005C4E30">
        <w:rPr>
          <w:bCs/>
          <w:sz w:val="22"/>
          <w:szCs w:val="22"/>
        </w:rPr>
        <w:t>и</w:t>
      </w:r>
      <w:r w:rsidRPr="005C4E30">
        <w:rPr>
          <w:bCs/>
          <w:sz w:val="22"/>
          <w:szCs w:val="22"/>
        </w:rPr>
        <w:t xml:space="preserve">ческих решений : учебник для </w:t>
      </w:r>
      <w:proofErr w:type="spellStart"/>
      <w:r w:rsidRPr="005C4E30">
        <w:rPr>
          <w:bCs/>
          <w:sz w:val="22"/>
          <w:szCs w:val="22"/>
        </w:rPr>
        <w:t>подгот</w:t>
      </w:r>
      <w:proofErr w:type="spellEnd"/>
      <w:r w:rsidRPr="005C4E30">
        <w:rPr>
          <w:bCs/>
          <w:sz w:val="22"/>
          <w:szCs w:val="22"/>
        </w:rPr>
        <w:t>. магистров по спец. "Бух</w:t>
      </w:r>
      <w:proofErr w:type="gramStart"/>
      <w:r w:rsidRPr="005C4E30">
        <w:rPr>
          <w:bCs/>
          <w:sz w:val="22"/>
          <w:szCs w:val="22"/>
        </w:rPr>
        <w:t>.</w:t>
      </w:r>
      <w:proofErr w:type="gramEnd"/>
      <w:r w:rsidRPr="005C4E30">
        <w:rPr>
          <w:bCs/>
          <w:sz w:val="22"/>
          <w:szCs w:val="22"/>
        </w:rPr>
        <w:t xml:space="preserve"> </w:t>
      </w:r>
      <w:proofErr w:type="gramStart"/>
      <w:r w:rsidRPr="005C4E30">
        <w:rPr>
          <w:bCs/>
          <w:sz w:val="22"/>
          <w:szCs w:val="22"/>
        </w:rPr>
        <w:t>у</w:t>
      </w:r>
      <w:proofErr w:type="gramEnd"/>
      <w:r w:rsidRPr="005C4E30">
        <w:rPr>
          <w:bCs/>
          <w:sz w:val="22"/>
          <w:szCs w:val="22"/>
        </w:rPr>
        <w:t xml:space="preserve">чет, анализ и аудит", "Финансы и кредит", "Мировая экономика" / О. В. Ефимова. - 3-е изд., </w:t>
      </w:r>
      <w:proofErr w:type="spellStart"/>
      <w:r w:rsidRPr="005C4E30">
        <w:rPr>
          <w:bCs/>
          <w:sz w:val="22"/>
          <w:szCs w:val="22"/>
        </w:rPr>
        <w:t>испр</w:t>
      </w:r>
      <w:proofErr w:type="spellEnd"/>
      <w:r w:rsidRPr="005C4E30">
        <w:rPr>
          <w:bCs/>
          <w:sz w:val="22"/>
          <w:szCs w:val="22"/>
        </w:rPr>
        <w:t>. и доп. - М. : Омега-Л, 2010. - 352 с.</w:t>
      </w:r>
    </w:p>
    <w:p w:rsidR="00CC2DBE" w:rsidRDefault="00CC2DBE" w:rsidP="005C4E30">
      <w:pPr>
        <w:pStyle w:val="16"/>
        <w:numPr>
          <w:ilvl w:val="0"/>
          <w:numId w:val="9"/>
        </w:numPr>
        <w:tabs>
          <w:tab w:val="clear" w:pos="720"/>
          <w:tab w:val="left" w:pos="709"/>
        </w:tabs>
        <w:ind w:hanging="294"/>
        <w:jc w:val="both"/>
        <w:rPr>
          <w:bCs/>
          <w:sz w:val="22"/>
          <w:szCs w:val="22"/>
        </w:rPr>
      </w:pPr>
      <w:r w:rsidRPr="005C4E30">
        <w:rPr>
          <w:bCs/>
          <w:sz w:val="22"/>
          <w:szCs w:val="22"/>
        </w:rPr>
        <w:t>Инновационный менеджмент : учеб</w:t>
      </w:r>
      <w:proofErr w:type="gramStart"/>
      <w:r w:rsidRPr="005C4E30">
        <w:rPr>
          <w:bCs/>
          <w:sz w:val="22"/>
          <w:szCs w:val="22"/>
        </w:rPr>
        <w:t>.</w:t>
      </w:r>
      <w:proofErr w:type="gramEnd"/>
      <w:r w:rsidRPr="005C4E30">
        <w:rPr>
          <w:bCs/>
          <w:sz w:val="22"/>
          <w:szCs w:val="22"/>
        </w:rPr>
        <w:t xml:space="preserve"> </w:t>
      </w:r>
      <w:proofErr w:type="gramStart"/>
      <w:r w:rsidRPr="005C4E30">
        <w:rPr>
          <w:bCs/>
          <w:sz w:val="22"/>
          <w:szCs w:val="22"/>
        </w:rPr>
        <w:t>п</w:t>
      </w:r>
      <w:proofErr w:type="gramEnd"/>
      <w:r w:rsidRPr="005C4E30">
        <w:rPr>
          <w:bCs/>
          <w:sz w:val="22"/>
          <w:szCs w:val="22"/>
        </w:rPr>
        <w:t xml:space="preserve">особие / К. В. </w:t>
      </w:r>
      <w:proofErr w:type="spellStart"/>
      <w:r w:rsidRPr="005C4E30">
        <w:rPr>
          <w:bCs/>
          <w:sz w:val="22"/>
          <w:szCs w:val="22"/>
        </w:rPr>
        <w:t>Балдин</w:t>
      </w:r>
      <w:proofErr w:type="spellEnd"/>
      <w:r w:rsidRPr="005C4E30">
        <w:rPr>
          <w:bCs/>
          <w:sz w:val="22"/>
          <w:szCs w:val="22"/>
        </w:rPr>
        <w:t xml:space="preserve"> [и др.] ; под ред. А. В. </w:t>
      </w:r>
      <w:proofErr w:type="spellStart"/>
      <w:r w:rsidRPr="005C4E30">
        <w:rPr>
          <w:bCs/>
          <w:sz w:val="22"/>
          <w:szCs w:val="22"/>
        </w:rPr>
        <w:t>Барыш</w:t>
      </w:r>
      <w:r w:rsidRPr="005C4E30">
        <w:rPr>
          <w:bCs/>
          <w:sz w:val="22"/>
          <w:szCs w:val="22"/>
        </w:rPr>
        <w:t>е</w:t>
      </w:r>
      <w:r w:rsidRPr="005C4E30">
        <w:rPr>
          <w:bCs/>
          <w:sz w:val="22"/>
          <w:szCs w:val="22"/>
        </w:rPr>
        <w:t>вой</w:t>
      </w:r>
      <w:proofErr w:type="spellEnd"/>
      <w:r w:rsidRPr="005C4E30">
        <w:rPr>
          <w:bCs/>
          <w:sz w:val="22"/>
          <w:szCs w:val="22"/>
        </w:rPr>
        <w:t>. - 3-е изд. - М. : Дашков и К, 2012. - 381 с.</w:t>
      </w:r>
    </w:p>
    <w:p w:rsidR="00CC2DBE" w:rsidRPr="00087755" w:rsidRDefault="00CC2DBE" w:rsidP="00CC2DBE">
      <w:pPr>
        <w:pStyle w:val="16"/>
        <w:numPr>
          <w:ilvl w:val="0"/>
          <w:numId w:val="9"/>
        </w:numPr>
        <w:tabs>
          <w:tab w:val="clear" w:pos="720"/>
          <w:tab w:val="left" w:pos="284"/>
          <w:tab w:val="left" w:pos="709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Смирнов Э. А. Управленческие решения</w:t>
      </w:r>
      <w:proofErr w:type="gramStart"/>
      <w:r>
        <w:rPr>
          <w:bCs/>
          <w:sz w:val="22"/>
          <w:szCs w:val="22"/>
        </w:rPr>
        <w:t xml:space="preserve"> :</w:t>
      </w:r>
      <w:proofErr w:type="gramEnd"/>
      <w:r>
        <w:rPr>
          <w:bCs/>
          <w:sz w:val="22"/>
          <w:szCs w:val="22"/>
        </w:rPr>
        <w:t xml:space="preserve"> учебник для вузов по спец. "</w:t>
      </w:r>
      <w:proofErr w:type="spellStart"/>
      <w:r>
        <w:rPr>
          <w:bCs/>
          <w:sz w:val="22"/>
          <w:szCs w:val="22"/>
        </w:rPr>
        <w:t>Гос</w:t>
      </w:r>
      <w:proofErr w:type="spellEnd"/>
      <w:r>
        <w:rPr>
          <w:bCs/>
          <w:sz w:val="22"/>
          <w:szCs w:val="22"/>
        </w:rPr>
        <w:t xml:space="preserve">. и </w:t>
      </w:r>
      <w:proofErr w:type="spellStart"/>
      <w:r>
        <w:rPr>
          <w:bCs/>
          <w:sz w:val="22"/>
          <w:szCs w:val="22"/>
        </w:rPr>
        <w:t>муницип</w:t>
      </w:r>
      <w:proofErr w:type="spellEnd"/>
      <w:r>
        <w:rPr>
          <w:bCs/>
          <w:sz w:val="22"/>
          <w:szCs w:val="22"/>
        </w:rPr>
        <w:t>. упр." / Э. А. Смирнов. - М.</w:t>
      </w:r>
      <w:proofErr w:type="gramStart"/>
      <w:r>
        <w:rPr>
          <w:bCs/>
          <w:sz w:val="22"/>
          <w:szCs w:val="22"/>
        </w:rPr>
        <w:t xml:space="preserve"> :</w:t>
      </w:r>
      <w:proofErr w:type="gramEnd"/>
      <w:r>
        <w:rPr>
          <w:bCs/>
          <w:sz w:val="22"/>
          <w:szCs w:val="22"/>
        </w:rPr>
        <w:t xml:space="preserve"> РИОР, 2010. - 362 с.</w:t>
      </w:r>
    </w:p>
    <w:p w:rsidR="00C02A9F" w:rsidRPr="00B85392" w:rsidRDefault="00C02A9F" w:rsidP="0006067C">
      <w:pPr>
        <w:pStyle w:val="16"/>
        <w:numPr>
          <w:ilvl w:val="0"/>
          <w:numId w:val="12"/>
        </w:numPr>
        <w:spacing w:before="120" w:after="120"/>
        <w:jc w:val="center"/>
        <w:rPr>
          <w:i/>
          <w:sz w:val="22"/>
          <w:szCs w:val="22"/>
        </w:rPr>
      </w:pPr>
      <w:r w:rsidRPr="00B85392">
        <w:rPr>
          <w:i/>
          <w:sz w:val="22"/>
          <w:szCs w:val="22"/>
        </w:rPr>
        <w:t>Дополнительная литература</w:t>
      </w:r>
    </w:p>
    <w:p w:rsidR="00CC2DBE" w:rsidRDefault="00CC2DBE" w:rsidP="005C4E30">
      <w:pPr>
        <w:pStyle w:val="16"/>
        <w:numPr>
          <w:ilvl w:val="0"/>
          <w:numId w:val="9"/>
        </w:numPr>
        <w:tabs>
          <w:tab w:val="clear" w:pos="720"/>
          <w:tab w:val="left" w:pos="709"/>
        </w:tabs>
        <w:ind w:hanging="294"/>
        <w:jc w:val="both"/>
        <w:rPr>
          <w:bCs/>
          <w:sz w:val="22"/>
          <w:szCs w:val="22"/>
        </w:rPr>
      </w:pPr>
      <w:proofErr w:type="spellStart"/>
      <w:r w:rsidRPr="00087755">
        <w:rPr>
          <w:bCs/>
          <w:sz w:val="22"/>
          <w:szCs w:val="22"/>
        </w:rPr>
        <w:t>Баранчеев</w:t>
      </w:r>
      <w:proofErr w:type="spellEnd"/>
      <w:r w:rsidRPr="00087755">
        <w:rPr>
          <w:bCs/>
          <w:sz w:val="22"/>
          <w:szCs w:val="22"/>
        </w:rPr>
        <w:t xml:space="preserve"> В. П. Управление инновациями</w:t>
      </w:r>
      <w:proofErr w:type="gramStart"/>
      <w:r w:rsidRPr="00087755">
        <w:rPr>
          <w:bCs/>
          <w:sz w:val="22"/>
          <w:szCs w:val="22"/>
        </w:rPr>
        <w:t xml:space="preserve"> :</w:t>
      </w:r>
      <w:proofErr w:type="gramEnd"/>
      <w:r w:rsidRPr="00087755">
        <w:rPr>
          <w:bCs/>
          <w:sz w:val="22"/>
          <w:szCs w:val="22"/>
        </w:rPr>
        <w:t xml:space="preserve"> учебник для вузов / В. П. </w:t>
      </w:r>
      <w:proofErr w:type="spellStart"/>
      <w:r w:rsidRPr="00087755">
        <w:rPr>
          <w:bCs/>
          <w:sz w:val="22"/>
          <w:szCs w:val="22"/>
        </w:rPr>
        <w:t>Баранчеев</w:t>
      </w:r>
      <w:proofErr w:type="spellEnd"/>
      <w:r w:rsidRPr="00087755">
        <w:rPr>
          <w:bCs/>
          <w:sz w:val="22"/>
          <w:szCs w:val="22"/>
        </w:rPr>
        <w:t>, Н. П. Масленникова, В. М. Мишин. - М.</w:t>
      </w:r>
      <w:proofErr w:type="gramStart"/>
      <w:r w:rsidRPr="00087755">
        <w:rPr>
          <w:bCs/>
          <w:sz w:val="22"/>
          <w:szCs w:val="22"/>
        </w:rPr>
        <w:t xml:space="preserve"> :</w:t>
      </w:r>
      <w:proofErr w:type="gramEnd"/>
      <w:r w:rsidRPr="00087755">
        <w:rPr>
          <w:bCs/>
          <w:sz w:val="22"/>
          <w:szCs w:val="22"/>
        </w:rPr>
        <w:t xml:space="preserve"> </w:t>
      </w:r>
      <w:proofErr w:type="spellStart"/>
      <w:r w:rsidRPr="00087755">
        <w:rPr>
          <w:bCs/>
          <w:sz w:val="22"/>
          <w:szCs w:val="22"/>
        </w:rPr>
        <w:t>Высш</w:t>
      </w:r>
      <w:proofErr w:type="spellEnd"/>
      <w:r w:rsidRPr="00087755">
        <w:rPr>
          <w:bCs/>
          <w:sz w:val="22"/>
          <w:szCs w:val="22"/>
        </w:rPr>
        <w:t xml:space="preserve">. образование : </w:t>
      </w:r>
      <w:proofErr w:type="spellStart"/>
      <w:r w:rsidRPr="00087755">
        <w:rPr>
          <w:bCs/>
          <w:sz w:val="22"/>
          <w:szCs w:val="22"/>
        </w:rPr>
        <w:t>Юрайт-Издат</w:t>
      </w:r>
      <w:proofErr w:type="spellEnd"/>
      <w:r w:rsidRPr="00087755">
        <w:rPr>
          <w:bCs/>
          <w:sz w:val="22"/>
          <w:szCs w:val="22"/>
        </w:rPr>
        <w:t>, 2009. - 712 с. Гриф: УМО по образованию в обл. менеджмента</w:t>
      </w:r>
    </w:p>
    <w:p w:rsidR="00CC2DBE" w:rsidRPr="00087755" w:rsidRDefault="00CC2DBE" w:rsidP="005C4E30">
      <w:pPr>
        <w:pStyle w:val="16"/>
        <w:numPr>
          <w:ilvl w:val="0"/>
          <w:numId w:val="9"/>
        </w:numPr>
        <w:tabs>
          <w:tab w:val="clear" w:pos="720"/>
          <w:tab w:val="left" w:pos="709"/>
        </w:tabs>
        <w:ind w:hanging="294"/>
        <w:jc w:val="both"/>
        <w:rPr>
          <w:bCs/>
          <w:sz w:val="22"/>
          <w:szCs w:val="22"/>
        </w:rPr>
      </w:pPr>
      <w:proofErr w:type="spellStart"/>
      <w:r w:rsidRPr="005C4E30">
        <w:rPr>
          <w:bCs/>
          <w:sz w:val="22"/>
          <w:szCs w:val="22"/>
        </w:rPr>
        <w:t>Басовский</w:t>
      </w:r>
      <w:proofErr w:type="spellEnd"/>
      <w:r w:rsidRPr="005C4E30">
        <w:rPr>
          <w:bCs/>
          <w:sz w:val="22"/>
          <w:szCs w:val="22"/>
        </w:rPr>
        <w:t xml:space="preserve"> Л. Е.</w:t>
      </w:r>
      <w:r>
        <w:rPr>
          <w:bCs/>
          <w:sz w:val="22"/>
          <w:szCs w:val="22"/>
        </w:rPr>
        <w:t xml:space="preserve"> </w:t>
      </w:r>
      <w:r w:rsidRPr="005C4E30">
        <w:rPr>
          <w:bCs/>
          <w:sz w:val="22"/>
          <w:szCs w:val="22"/>
        </w:rPr>
        <w:t>Управление качеством</w:t>
      </w:r>
      <w:proofErr w:type="gramStart"/>
      <w:r w:rsidRPr="005C4E30">
        <w:rPr>
          <w:bCs/>
          <w:sz w:val="22"/>
          <w:szCs w:val="22"/>
        </w:rPr>
        <w:t xml:space="preserve"> :</w:t>
      </w:r>
      <w:proofErr w:type="gramEnd"/>
      <w:r w:rsidRPr="005C4E30">
        <w:rPr>
          <w:bCs/>
          <w:sz w:val="22"/>
          <w:szCs w:val="22"/>
        </w:rPr>
        <w:t xml:space="preserve"> учебник для вузов по </w:t>
      </w:r>
      <w:proofErr w:type="spellStart"/>
      <w:r w:rsidRPr="005C4E30">
        <w:rPr>
          <w:bCs/>
          <w:sz w:val="22"/>
          <w:szCs w:val="22"/>
        </w:rPr>
        <w:t>экон</w:t>
      </w:r>
      <w:proofErr w:type="spellEnd"/>
      <w:r w:rsidRPr="005C4E30">
        <w:rPr>
          <w:bCs/>
          <w:sz w:val="22"/>
          <w:szCs w:val="22"/>
        </w:rPr>
        <w:t xml:space="preserve">. спец. / Л. Е. </w:t>
      </w:r>
      <w:proofErr w:type="spellStart"/>
      <w:r w:rsidRPr="005C4E30">
        <w:rPr>
          <w:bCs/>
          <w:sz w:val="22"/>
          <w:szCs w:val="22"/>
        </w:rPr>
        <w:t>Басовский</w:t>
      </w:r>
      <w:proofErr w:type="spellEnd"/>
      <w:r w:rsidRPr="005C4E30">
        <w:rPr>
          <w:bCs/>
          <w:sz w:val="22"/>
          <w:szCs w:val="22"/>
        </w:rPr>
        <w:t>, В. Б. Протасьев. - М.</w:t>
      </w:r>
      <w:proofErr w:type="gramStart"/>
      <w:r w:rsidRPr="005C4E30">
        <w:rPr>
          <w:bCs/>
          <w:sz w:val="22"/>
          <w:szCs w:val="22"/>
        </w:rPr>
        <w:t xml:space="preserve"> :</w:t>
      </w:r>
      <w:proofErr w:type="gramEnd"/>
      <w:r w:rsidRPr="005C4E30">
        <w:rPr>
          <w:bCs/>
          <w:sz w:val="22"/>
          <w:szCs w:val="22"/>
        </w:rPr>
        <w:t xml:space="preserve"> ИНФРА-М, 2010. - 212 с.</w:t>
      </w:r>
    </w:p>
    <w:p w:rsidR="00CC2DBE" w:rsidRPr="00CC2DBE" w:rsidRDefault="00CC2DBE" w:rsidP="00CC2DBE">
      <w:pPr>
        <w:pStyle w:val="16"/>
        <w:numPr>
          <w:ilvl w:val="0"/>
          <w:numId w:val="9"/>
        </w:numPr>
        <w:tabs>
          <w:tab w:val="clear" w:pos="720"/>
          <w:tab w:val="left" w:pos="709"/>
        </w:tabs>
        <w:ind w:hanging="294"/>
        <w:jc w:val="both"/>
        <w:rPr>
          <w:bCs/>
          <w:sz w:val="22"/>
          <w:szCs w:val="22"/>
        </w:rPr>
      </w:pPr>
      <w:r w:rsidRPr="00CC2DBE">
        <w:rPr>
          <w:bCs/>
          <w:sz w:val="22"/>
          <w:szCs w:val="22"/>
        </w:rPr>
        <w:t>Зайцев М. Г. Методы оптимизации управления и принятия решений : примеры, задачи, кейсы : учеб</w:t>
      </w:r>
      <w:proofErr w:type="gramStart"/>
      <w:r w:rsidRPr="00CC2DBE">
        <w:rPr>
          <w:bCs/>
          <w:sz w:val="22"/>
          <w:szCs w:val="22"/>
        </w:rPr>
        <w:t>.</w:t>
      </w:r>
      <w:proofErr w:type="gramEnd"/>
      <w:r w:rsidRPr="00CC2DBE">
        <w:rPr>
          <w:bCs/>
          <w:sz w:val="22"/>
          <w:szCs w:val="22"/>
        </w:rPr>
        <w:t xml:space="preserve"> </w:t>
      </w:r>
      <w:proofErr w:type="gramStart"/>
      <w:r w:rsidRPr="00CC2DBE">
        <w:rPr>
          <w:bCs/>
          <w:sz w:val="22"/>
          <w:szCs w:val="22"/>
        </w:rPr>
        <w:t>п</w:t>
      </w:r>
      <w:proofErr w:type="gramEnd"/>
      <w:r w:rsidRPr="00CC2DBE">
        <w:rPr>
          <w:bCs/>
          <w:sz w:val="22"/>
          <w:szCs w:val="22"/>
        </w:rPr>
        <w:t xml:space="preserve">особие / М. Г. Зайцев, С. Е. </w:t>
      </w:r>
      <w:proofErr w:type="spellStart"/>
      <w:r w:rsidRPr="00CC2DBE">
        <w:rPr>
          <w:bCs/>
          <w:sz w:val="22"/>
          <w:szCs w:val="22"/>
        </w:rPr>
        <w:t>Варюхин</w:t>
      </w:r>
      <w:proofErr w:type="spellEnd"/>
      <w:r w:rsidRPr="00CC2DBE">
        <w:rPr>
          <w:bCs/>
          <w:sz w:val="22"/>
          <w:szCs w:val="22"/>
        </w:rPr>
        <w:t xml:space="preserve"> ; Акад. нар. </w:t>
      </w:r>
      <w:proofErr w:type="spellStart"/>
      <w:r w:rsidRPr="00CC2DBE">
        <w:rPr>
          <w:bCs/>
          <w:sz w:val="22"/>
          <w:szCs w:val="22"/>
        </w:rPr>
        <w:t>хоз-ва</w:t>
      </w:r>
      <w:proofErr w:type="spellEnd"/>
      <w:r w:rsidRPr="00CC2DBE">
        <w:rPr>
          <w:bCs/>
          <w:sz w:val="22"/>
          <w:szCs w:val="22"/>
        </w:rPr>
        <w:t xml:space="preserve"> при Правительстве РФ, </w:t>
      </w:r>
      <w:proofErr w:type="spellStart"/>
      <w:r w:rsidRPr="00CC2DBE">
        <w:rPr>
          <w:bCs/>
          <w:sz w:val="22"/>
          <w:szCs w:val="22"/>
        </w:rPr>
        <w:t>Ин-т</w:t>
      </w:r>
      <w:proofErr w:type="spellEnd"/>
      <w:r w:rsidRPr="00CC2DBE">
        <w:rPr>
          <w:bCs/>
          <w:sz w:val="22"/>
          <w:szCs w:val="22"/>
        </w:rPr>
        <w:t xml:space="preserve"> бизнеса и делового администрирования ИБДА. - 2-е изд., </w:t>
      </w:r>
      <w:proofErr w:type="spellStart"/>
      <w:r w:rsidRPr="00CC2DBE">
        <w:rPr>
          <w:bCs/>
          <w:sz w:val="22"/>
          <w:szCs w:val="22"/>
        </w:rPr>
        <w:t>испр</w:t>
      </w:r>
      <w:proofErr w:type="spellEnd"/>
      <w:r w:rsidRPr="00CC2DBE">
        <w:rPr>
          <w:bCs/>
          <w:sz w:val="22"/>
          <w:szCs w:val="22"/>
        </w:rPr>
        <w:t>. - М.</w:t>
      </w:r>
      <w:proofErr w:type="gramStart"/>
      <w:r w:rsidRPr="00CC2DBE">
        <w:rPr>
          <w:bCs/>
          <w:sz w:val="22"/>
          <w:szCs w:val="22"/>
        </w:rPr>
        <w:t xml:space="preserve"> :</w:t>
      </w:r>
      <w:proofErr w:type="gramEnd"/>
      <w:r w:rsidRPr="00CC2DBE">
        <w:rPr>
          <w:bCs/>
          <w:sz w:val="22"/>
          <w:szCs w:val="22"/>
        </w:rPr>
        <w:t xml:space="preserve"> Дело, 2008. - 664 с.</w:t>
      </w:r>
    </w:p>
    <w:p w:rsidR="00CC2DBE" w:rsidRPr="00CC2DBE" w:rsidRDefault="00CC2DBE" w:rsidP="00CC2DBE">
      <w:pPr>
        <w:pStyle w:val="16"/>
        <w:numPr>
          <w:ilvl w:val="0"/>
          <w:numId w:val="9"/>
        </w:numPr>
        <w:tabs>
          <w:tab w:val="clear" w:pos="720"/>
          <w:tab w:val="left" w:pos="709"/>
        </w:tabs>
        <w:ind w:hanging="294"/>
        <w:jc w:val="both"/>
        <w:rPr>
          <w:bCs/>
          <w:sz w:val="22"/>
          <w:szCs w:val="22"/>
        </w:rPr>
      </w:pPr>
      <w:r w:rsidRPr="00CC2DBE">
        <w:rPr>
          <w:bCs/>
          <w:sz w:val="22"/>
          <w:szCs w:val="22"/>
        </w:rPr>
        <w:t>Зуб А. Т. Принятие управленческих решений. Теория и практика : учеб</w:t>
      </w:r>
      <w:proofErr w:type="gramStart"/>
      <w:r w:rsidRPr="00CC2DBE">
        <w:rPr>
          <w:bCs/>
          <w:sz w:val="22"/>
          <w:szCs w:val="22"/>
        </w:rPr>
        <w:t>.</w:t>
      </w:r>
      <w:proofErr w:type="gramEnd"/>
      <w:r w:rsidRPr="00CC2DBE">
        <w:rPr>
          <w:bCs/>
          <w:sz w:val="22"/>
          <w:szCs w:val="22"/>
        </w:rPr>
        <w:t xml:space="preserve"> </w:t>
      </w:r>
      <w:proofErr w:type="gramStart"/>
      <w:r w:rsidRPr="00CC2DBE">
        <w:rPr>
          <w:bCs/>
          <w:sz w:val="22"/>
          <w:szCs w:val="22"/>
        </w:rPr>
        <w:t>п</w:t>
      </w:r>
      <w:proofErr w:type="gramEnd"/>
      <w:r w:rsidRPr="00CC2DBE">
        <w:rPr>
          <w:bCs/>
          <w:sz w:val="22"/>
          <w:szCs w:val="22"/>
        </w:rPr>
        <w:t>особие для вузов по спец. "Менеджмент" и "</w:t>
      </w:r>
      <w:proofErr w:type="spellStart"/>
      <w:r w:rsidRPr="00CC2DBE">
        <w:rPr>
          <w:bCs/>
          <w:sz w:val="22"/>
          <w:szCs w:val="22"/>
        </w:rPr>
        <w:t>Гос</w:t>
      </w:r>
      <w:proofErr w:type="spellEnd"/>
      <w:r w:rsidRPr="00CC2DBE">
        <w:rPr>
          <w:bCs/>
          <w:sz w:val="22"/>
          <w:szCs w:val="22"/>
        </w:rPr>
        <w:t>. упр." / А. Т. Зуб. - М.</w:t>
      </w:r>
      <w:proofErr w:type="gramStart"/>
      <w:r w:rsidRPr="00CC2DBE">
        <w:rPr>
          <w:bCs/>
          <w:sz w:val="22"/>
          <w:szCs w:val="22"/>
        </w:rPr>
        <w:t xml:space="preserve"> :</w:t>
      </w:r>
      <w:proofErr w:type="gramEnd"/>
      <w:r w:rsidRPr="00CC2DBE">
        <w:rPr>
          <w:bCs/>
          <w:sz w:val="22"/>
          <w:szCs w:val="22"/>
        </w:rPr>
        <w:t xml:space="preserve"> Форум : ИНФРА-М, 2010. - 398 с.</w:t>
      </w:r>
    </w:p>
    <w:p w:rsidR="00CC2DBE" w:rsidRDefault="00CC2DBE" w:rsidP="005C4E30">
      <w:pPr>
        <w:pStyle w:val="16"/>
        <w:numPr>
          <w:ilvl w:val="0"/>
          <w:numId w:val="9"/>
        </w:numPr>
        <w:tabs>
          <w:tab w:val="clear" w:pos="720"/>
          <w:tab w:val="left" w:pos="709"/>
        </w:tabs>
        <w:ind w:hanging="294"/>
        <w:jc w:val="both"/>
        <w:rPr>
          <w:bCs/>
          <w:sz w:val="22"/>
          <w:szCs w:val="22"/>
        </w:rPr>
      </w:pPr>
      <w:proofErr w:type="spellStart"/>
      <w:r w:rsidRPr="005C4E30">
        <w:rPr>
          <w:bCs/>
          <w:sz w:val="22"/>
          <w:szCs w:val="22"/>
        </w:rPr>
        <w:t>Лапуста</w:t>
      </w:r>
      <w:proofErr w:type="spellEnd"/>
      <w:r w:rsidRPr="005C4E30">
        <w:rPr>
          <w:bCs/>
          <w:sz w:val="22"/>
          <w:szCs w:val="22"/>
        </w:rPr>
        <w:t xml:space="preserve"> М. Г.</w:t>
      </w:r>
      <w:r>
        <w:rPr>
          <w:bCs/>
          <w:sz w:val="22"/>
          <w:szCs w:val="22"/>
        </w:rPr>
        <w:t xml:space="preserve"> </w:t>
      </w:r>
      <w:r w:rsidRPr="005C4E30">
        <w:rPr>
          <w:bCs/>
          <w:sz w:val="22"/>
          <w:szCs w:val="22"/>
        </w:rPr>
        <w:t>Финансы организаций (предприятий)</w:t>
      </w:r>
      <w:proofErr w:type="gramStart"/>
      <w:r w:rsidRPr="005C4E30">
        <w:rPr>
          <w:bCs/>
          <w:sz w:val="22"/>
          <w:szCs w:val="22"/>
        </w:rPr>
        <w:t xml:space="preserve"> :</w:t>
      </w:r>
      <w:proofErr w:type="gramEnd"/>
      <w:r w:rsidRPr="005C4E30">
        <w:rPr>
          <w:bCs/>
          <w:sz w:val="22"/>
          <w:szCs w:val="22"/>
        </w:rPr>
        <w:t xml:space="preserve"> учебник по дисциплине специализ</w:t>
      </w:r>
      <w:r w:rsidRPr="005C4E30">
        <w:rPr>
          <w:bCs/>
          <w:sz w:val="22"/>
          <w:szCs w:val="22"/>
        </w:rPr>
        <w:t>а</w:t>
      </w:r>
      <w:r w:rsidRPr="005C4E30">
        <w:rPr>
          <w:bCs/>
          <w:sz w:val="22"/>
          <w:szCs w:val="22"/>
        </w:rPr>
        <w:t xml:space="preserve">ции "Предпринимательство" спец. "Менеджмент организации" / М. Г. </w:t>
      </w:r>
      <w:proofErr w:type="spellStart"/>
      <w:r w:rsidRPr="005C4E30">
        <w:rPr>
          <w:bCs/>
          <w:sz w:val="22"/>
          <w:szCs w:val="22"/>
        </w:rPr>
        <w:t>Лапуста</w:t>
      </w:r>
      <w:proofErr w:type="spellEnd"/>
      <w:r w:rsidRPr="005C4E30">
        <w:rPr>
          <w:bCs/>
          <w:sz w:val="22"/>
          <w:szCs w:val="22"/>
        </w:rPr>
        <w:t>, Т. Ю. М</w:t>
      </w:r>
      <w:r w:rsidRPr="005C4E30">
        <w:rPr>
          <w:bCs/>
          <w:sz w:val="22"/>
          <w:szCs w:val="22"/>
        </w:rPr>
        <w:t>а</w:t>
      </w:r>
      <w:r w:rsidRPr="005C4E30">
        <w:rPr>
          <w:bCs/>
          <w:sz w:val="22"/>
          <w:szCs w:val="22"/>
        </w:rPr>
        <w:t xml:space="preserve">зурина, Л. Г. </w:t>
      </w:r>
      <w:proofErr w:type="spellStart"/>
      <w:r w:rsidRPr="005C4E30">
        <w:rPr>
          <w:bCs/>
          <w:sz w:val="22"/>
          <w:szCs w:val="22"/>
        </w:rPr>
        <w:t>Скамай</w:t>
      </w:r>
      <w:proofErr w:type="spellEnd"/>
      <w:r w:rsidRPr="005C4E30">
        <w:rPr>
          <w:bCs/>
          <w:sz w:val="22"/>
          <w:szCs w:val="22"/>
        </w:rPr>
        <w:t xml:space="preserve">. - Изд. </w:t>
      </w:r>
      <w:proofErr w:type="spellStart"/>
      <w:r w:rsidRPr="005C4E30">
        <w:rPr>
          <w:bCs/>
          <w:sz w:val="22"/>
          <w:szCs w:val="22"/>
        </w:rPr>
        <w:t>испр</w:t>
      </w:r>
      <w:proofErr w:type="spellEnd"/>
      <w:r w:rsidRPr="005C4E30">
        <w:rPr>
          <w:bCs/>
          <w:sz w:val="22"/>
          <w:szCs w:val="22"/>
        </w:rPr>
        <w:t>. - М.</w:t>
      </w:r>
      <w:proofErr w:type="gramStart"/>
      <w:r w:rsidRPr="005C4E30">
        <w:rPr>
          <w:bCs/>
          <w:sz w:val="22"/>
          <w:szCs w:val="22"/>
        </w:rPr>
        <w:t xml:space="preserve"> :</w:t>
      </w:r>
      <w:proofErr w:type="gramEnd"/>
      <w:r w:rsidRPr="005C4E30">
        <w:rPr>
          <w:bCs/>
          <w:sz w:val="22"/>
          <w:szCs w:val="22"/>
        </w:rPr>
        <w:t xml:space="preserve"> ИНФРА-М, 2011. - 575 с </w:t>
      </w:r>
      <w:proofErr w:type="spellStart"/>
      <w:r w:rsidRPr="005C4E30">
        <w:rPr>
          <w:bCs/>
          <w:sz w:val="22"/>
          <w:szCs w:val="22"/>
        </w:rPr>
        <w:t>Минцберг</w:t>
      </w:r>
      <w:proofErr w:type="spellEnd"/>
      <w:r w:rsidRPr="005C4E30">
        <w:rPr>
          <w:bCs/>
          <w:sz w:val="22"/>
          <w:szCs w:val="22"/>
        </w:rPr>
        <w:t xml:space="preserve"> Г.</w:t>
      </w:r>
      <w:r>
        <w:rPr>
          <w:bCs/>
          <w:sz w:val="22"/>
          <w:szCs w:val="22"/>
        </w:rPr>
        <w:t xml:space="preserve"> </w:t>
      </w:r>
      <w:r w:rsidRPr="005C4E30">
        <w:rPr>
          <w:bCs/>
          <w:sz w:val="22"/>
          <w:szCs w:val="22"/>
        </w:rPr>
        <w:t xml:space="preserve">Менеджмент : природа и структура организаций глазами гуру / Г. </w:t>
      </w:r>
      <w:proofErr w:type="spellStart"/>
      <w:r w:rsidRPr="005C4E30">
        <w:rPr>
          <w:bCs/>
          <w:sz w:val="22"/>
          <w:szCs w:val="22"/>
        </w:rPr>
        <w:t>Минцберг</w:t>
      </w:r>
      <w:proofErr w:type="spellEnd"/>
      <w:r w:rsidRPr="005C4E30">
        <w:rPr>
          <w:bCs/>
          <w:sz w:val="22"/>
          <w:szCs w:val="22"/>
        </w:rPr>
        <w:t xml:space="preserve"> ; пер. с англ. О. И. Медведь. - М.</w:t>
      </w:r>
      <w:proofErr w:type="gramStart"/>
      <w:r w:rsidRPr="005C4E30">
        <w:rPr>
          <w:bCs/>
          <w:sz w:val="22"/>
          <w:szCs w:val="22"/>
        </w:rPr>
        <w:t xml:space="preserve"> :</w:t>
      </w:r>
      <w:proofErr w:type="gramEnd"/>
      <w:r w:rsidRPr="005C4E30">
        <w:rPr>
          <w:bCs/>
          <w:sz w:val="22"/>
          <w:szCs w:val="22"/>
        </w:rPr>
        <w:t xml:space="preserve"> ЭКСМО, 2009. - 464 с.</w:t>
      </w:r>
    </w:p>
    <w:p w:rsidR="00CC2DBE" w:rsidRDefault="00CC2DBE" w:rsidP="005C4E30">
      <w:pPr>
        <w:pStyle w:val="16"/>
        <w:numPr>
          <w:ilvl w:val="0"/>
          <w:numId w:val="9"/>
        </w:numPr>
        <w:tabs>
          <w:tab w:val="clear" w:pos="720"/>
          <w:tab w:val="left" w:pos="709"/>
        </w:tabs>
        <w:ind w:hanging="294"/>
        <w:jc w:val="both"/>
        <w:rPr>
          <w:bCs/>
          <w:sz w:val="22"/>
          <w:szCs w:val="22"/>
        </w:rPr>
      </w:pPr>
      <w:proofErr w:type="spellStart"/>
      <w:r w:rsidRPr="005C4E30">
        <w:rPr>
          <w:bCs/>
          <w:sz w:val="22"/>
          <w:szCs w:val="22"/>
        </w:rPr>
        <w:t>Шеремет</w:t>
      </w:r>
      <w:proofErr w:type="spellEnd"/>
      <w:r w:rsidRPr="005C4E30">
        <w:rPr>
          <w:bCs/>
          <w:sz w:val="22"/>
          <w:szCs w:val="22"/>
        </w:rPr>
        <w:t xml:space="preserve"> А. Д.</w:t>
      </w:r>
      <w:r>
        <w:rPr>
          <w:bCs/>
          <w:sz w:val="22"/>
          <w:szCs w:val="22"/>
        </w:rPr>
        <w:t xml:space="preserve"> </w:t>
      </w:r>
      <w:r w:rsidRPr="005C4E30">
        <w:rPr>
          <w:bCs/>
          <w:sz w:val="22"/>
          <w:szCs w:val="22"/>
        </w:rPr>
        <w:t>Финансы предприятий: менеджмент и анализ : учеб</w:t>
      </w:r>
      <w:proofErr w:type="gramStart"/>
      <w:r w:rsidRPr="005C4E30">
        <w:rPr>
          <w:bCs/>
          <w:sz w:val="22"/>
          <w:szCs w:val="22"/>
        </w:rPr>
        <w:t>.</w:t>
      </w:r>
      <w:proofErr w:type="gramEnd"/>
      <w:r w:rsidRPr="005C4E30">
        <w:rPr>
          <w:bCs/>
          <w:sz w:val="22"/>
          <w:szCs w:val="22"/>
        </w:rPr>
        <w:t xml:space="preserve"> </w:t>
      </w:r>
      <w:proofErr w:type="gramStart"/>
      <w:r w:rsidRPr="005C4E30">
        <w:rPr>
          <w:bCs/>
          <w:sz w:val="22"/>
          <w:szCs w:val="22"/>
        </w:rPr>
        <w:t>п</w:t>
      </w:r>
      <w:proofErr w:type="gramEnd"/>
      <w:r w:rsidRPr="005C4E30">
        <w:rPr>
          <w:bCs/>
          <w:sz w:val="22"/>
          <w:szCs w:val="22"/>
        </w:rPr>
        <w:t xml:space="preserve">особие для вузов по </w:t>
      </w:r>
      <w:proofErr w:type="spellStart"/>
      <w:r w:rsidRPr="005C4E30">
        <w:rPr>
          <w:bCs/>
          <w:sz w:val="22"/>
          <w:szCs w:val="22"/>
        </w:rPr>
        <w:t>экон</w:t>
      </w:r>
      <w:proofErr w:type="spellEnd"/>
      <w:r w:rsidRPr="005C4E30">
        <w:rPr>
          <w:bCs/>
          <w:sz w:val="22"/>
          <w:szCs w:val="22"/>
        </w:rPr>
        <w:t xml:space="preserve">. спец. и направлениям / А. Д. </w:t>
      </w:r>
      <w:proofErr w:type="spellStart"/>
      <w:r w:rsidRPr="005C4E30">
        <w:rPr>
          <w:bCs/>
          <w:sz w:val="22"/>
          <w:szCs w:val="22"/>
        </w:rPr>
        <w:t>Шеремет</w:t>
      </w:r>
      <w:proofErr w:type="spellEnd"/>
      <w:r w:rsidRPr="005C4E30">
        <w:rPr>
          <w:bCs/>
          <w:sz w:val="22"/>
          <w:szCs w:val="22"/>
        </w:rPr>
        <w:t xml:space="preserve">, А. Ф. </w:t>
      </w:r>
      <w:proofErr w:type="spellStart"/>
      <w:r w:rsidRPr="005C4E30">
        <w:rPr>
          <w:bCs/>
          <w:sz w:val="22"/>
          <w:szCs w:val="22"/>
        </w:rPr>
        <w:t>Ионова</w:t>
      </w:r>
      <w:proofErr w:type="spellEnd"/>
      <w:r w:rsidRPr="005C4E30">
        <w:rPr>
          <w:bCs/>
          <w:sz w:val="22"/>
          <w:szCs w:val="22"/>
        </w:rPr>
        <w:t xml:space="preserve">. - 2-е изд., </w:t>
      </w:r>
      <w:proofErr w:type="spellStart"/>
      <w:r w:rsidRPr="005C4E30">
        <w:rPr>
          <w:bCs/>
          <w:sz w:val="22"/>
          <w:szCs w:val="22"/>
        </w:rPr>
        <w:t>испр</w:t>
      </w:r>
      <w:proofErr w:type="spellEnd"/>
      <w:r w:rsidRPr="005C4E30">
        <w:rPr>
          <w:bCs/>
          <w:sz w:val="22"/>
          <w:szCs w:val="22"/>
        </w:rPr>
        <w:t>. и доп. - М. : ИНФРА-М, 2009. - 479 с.</w:t>
      </w:r>
    </w:p>
    <w:p w:rsidR="00C02A9F" w:rsidRPr="00C1118B" w:rsidRDefault="00CC2DBE" w:rsidP="00CC2DBE">
      <w:pPr>
        <w:pStyle w:val="16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0"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C02A9F">
        <w:rPr>
          <w:i/>
          <w:sz w:val="22"/>
          <w:szCs w:val="22"/>
        </w:rPr>
        <w:t>Периодические издания</w:t>
      </w:r>
    </w:p>
    <w:p w:rsidR="00CC2DBE" w:rsidRPr="00CC2DBE" w:rsidRDefault="00CC2DBE" w:rsidP="00CC2DBE">
      <w:pPr>
        <w:pStyle w:val="16"/>
        <w:numPr>
          <w:ilvl w:val="0"/>
          <w:numId w:val="9"/>
        </w:numPr>
        <w:tabs>
          <w:tab w:val="clear" w:pos="720"/>
          <w:tab w:val="num" w:pos="284"/>
          <w:tab w:val="left" w:pos="709"/>
        </w:tabs>
        <w:ind w:hanging="294"/>
        <w:jc w:val="both"/>
        <w:rPr>
          <w:bCs/>
          <w:sz w:val="22"/>
          <w:szCs w:val="22"/>
        </w:rPr>
      </w:pPr>
      <w:r w:rsidRPr="00CC2DBE">
        <w:rPr>
          <w:bCs/>
          <w:sz w:val="22"/>
          <w:szCs w:val="22"/>
        </w:rPr>
        <w:t>Журнал «Проблемы теории и практики управления» (</w:t>
      </w:r>
      <w:hyperlink r:id="rId11" w:history="1">
        <w:r w:rsidRPr="00CC2DBE">
          <w:rPr>
            <w:bCs/>
            <w:sz w:val="22"/>
            <w:szCs w:val="22"/>
          </w:rPr>
          <w:t>www.uptp.ru</w:t>
        </w:r>
      </w:hyperlink>
      <w:r w:rsidRPr="00CC2DBE">
        <w:rPr>
          <w:bCs/>
          <w:sz w:val="22"/>
          <w:szCs w:val="22"/>
        </w:rPr>
        <w:t>).</w:t>
      </w:r>
    </w:p>
    <w:p w:rsidR="00C02A9F" w:rsidRPr="00CC2DBE" w:rsidRDefault="00CC2DBE" w:rsidP="00CC2DBE">
      <w:pPr>
        <w:pStyle w:val="16"/>
        <w:numPr>
          <w:ilvl w:val="0"/>
          <w:numId w:val="9"/>
        </w:numPr>
        <w:tabs>
          <w:tab w:val="clear" w:pos="720"/>
          <w:tab w:val="left" w:pos="709"/>
        </w:tabs>
        <w:ind w:hanging="294"/>
        <w:jc w:val="both"/>
        <w:rPr>
          <w:bCs/>
          <w:sz w:val="22"/>
          <w:szCs w:val="22"/>
        </w:rPr>
      </w:pPr>
      <w:r w:rsidRPr="00CC2DBE">
        <w:rPr>
          <w:bCs/>
          <w:sz w:val="22"/>
          <w:szCs w:val="22"/>
        </w:rPr>
        <w:t xml:space="preserve"> </w:t>
      </w:r>
      <w:r w:rsidR="00C02A9F" w:rsidRPr="00CC2DBE">
        <w:rPr>
          <w:bCs/>
          <w:sz w:val="22"/>
          <w:szCs w:val="22"/>
        </w:rPr>
        <w:t xml:space="preserve">«Финансовая аналитика: проблемы и решения». </w:t>
      </w:r>
    </w:p>
    <w:p w:rsidR="00CC2DBE" w:rsidRPr="00CC2DBE" w:rsidRDefault="00CC2DBE" w:rsidP="00CC2DBE">
      <w:pPr>
        <w:pStyle w:val="16"/>
        <w:numPr>
          <w:ilvl w:val="0"/>
          <w:numId w:val="9"/>
        </w:numPr>
        <w:tabs>
          <w:tab w:val="clear" w:pos="720"/>
          <w:tab w:val="left" w:pos="709"/>
        </w:tabs>
        <w:ind w:hanging="294"/>
        <w:jc w:val="both"/>
        <w:rPr>
          <w:bCs/>
          <w:sz w:val="22"/>
          <w:szCs w:val="22"/>
        </w:rPr>
      </w:pPr>
      <w:r w:rsidRPr="00CC2DBE">
        <w:rPr>
          <w:bCs/>
          <w:sz w:val="22"/>
          <w:szCs w:val="22"/>
        </w:rPr>
        <w:t>Журнал «Эксперт» (</w:t>
      </w:r>
      <w:hyperlink r:id="rId12" w:history="1">
        <w:r w:rsidRPr="00CC2DBE">
          <w:rPr>
            <w:bCs/>
            <w:sz w:val="22"/>
            <w:szCs w:val="22"/>
          </w:rPr>
          <w:t>http://www.expert.ru</w:t>
        </w:r>
      </w:hyperlink>
      <w:r w:rsidRPr="00CC2DBE">
        <w:rPr>
          <w:bCs/>
          <w:sz w:val="22"/>
          <w:szCs w:val="22"/>
        </w:rPr>
        <w:t xml:space="preserve">) </w:t>
      </w:r>
    </w:p>
    <w:p w:rsidR="00C02A9F" w:rsidRPr="00CC2DBE" w:rsidRDefault="00C02A9F" w:rsidP="00CC2DBE">
      <w:pPr>
        <w:pStyle w:val="16"/>
        <w:numPr>
          <w:ilvl w:val="0"/>
          <w:numId w:val="9"/>
        </w:numPr>
        <w:tabs>
          <w:tab w:val="clear" w:pos="720"/>
          <w:tab w:val="left" w:pos="709"/>
        </w:tabs>
        <w:ind w:hanging="294"/>
        <w:jc w:val="both"/>
        <w:rPr>
          <w:bCs/>
          <w:sz w:val="22"/>
          <w:szCs w:val="22"/>
        </w:rPr>
      </w:pPr>
      <w:r w:rsidRPr="00CC2DBE">
        <w:rPr>
          <w:bCs/>
          <w:sz w:val="22"/>
          <w:szCs w:val="22"/>
        </w:rPr>
        <w:t>«Инновационный менеджмент».</w:t>
      </w:r>
    </w:p>
    <w:p w:rsidR="00C02A9F" w:rsidRPr="00CC2DBE" w:rsidRDefault="00C02A9F" w:rsidP="00CC2DBE">
      <w:pPr>
        <w:pStyle w:val="16"/>
        <w:numPr>
          <w:ilvl w:val="0"/>
          <w:numId w:val="9"/>
        </w:numPr>
        <w:tabs>
          <w:tab w:val="clear" w:pos="720"/>
          <w:tab w:val="left" w:pos="709"/>
        </w:tabs>
        <w:ind w:hanging="294"/>
        <w:jc w:val="both"/>
        <w:rPr>
          <w:bCs/>
          <w:sz w:val="22"/>
          <w:szCs w:val="22"/>
        </w:rPr>
      </w:pPr>
      <w:r w:rsidRPr="00CC2DBE">
        <w:rPr>
          <w:bCs/>
          <w:sz w:val="22"/>
          <w:szCs w:val="22"/>
        </w:rPr>
        <w:t>«Стандарты и качество».</w:t>
      </w:r>
    </w:p>
    <w:p w:rsidR="00C02A9F" w:rsidRPr="00CC2DBE" w:rsidRDefault="00C02A9F" w:rsidP="00CC2DBE">
      <w:pPr>
        <w:pStyle w:val="16"/>
        <w:numPr>
          <w:ilvl w:val="0"/>
          <w:numId w:val="9"/>
        </w:numPr>
        <w:tabs>
          <w:tab w:val="clear" w:pos="720"/>
          <w:tab w:val="left" w:pos="709"/>
        </w:tabs>
        <w:ind w:hanging="294"/>
        <w:jc w:val="both"/>
        <w:rPr>
          <w:bCs/>
          <w:sz w:val="22"/>
          <w:szCs w:val="22"/>
        </w:rPr>
      </w:pPr>
      <w:r w:rsidRPr="00CC2DBE">
        <w:rPr>
          <w:bCs/>
          <w:sz w:val="22"/>
          <w:szCs w:val="22"/>
        </w:rPr>
        <w:t>«Менеджмент качества».</w:t>
      </w:r>
    </w:p>
    <w:p w:rsidR="00F45CD2" w:rsidRPr="00D35F58" w:rsidRDefault="00D35F58" w:rsidP="0006067C">
      <w:pPr>
        <w:pStyle w:val="36"/>
        <w:numPr>
          <w:ilvl w:val="1"/>
          <w:numId w:val="1"/>
        </w:numPr>
        <w:tabs>
          <w:tab w:val="clear" w:pos="720"/>
          <w:tab w:val="num" w:pos="851"/>
        </w:tabs>
        <w:spacing w:before="120"/>
        <w:ind w:hanging="294"/>
        <w:jc w:val="both"/>
        <w:rPr>
          <w:b/>
          <w:sz w:val="22"/>
          <w:szCs w:val="22"/>
        </w:rPr>
      </w:pPr>
      <w:r w:rsidRPr="00D35F58">
        <w:rPr>
          <w:b/>
          <w:sz w:val="22"/>
          <w:szCs w:val="22"/>
        </w:rPr>
        <w:t>Информационные учебно-методические ресурсы</w:t>
      </w:r>
      <w:r w:rsidR="00F45CD2" w:rsidRPr="00D35F58">
        <w:rPr>
          <w:b/>
          <w:sz w:val="22"/>
          <w:szCs w:val="22"/>
        </w:rPr>
        <w:t>.</w:t>
      </w:r>
    </w:p>
    <w:p w:rsidR="00D40DF0" w:rsidRDefault="00D35F58" w:rsidP="0006067C">
      <w:pPr>
        <w:pStyle w:val="16"/>
        <w:numPr>
          <w:ilvl w:val="0"/>
          <w:numId w:val="4"/>
        </w:numPr>
        <w:tabs>
          <w:tab w:val="left" w:pos="284"/>
        </w:tabs>
        <w:spacing w:before="120" w:after="120"/>
        <w:ind w:left="0"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Программное обеспечение</w:t>
      </w:r>
    </w:p>
    <w:p w:rsidR="00B129BA" w:rsidRPr="00B85392" w:rsidRDefault="00D40DF0" w:rsidP="0006067C">
      <w:pPr>
        <w:pStyle w:val="16"/>
        <w:numPr>
          <w:ilvl w:val="0"/>
          <w:numId w:val="3"/>
        </w:numPr>
        <w:tabs>
          <w:tab w:val="num" w:pos="284"/>
        </w:tabs>
        <w:ind w:left="284" w:firstLine="142"/>
        <w:jc w:val="both"/>
        <w:rPr>
          <w:sz w:val="22"/>
          <w:szCs w:val="22"/>
        </w:rPr>
      </w:pPr>
      <w:r w:rsidRPr="00B85392">
        <w:rPr>
          <w:sz w:val="22"/>
          <w:szCs w:val="22"/>
          <w:lang w:val="en-US"/>
        </w:rPr>
        <w:t>Microsoft</w:t>
      </w:r>
      <w:r w:rsidRPr="00B85392">
        <w:rPr>
          <w:sz w:val="22"/>
          <w:szCs w:val="22"/>
        </w:rPr>
        <w:t xml:space="preserve"> </w:t>
      </w:r>
      <w:r w:rsidRPr="00B85392">
        <w:rPr>
          <w:sz w:val="22"/>
          <w:szCs w:val="22"/>
          <w:lang w:val="en-US"/>
        </w:rPr>
        <w:t>Windows</w:t>
      </w:r>
      <w:r w:rsidRPr="00B85392">
        <w:rPr>
          <w:sz w:val="22"/>
          <w:szCs w:val="22"/>
        </w:rPr>
        <w:t xml:space="preserve"> </w:t>
      </w:r>
      <w:r w:rsidRPr="00B85392">
        <w:rPr>
          <w:sz w:val="22"/>
          <w:szCs w:val="22"/>
          <w:lang w:val="en-US"/>
        </w:rPr>
        <w:t>XP</w:t>
      </w:r>
      <w:r w:rsidRPr="00B85392">
        <w:rPr>
          <w:sz w:val="22"/>
          <w:szCs w:val="22"/>
        </w:rPr>
        <w:t xml:space="preserve"> (или более поздняя версия)</w:t>
      </w:r>
    </w:p>
    <w:p w:rsidR="00485BF2" w:rsidRPr="00B85392" w:rsidRDefault="00D40DF0" w:rsidP="0006067C">
      <w:pPr>
        <w:pStyle w:val="16"/>
        <w:numPr>
          <w:ilvl w:val="0"/>
          <w:numId w:val="3"/>
        </w:numPr>
        <w:tabs>
          <w:tab w:val="num" w:pos="284"/>
        </w:tabs>
        <w:ind w:left="284" w:firstLine="142"/>
        <w:jc w:val="both"/>
        <w:rPr>
          <w:sz w:val="22"/>
          <w:szCs w:val="22"/>
        </w:rPr>
      </w:pPr>
      <w:r w:rsidRPr="00B85392">
        <w:rPr>
          <w:sz w:val="22"/>
          <w:szCs w:val="22"/>
        </w:rPr>
        <w:t xml:space="preserve">Пакет </w:t>
      </w:r>
      <w:r w:rsidRPr="00B85392">
        <w:rPr>
          <w:sz w:val="22"/>
          <w:szCs w:val="22"/>
          <w:lang w:val="en-US"/>
        </w:rPr>
        <w:t>Microsoft</w:t>
      </w:r>
      <w:r w:rsidRPr="00B85392">
        <w:rPr>
          <w:sz w:val="22"/>
          <w:szCs w:val="22"/>
        </w:rPr>
        <w:t xml:space="preserve"> </w:t>
      </w:r>
      <w:proofErr w:type="spellStart"/>
      <w:r w:rsidRPr="00B85392">
        <w:rPr>
          <w:sz w:val="22"/>
          <w:szCs w:val="22"/>
        </w:rPr>
        <w:t>Office</w:t>
      </w:r>
      <w:proofErr w:type="spellEnd"/>
      <w:r w:rsidRPr="00B85392">
        <w:rPr>
          <w:sz w:val="22"/>
          <w:szCs w:val="22"/>
        </w:rPr>
        <w:t xml:space="preserve"> 2007 (или иная версия)</w:t>
      </w:r>
    </w:p>
    <w:p w:rsidR="00D35F58" w:rsidRPr="00C1118B" w:rsidRDefault="00D35F58" w:rsidP="0006067C">
      <w:pPr>
        <w:pStyle w:val="16"/>
        <w:numPr>
          <w:ilvl w:val="0"/>
          <w:numId w:val="4"/>
        </w:numPr>
        <w:tabs>
          <w:tab w:val="left" w:pos="284"/>
        </w:tabs>
        <w:spacing w:before="120" w:after="120"/>
        <w:ind w:left="0"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Базы данных</w:t>
      </w:r>
    </w:p>
    <w:p w:rsidR="00D35F58" w:rsidRPr="00B85392" w:rsidRDefault="0063795F" w:rsidP="0006067C">
      <w:pPr>
        <w:pStyle w:val="16"/>
        <w:numPr>
          <w:ilvl w:val="0"/>
          <w:numId w:val="3"/>
        </w:numPr>
        <w:tabs>
          <w:tab w:val="clear" w:pos="360"/>
          <w:tab w:val="num" w:pos="0"/>
          <w:tab w:val="num" w:pos="426"/>
        </w:tabs>
        <w:ind w:left="0" w:firstLine="426"/>
        <w:rPr>
          <w:sz w:val="22"/>
          <w:szCs w:val="22"/>
        </w:rPr>
      </w:pPr>
      <w:r w:rsidRPr="00AD110A">
        <w:rPr>
          <w:i/>
          <w:sz w:val="22"/>
          <w:szCs w:val="22"/>
        </w:rPr>
        <w:t>Электронный каталог</w:t>
      </w:r>
      <w:r>
        <w:rPr>
          <w:sz w:val="22"/>
          <w:szCs w:val="22"/>
        </w:rPr>
        <w:t xml:space="preserve"> библиотеки НГАСУ (</w:t>
      </w:r>
      <w:proofErr w:type="spellStart"/>
      <w:r>
        <w:rPr>
          <w:sz w:val="22"/>
          <w:szCs w:val="22"/>
        </w:rPr>
        <w:t>Сибстрин</w:t>
      </w:r>
      <w:proofErr w:type="spellEnd"/>
      <w:r>
        <w:rPr>
          <w:sz w:val="22"/>
          <w:szCs w:val="22"/>
        </w:rPr>
        <w:t xml:space="preserve">). </w:t>
      </w:r>
      <w:r w:rsidRPr="0026559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AD110A">
        <w:rPr>
          <w:sz w:val="22"/>
          <w:szCs w:val="22"/>
        </w:rPr>
        <w:t>http://marcweb.sibstrin.ru/MarcWeb/</w:t>
      </w:r>
    </w:p>
    <w:p w:rsidR="00D35F58" w:rsidRPr="00C1118B" w:rsidRDefault="00D35F58" w:rsidP="0006067C">
      <w:pPr>
        <w:pStyle w:val="16"/>
        <w:numPr>
          <w:ilvl w:val="0"/>
          <w:numId w:val="4"/>
        </w:numPr>
        <w:tabs>
          <w:tab w:val="left" w:pos="284"/>
        </w:tabs>
        <w:spacing w:before="120" w:after="120"/>
        <w:ind w:left="0"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Интернет-ресурсы</w:t>
      </w:r>
    </w:p>
    <w:p w:rsidR="00485BF2" w:rsidRDefault="00D40DF0" w:rsidP="0006067C">
      <w:pPr>
        <w:pStyle w:val="16"/>
        <w:numPr>
          <w:ilvl w:val="0"/>
          <w:numId w:val="3"/>
        </w:numPr>
        <w:tabs>
          <w:tab w:val="clear" w:pos="360"/>
          <w:tab w:val="num" w:pos="0"/>
          <w:tab w:val="num" w:pos="567"/>
        </w:tabs>
        <w:ind w:left="0" w:firstLine="426"/>
        <w:rPr>
          <w:sz w:val="22"/>
          <w:szCs w:val="22"/>
        </w:rPr>
      </w:pPr>
      <w:r w:rsidRPr="00B85392">
        <w:rPr>
          <w:rStyle w:val="ab"/>
          <w:i/>
          <w:color w:val="auto"/>
          <w:sz w:val="22"/>
          <w:szCs w:val="22"/>
          <w:u w:val="none"/>
        </w:rPr>
        <w:t>MOODLE</w:t>
      </w:r>
      <w:r w:rsidRPr="00B85392">
        <w:rPr>
          <w:rStyle w:val="ab"/>
          <w:color w:val="auto"/>
          <w:sz w:val="22"/>
          <w:szCs w:val="22"/>
          <w:u w:val="none"/>
        </w:rPr>
        <w:t xml:space="preserve"> </w:t>
      </w:r>
      <w:r w:rsidRPr="00B85392">
        <w:rPr>
          <w:sz w:val="22"/>
          <w:szCs w:val="22"/>
        </w:rPr>
        <w:t>– Портал дистанционного обучения НГАСУ (</w:t>
      </w:r>
      <w:proofErr w:type="spellStart"/>
      <w:r w:rsidRPr="00B85392">
        <w:rPr>
          <w:sz w:val="22"/>
          <w:szCs w:val="22"/>
        </w:rPr>
        <w:t>Сибстрин</w:t>
      </w:r>
      <w:proofErr w:type="spellEnd"/>
      <w:r w:rsidRPr="00B85392">
        <w:rPr>
          <w:sz w:val="22"/>
          <w:szCs w:val="22"/>
        </w:rPr>
        <w:t>). –</w:t>
      </w:r>
      <w:r w:rsidRPr="00B85392">
        <w:t xml:space="preserve"> </w:t>
      </w:r>
      <w:r w:rsidRPr="00B85392">
        <w:rPr>
          <w:sz w:val="22"/>
          <w:szCs w:val="22"/>
        </w:rPr>
        <w:t xml:space="preserve">http://do.sibstrin.ru/login/ </w:t>
      </w:r>
      <w:proofErr w:type="spellStart"/>
      <w:r w:rsidRPr="00B85392">
        <w:rPr>
          <w:sz w:val="22"/>
          <w:szCs w:val="22"/>
        </w:rPr>
        <w:t>index.php</w:t>
      </w:r>
      <w:proofErr w:type="spellEnd"/>
    </w:p>
    <w:p w:rsidR="001724CD" w:rsidRPr="0016714C" w:rsidRDefault="006A1017" w:rsidP="0006067C">
      <w:pPr>
        <w:pStyle w:val="16"/>
        <w:numPr>
          <w:ilvl w:val="0"/>
          <w:numId w:val="3"/>
        </w:numPr>
        <w:tabs>
          <w:tab w:val="clear" w:pos="360"/>
          <w:tab w:val="num" w:pos="142"/>
          <w:tab w:val="num" w:pos="567"/>
          <w:tab w:val="left" w:pos="709"/>
          <w:tab w:val="num" w:pos="851"/>
        </w:tabs>
        <w:ind w:left="0" w:firstLine="426"/>
        <w:jc w:val="both"/>
        <w:rPr>
          <w:rStyle w:val="ab"/>
          <w:color w:val="auto"/>
          <w:sz w:val="22"/>
          <w:szCs w:val="22"/>
        </w:rPr>
      </w:pPr>
      <w:hyperlink r:id="rId13" w:history="1">
        <w:r w:rsidR="001724CD" w:rsidRPr="0016714C">
          <w:rPr>
            <w:rStyle w:val="ab"/>
            <w:color w:val="auto"/>
            <w:sz w:val="22"/>
            <w:szCs w:val="22"/>
            <w:lang w:val="en-US"/>
          </w:rPr>
          <w:t>www</w:t>
        </w:r>
        <w:r w:rsidR="001724CD" w:rsidRPr="0016714C">
          <w:rPr>
            <w:rStyle w:val="ab"/>
            <w:color w:val="auto"/>
            <w:sz w:val="22"/>
            <w:szCs w:val="22"/>
          </w:rPr>
          <w:t>.</w:t>
        </w:r>
        <w:r w:rsidR="001724CD" w:rsidRPr="0016714C">
          <w:rPr>
            <w:rStyle w:val="ab"/>
            <w:color w:val="auto"/>
            <w:sz w:val="22"/>
            <w:szCs w:val="22"/>
            <w:lang w:val="en-US"/>
          </w:rPr>
          <w:t>consultant</w:t>
        </w:r>
        <w:r w:rsidR="001724CD" w:rsidRPr="0016714C">
          <w:rPr>
            <w:rStyle w:val="ab"/>
            <w:color w:val="auto"/>
            <w:sz w:val="22"/>
            <w:szCs w:val="22"/>
          </w:rPr>
          <w:t>.</w:t>
        </w:r>
        <w:proofErr w:type="spellStart"/>
        <w:r w:rsidR="001724CD" w:rsidRPr="0016714C">
          <w:rPr>
            <w:rStyle w:val="ab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1724CD" w:rsidRPr="0016714C">
        <w:rPr>
          <w:rStyle w:val="ab"/>
          <w:color w:val="auto"/>
          <w:sz w:val="22"/>
          <w:szCs w:val="22"/>
        </w:rPr>
        <w:t xml:space="preserve"> </w:t>
      </w:r>
      <w:r w:rsidR="00691B20" w:rsidRPr="00691B20">
        <w:rPr>
          <w:rStyle w:val="ab"/>
          <w:color w:val="auto"/>
          <w:sz w:val="22"/>
          <w:szCs w:val="22"/>
          <w:u w:val="none"/>
        </w:rPr>
        <w:t xml:space="preserve"> </w:t>
      </w:r>
      <w:r w:rsidR="001724CD" w:rsidRPr="0016714C">
        <w:rPr>
          <w:rStyle w:val="ab"/>
          <w:color w:val="auto"/>
          <w:sz w:val="22"/>
          <w:szCs w:val="22"/>
          <w:u w:val="none"/>
        </w:rPr>
        <w:t xml:space="preserve">(Официальный сайт компании </w:t>
      </w:r>
      <w:r w:rsidR="002A7477">
        <w:rPr>
          <w:rStyle w:val="ab"/>
          <w:color w:val="auto"/>
          <w:sz w:val="22"/>
          <w:szCs w:val="22"/>
          <w:u w:val="none"/>
        </w:rPr>
        <w:t>«</w:t>
      </w:r>
      <w:r w:rsidR="001724CD" w:rsidRPr="0016714C">
        <w:rPr>
          <w:rStyle w:val="ab"/>
          <w:color w:val="auto"/>
          <w:sz w:val="22"/>
          <w:szCs w:val="22"/>
          <w:u w:val="none"/>
        </w:rPr>
        <w:t>Консультант Плюс</w:t>
      </w:r>
      <w:r w:rsidR="002A7477">
        <w:rPr>
          <w:rStyle w:val="ab"/>
          <w:color w:val="auto"/>
          <w:sz w:val="22"/>
          <w:szCs w:val="22"/>
          <w:u w:val="none"/>
        </w:rPr>
        <w:t>»</w:t>
      </w:r>
      <w:r w:rsidR="001724CD" w:rsidRPr="0016714C">
        <w:rPr>
          <w:rStyle w:val="ab"/>
          <w:color w:val="auto"/>
          <w:sz w:val="22"/>
          <w:szCs w:val="22"/>
          <w:u w:val="none"/>
        </w:rPr>
        <w:t>, правовая поддер</w:t>
      </w:r>
      <w:r w:rsidR="001724CD" w:rsidRPr="0016714C">
        <w:rPr>
          <w:rStyle w:val="ab"/>
          <w:color w:val="auto"/>
          <w:sz w:val="22"/>
          <w:szCs w:val="22"/>
          <w:u w:val="none"/>
        </w:rPr>
        <w:t>ж</w:t>
      </w:r>
      <w:r w:rsidR="001724CD" w:rsidRPr="0016714C">
        <w:rPr>
          <w:rStyle w:val="ab"/>
          <w:color w:val="auto"/>
          <w:sz w:val="22"/>
          <w:szCs w:val="22"/>
          <w:u w:val="none"/>
        </w:rPr>
        <w:t>ка).</w:t>
      </w:r>
    </w:p>
    <w:p w:rsidR="001724CD" w:rsidRPr="0016714C" w:rsidRDefault="006A1017" w:rsidP="0006067C">
      <w:pPr>
        <w:pStyle w:val="16"/>
        <w:numPr>
          <w:ilvl w:val="0"/>
          <w:numId w:val="3"/>
        </w:numPr>
        <w:tabs>
          <w:tab w:val="clear" w:pos="360"/>
          <w:tab w:val="num" w:pos="142"/>
          <w:tab w:val="num" w:pos="567"/>
          <w:tab w:val="left" w:pos="709"/>
          <w:tab w:val="num" w:pos="851"/>
        </w:tabs>
        <w:ind w:left="0" w:firstLine="426"/>
        <w:jc w:val="both"/>
        <w:rPr>
          <w:rStyle w:val="ab"/>
          <w:color w:val="auto"/>
          <w:sz w:val="22"/>
          <w:szCs w:val="22"/>
          <w:u w:val="none"/>
        </w:rPr>
      </w:pPr>
      <w:hyperlink r:id="rId14" w:history="1">
        <w:r w:rsidR="001724CD" w:rsidRPr="0016714C">
          <w:rPr>
            <w:rStyle w:val="ab"/>
            <w:color w:val="auto"/>
            <w:sz w:val="22"/>
            <w:szCs w:val="22"/>
            <w:lang w:val="en-US"/>
          </w:rPr>
          <w:t>www</w:t>
        </w:r>
        <w:r w:rsidR="001724CD" w:rsidRPr="0016714C">
          <w:rPr>
            <w:rStyle w:val="ab"/>
            <w:color w:val="auto"/>
            <w:sz w:val="22"/>
            <w:szCs w:val="22"/>
          </w:rPr>
          <w:t>.</w:t>
        </w:r>
        <w:proofErr w:type="spellStart"/>
        <w:r w:rsidR="001724CD" w:rsidRPr="0016714C">
          <w:rPr>
            <w:rStyle w:val="ab"/>
            <w:color w:val="auto"/>
            <w:sz w:val="22"/>
            <w:szCs w:val="22"/>
            <w:lang w:val="en-US"/>
          </w:rPr>
          <w:t>garant</w:t>
        </w:r>
        <w:proofErr w:type="spellEnd"/>
        <w:r w:rsidR="001724CD" w:rsidRPr="0016714C">
          <w:rPr>
            <w:rStyle w:val="ab"/>
            <w:color w:val="auto"/>
            <w:sz w:val="22"/>
            <w:szCs w:val="22"/>
          </w:rPr>
          <w:t>.</w:t>
        </w:r>
        <w:proofErr w:type="spellStart"/>
        <w:r w:rsidR="001724CD" w:rsidRPr="0016714C">
          <w:rPr>
            <w:rStyle w:val="ab"/>
            <w:color w:val="auto"/>
            <w:sz w:val="22"/>
            <w:szCs w:val="22"/>
            <w:lang w:val="en-US"/>
          </w:rPr>
          <w:t>ru</w:t>
        </w:r>
        <w:proofErr w:type="spellEnd"/>
      </w:hyperlink>
      <w:r w:rsidR="001724CD" w:rsidRPr="0016714C">
        <w:rPr>
          <w:rStyle w:val="ab"/>
          <w:color w:val="auto"/>
          <w:sz w:val="22"/>
          <w:szCs w:val="22"/>
          <w:u w:val="none"/>
        </w:rPr>
        <w:t xml:space="preserve"> (Информационно-правовой портал).</w:t>
      </w:r>
    </w:p>
    <w:p w:rsidR="001724CD" w:rsidRDefault="006A1017" w:rsidP="0006067C">
      <w:pPr>
        <w:pStyle w:val="16"/>
        <w:numPr>
          <w:ilvl w:val="0"/>
          <w:numId w:val="3"/>
        </w:numPr>
        <w:tabs>
          <w:tab w:val="clear" w:pos="360"/>
          <w:tab w:val="num" w:pos="142"/>
          <w:tab w:val="num" w:pos="284"/>
          <w:tab w:val="num" w:pos="502"/>
          <w:tab w:val="left" w:pos="709"/>
        </w:tabs>
        <w:ind w:left="0" w:firstLine="426"/>
        <w:jc w:val="both"/>
        <w:rPr>
          <w:sz w:val="22"/>
          <w:szCs w:val="22"/>
        </w:rPr>
      </w:pPr>
      <w:hyperlink r:id="rId15" w:history="1">
        <w:r w:rsidR="001724CD" w:rsidRPr="009A066A">
          <w:rPr>
            <w:rStyle w:val="ab"/>
            <w:color w:val="auto"/>
            <w:sz w:val="22"/>
            <w:szCs w:val="22"/>
          </w:rPr>
          <w:t>http://erp-tools.ru</w:t>
        </w:r>
      </w:hyperlink>
      <w:r w:rsidR="001724CD" w:rsidRPr="009A066A">
        <w:rPr>
          <w:sz w:val="22"/>
          <w:szCs w:val="22"/>
        </w:rPr>
        <w:t xml:space="preserve"> (Портал </w:t>
      </w:r>
      <w:hyperlink r:id="rId16" w:history="1">
        <w:r w:rsidR="001724CD" w:rsidRPr="009A066A">
          <w:rPr>
            <w:rStyle w:val="ae"/>
            <w:b w:val="0"/>
            <w:sz w:val="22"/>
            <w:szCs w:val="22"/>
          </w:rPr>
          <w:t>разработчиков ERP-систем</w:t>
        </w:r>
      </w:hyperlink>
      <w:r w:rsidR="001724CD" w:rsidRPr="009A066A">
        <w:rPr>
          <w:b/>
          <w:sz w:val="22"/>
          <w:szCs w:val="22"/>
        </w:rPr>
        <w:t xml:space="preserve">, </w:t>
      </w:r>
      <w:hyperlink r:id="rId17" w:history="1">
        <w:r w:rsidR="001724CD" w:rsidRPr="009A066A">
          <w:rPr>
            <w:rStyle w:val="ae"/>
            <w:b w:val="0"/>
            <w:sz w:val="22"/>
            <w:szCs w:val="22"/>
          </w:rPr>
          <w:t>ERP-решений</w:t>
        </w:r>
      </w:hyperlink>
      <w:r w:rsidR="001724CD" w:rsidRPr="009A066A">
        <w:rPr>
          <w:b/>
          <w:sz w:val="22"/>
          <w:szCs w:val="22"/>
        </w:rPr>
        <w:t xml:space="preserve">, </w:t>
      </w:r>
      <w:hyperlink r:id="rId18" w:history="1">
        <w:r w:rsidR="001724CD" w:rsidRPr="009A066A">
          <w:rPr>
            <w:rStyle w:val="ae"/>
            <w:b w:val="0"/>
            <w:sz w:val="22"/>
            <w:szCs w:val="22"/>
          </w:rPr>
          <w:t>статей ERP</w:t>
        </w:r>
      </w:hyperlink>
      <w:r w:rsidR="001724CD" w:rsidRPr="009A066A">
        <w:rPr>
          <w:b/>
          <w:sz w:val="22"/>
          <w:szCs w:val="22"/>
        </w:rPr>
        <w:t xml:space="preserve">, </w:t>
      </w:r>
      <w:hyperlink r:id="rId19" w:history="1">
        <w:r w:rsidR="001724CD" w:rsidRPr="009A066A">
          <w:rPr>
            <w:rStyle w:val="ae"/>
            <w:b w:val="0"/>
            <w:sz w:val="22"/>
            <w:szCs w:val="22"/>
          </w:rPr>
          <w:t>новостей ERP</w:t>
        </w:r>
      </w:hyperlink>
      <w:r w:rsidR="001724CD" w:rsidRPr="00135286">
        <w:rPr>
          <w:b/>
          <w:sz w:val="22"/>
          <w:szCs w:val="22"/>
        </w:rPr>
        <w:t xml:space="preserve"> </w:t>
      </w:r>
      <w:r w:rsidR="001724CD" w:rsidRPr="00135286">
        <w:rPr>
          <w:sz w:val="22"/>
          <w:szCs w:val="22"/>
        </w:rPr>
        <w:t xml:space="preserve">и </w:t>
      </w:r>
      <w:hyperlink r:id="rId20" w:history="1">
        <w:r w:rsidR="001724CD" w:rsidRPr="00135286">
          <w:rPr>
            <w:rStyle w:val="ae"/>
            <w:b w:val="0"/>
            <w:color w:val="000000"/>
            <w:sz w:val="22"/>
            <w:szCs w:val="22"/>
          </w:rPr>
          <w:t>событий ERP</w:t>
        </w:r>
      </w:hyperlink>
      <w:r w:rsidR="001724CD" w:rsidRPr="00135286">
        <w:rPr>
          <w:sz w:val="22"/>
          <w:szCs w:val="22"/>
        </w:rPr>
        <w:t>).</w:t>
      </w:r>
    </w:p>
    <w:p w:rsidR="00B77E06" w:rsidRPr="001724CD" w:rsidRDefault="006A1017" w:rsidP="0006067C">
      <w:pPr>
        <w:pStyle w:val="16"/>
        <w:numPr>
          <w:ilvl w:val="0"/>
          <w:numId w:val="3"/>
        </w:numPr>
        <w:tabs>
          <w:tab w:val="clear" w:pos="360"/>
          <w:tab w:val="num" w:pos="142"/>
          <w:tab w:val="num" w:pos="284"/>
          <w:tab w:val="num" w:pos="502"/>
          <w:tab w:val="left" w:pos="709"/>
        </w:tabs>
        <w:ind w:left="0" w:firstLine="426"/>
        <w:jc w:val="both"/>
        <w:rPr>
          <w:sz w:val="22"/>
          <w:szCs w:val="22"/>
        </w:rPr>
      </w:pPr>
      <w:hyperlink r:id="rId21" w:history="1">
        <w:r w:rsidR="00B77E06" w:rsidRPr="00E925E9">
          <w:rPr>
            <w:rStyle w:val="ab"/>
            <w:sz w:val="22"/>
            <w:szCs w:val="22"/>
          </w:rPr>
          <w:t>http://e.lanbook.com/books/?p_f_1_temp_id=18&amp;p_f_1_65=1029&amp;p_f_1_63=2135&amp;p_f_1_67=&amp;s_f_1=s_f_9=DESC</w:t>
        </w:r>
      </w:hyperlink>
      <w:r w:rsidR="00B77E06">
        <w:rPr>
          <w:sz w:val="22"/>
          <w:szCs w:val="22"/>
        </w:rPr>
        <w:t xml:space="preserve"> (</w:t>
      </w:r>
      <w:proofErr w:type="spellStart"/>
      <w:r w:rsidR="00B77E06">
        <w:rPr>
          <w:sz w:val="22"/>
          <w:szCs w:val="22"/>
        </w:rPr>
        <w:t>Электронно-бибилиотечная</w:t>
      </w:r>
      <w:proofErr w:type="spellEnd"/>
      <w:r w:rsidR="00B77E06" w:rsidRPr="00B77E06">
        <w:rPr>
          <w:sz w:val="22"/>
          <w:szCs w:val="22"/>
        </w:rPr>
        <w:t xml:space="preserve"> систем</w:t>
      </w:r>
      <w:r w:rsidR="00B77E06">
        <w:rPr>
          <w:sz w:val="22"/>
          <w:szCs w:val="22"/>
        </w:rPr>
        <w:t>а</w:t>
      </w:r>
      <w:r w:rsidR="00B77E06" w:rsidRPr="00B77E06">
        <w:rPr>
          <w:sz w:val="22"/>
          <w:szCs w:val="22"/>
        </w:rPr>
        <w:t xml:space="preserve"> «Лань»</w:t>
      </w:r>
      <w:r w:rsidR="00B77E06">
        <w:rPr>
          <w:sz w:val="22"/>
          <w:szCs w:val="22"/>
        </w:rPr>
        <w:t>).</w:t>
      </w:r>
    </w:p>
    <w:p w:rsidR="00D35F58" w:rsidRPr="009F6264" w:rsidRDefault="00D35F58" w:rsidP="0006067C">
      <w:pPr>
        <w:pStyle w:val="36"/>
        <w:numPr>
          <w:ilvl w:val="1"/>
          <w:numId w:val="1"/>
        </w:numPr>
        <w:tabs>
          <w:tab w:val="clear" w:pos="720"/>
          <w:tab w:val="num" w:pos="851"/>
        </w:tabs>
        <w:spacing w:before="120" w:after="120"/>
        <w:ind w:left="714" w:hanging="288"/>
        <w:jc w:val="both"/>
        <w:rPr>
          <w:b/>
          <w:sz w:val="22"/>
          <w:szCs w:val="22"/>
        </w:rPr>
      </w:pPr>
      <w:r w:rsidRPr="009F6264">
        <w:rPr>
          <w:b/>
          <w:sz w:val="22"/>
          <w:szCs w:val="22"/>
        </w:rPr>
        <w:t xml:space="preserve">Методические рекомендации по организации </w:t>
      </w:r>
      <w:r w:rsidR="004A1317">
        <w:rPr>
          <w:b/>
          <w:sz w:val="22"/>
          <w:szCs w:val="22"/>
        </w:rPr>
        <w:t xml:space="preserve">прохождения </w:t>
      </w:r>
      <w:r w:rsidR="00077836">
        <w:rPr>
          <w:b/>
          <w:sz w:val="22"/>
          <w:szCs w:val="22"/>
        </w:rPr>
        <w:t>организационно-управленческой</w:t>
      </w:r>
      <w:r w:rsidR="004A1317">
        <w:rPr>
          <w:b/>
          <w:sz w:val="22"/>
          <w:szCs w:val="22"/>
        </w:rPr>
        <w:t xml:space="preserve"> практики</w:t>
      </w:r>
      <w:r w:rsidRPr="009F6264">
        <w:rPr>
          <w:b/>
          <w:sz w:val="22"/>
          <w:szCs w:val="22"/>
        </w:rPr>
        <w:t>.</w:t>
      </w:r>
    </w:p>
    <w:p w:rsidR="00FE6DC6" w:rsidRDefault="00FE6DC6" w:rsidP="009E3A0A">
      <w:pPr>
        <w:pStyle w:val="16"/>
        <w:ind w:firstLine="426"/>
        <w:jc w:val="both"/>
        <w:rPr>
          <w:sz w:val="22"/>
          <w:szCs w:val="22"/>
        </w:rPr>
      </w:pPr>
      <w:r w:rsidRPr="00FE6DC6">
        <w:rPr>
          <w:i/>
          <w:sz w:val="22"/>
          <w:szCs w:val="22"/>
        </w:rPr>
        <w:t>Оценочные средства и технологии для проведения итоговой аттестации результатов о</w:t>
      </w:r>
      <w:r w:rsidRPr="00FE6DC6">
        <w:rPr>
          <w:i/>
          <w:sz w:val="22"/>
          <w:szCs w:val="22"/>
        </w:rPr>
        <w:t>с</w:t>
      </w:r>
      <w:r w:rsidRPr="00FE6DC6">
        <w:rPr>
          <w:i/>
          <w:sz w:val="22"/>
          <w:szCs w:val="22"/>
        </w:rPr>
        <w:t xml:space="preserve">воения </w:t>
      </w:r>
      <w:r w:rsidR="004A1317">
        <w:rPr>
          <w:i/>
          <w:sz w:val="22"/>
          <w:szCs w:val="22"/>
        </w:rPr>
        <w:t>практики</w:t>
      </w:r>
      <w:r>
        <w:rPr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031"/>
        <w:gridCol w:w="2032"/>
        <w:gridCol w:w="2032"/>
      </w:tblGrid>
      <w:tr w:rsidR="004C0845" w:rsidRPr="00106285">
        <w:tc>
          <w:tcPr>
            <w:tcW w:w="709" w:type="dxa"/>
            <w:vAlign w:val="center"/>
          </w:tcPr>
          <w:p w:rsidR="004C0845" w:rsidRPr="00106285" w:rsidRDefault="004C0845" w:rsidP="00B925F5">
            <w:pPr>
              <w:pStyle w:val="16"/>
              <w:jc w:val="center"/>
            </w:pPr>
            <w:r w:rsidRPr="00106285">
              <w:t xml:space="preserve">№ </w:t>
            </w:r>
            <w:proofErr w:type="spellStart"/>
            <w:proofErr w:type="gramStart"/>
            <w:r w:rsidRPr="00106285">
              <w:t>п</w:t>
            </w:r>
            <w:proofErr w:type="spellEnd"/>
            <w:proofErr w:type="gramEnd"/>
            <w:r w:rsidRPr="00106285">
              <w:t>/</w:t>
            </w:r>
            <w:proofErr w:type="spellStart"/>
            <w:r w:rsidRPr="00106285"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4C0845" w:rsidRDefault="004C0845" w:rsidP="00B925F5">
            <w:pPr>
              <w:pStyle w:val="16"/>
              <w:jc w:val="center"/>
            </w:pPr>
            <w:r>
              <w:t>Наименование</w:t>
            </w:r>
          </w:p>
          <w:p w:rsidR="004C0845" w:rsidRPr="00106285" w:rsidRDefault="004C0845" w:rsidP="00B925F5">
            <w:pPr>
              <w:pStyle w:val="16"/>
              <w:jc w:val="center"/>
            </w:pPr>
            <w:r>
              <w:t>оценочных средств</w:t>
            </w:r>
          </w:p>
        </w:tc>
        <w:tc>
          <w:tcPr>
            <w:tcW w:w="2031" w:type="dxa"/>
            <w:vAlign w:val="center"/>
          </w:tcPr>
          <w:p w:rsidR="004C0845" w:rsidRPr="00106285" w:rsidRDefault="004C0845" w:rsidP="00B925F5">
            <w:pPr>
              <w:pStyle w:val="16"/>
              <w:jc w:val="center"/>
            </w:pPr>
            <w:r>
              <w:t>Технология</w:t>
            </w:r>
          </w:p>
        </w:tc>
        <w:tc>
          <w:tcPr>
            <w:tcW w:w="2032" w:type="dxa"/>
            <w:vAlign w:val="center"/>
          </w:tcPr>
          <w:p w:rsidR="004C0845" w:rsidRPr="00106285" w:rsidRDefault="004C0845" w:rsidP="00B925F5">
            <w:pPr>
              <w:pStyle w:val="16"/>
              <w:jc w:val="center"/>
            </w:pPr>
            <w:r>
              <w:t>Вид аттестации</w:t>
            </w:r>
          </w:p>
        </w:tc>
        <w:tc>
          <w:tcPr>
            <w:tcW w:w="2032" w:type="dxa"/>
            <w:vAlign w:val="center"/>
          </w:tcPr>
          <w:p w:rsidR="004C0845" w:rsidRPr="004C0845" w:rsidRDefault="004C0845" w:rsidP="00B925F5">
            <w:pPr>
              <w:pStyle w:val="16"/>
              <w:ind w:left="-108" w:right="-55"/>
              <w:jc w:val="center"/>
            </w:pPr>
            <w:r w:rsidRPr="004C0845">
              <w:t xml:space="preserve">Коды </w:t>
            </w:r>
            <w:r>
              <w:t>аттестуемых</w:t>
            </w:r>
            <w:r w:rsidRPr="004C0845">
              <w:t xml:space="preserve"> компетенций</w:t>
            </w:r>
          </w:p>
        </w:tc>
      </w:tr>
      <w:tr w:rsidR="0063795F" w:rsidRPr="00E12E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F" w:rsidRPr="00106285" w:rsidRDefault="0063795F" w:rsidP="0006067C">
            <w:pPr>
              <w:pStyle w:val="16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F" w:rsidRPr="00106285" w:rsidRDefault="004A1317" w:rsidP="004A1317">
            <w:pPr>
              <w:pStyle w:val="16"/>
            </w:pPr>
            <w:r>
              <w:t>Процедура защиты отчета по итогам практики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5F" w:rsidRDefault="004A1317" w:rsidP="00D40DF0">
            <w:pPr>
              <w:pStyle w:val="16"/>
            </w:pPr>
            <w:r>
              <w:t>Тесты практических умений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F" w:rsidRDefault="004A1317" w:rsidP="00D40DF0">
            <w:pPr>
              <w:pStyle w:val="16"/>
              <w:jc w:val="center"/>
            </w:pPr>
            <w:r>
              <w:t>Итоговая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5F" w:rsidRPr="004A1317" w:rsidRDefault="00087755" w:rsidP="004A1317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ОК-1, ОК-3, ПК-1,</w:t>
            </w:r>
            <w:r w:rsidR="00077836">
              <w:rPr>
                <w:rFonts w:ascii="Times New Roman" w:hAnsi="Times New Roman" w:cs="Times New Roman"/>
                <w:sz w:val="22"/>
                <w:szCs w:val="22"/>
              </w:rPr>
              <w:t>ПК-2, ПК-3,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ПК-4, ПК-7, ПК-11</w:t>
            </w:r>
            <w:r w:rsidR="004A131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40DF0" w:rsidRDefault="00D40DF0" w:rsidP="009E3A0A">
      <w:pPr>
        <w:pStyle w:val="16"/>
        <w:ind w:firstLine="426"/>
        <w:jc w:val="both"/>
        <w:rPr>
          <w:i/>
          <w:sz w:val="22"/>
          <w:szCs w:val="22"/>
        </w:rPr>
      </w:pPr>
    </w:p>
    <w:p w:rsidR="00FE6DC6" w:rsidRDefault="00FE6DC6" w:rsidP="009E3A0A">
      <w:pPr>
        <w:pStyle w:val="16"/>
        <w:ind w:firstLine="426"/>
        <w:jc w:val="both"/>
        <w:rPr>
          <w:sz w:val="22"/>
          <w:szCs w:val="22"/>
        </w:rPr>
      </w:pPr>
      <w:r w:rsidRPr="00FE6DC6">
        <w:rPr>
          <w:i/>
          <w:sz w:val="22"/>
          <w:szCs w:val="22"/>
        </w:rPr>
        <w:t>Виды (способы, формы) самостоятельной работы обучающихся, порядок их выполнения и контроля</w:t>
      </w:r>
      <w:r>
        <w:rPr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031"/>
        <w:gridCol w:w="2032"/>
        <w:gridCol w:w="2032"/>
      </w:tblGrid>
      <w:tr w:rsidR="004C0845" w:rsidRPr="00106285">
        <w:tc>
          <w:tcPr>
            <w:tcW w:w="709" w:type="dxa"/>
            <w:vAlign w:val="center"/>
          </w:tcPr>
          <w:p w:rsidR="004C0845" w:rsidRPr="00106285" w:rsidRDefault="004C0845" w:rsidP="00B925F5">
            <w:pPr>
              <w:pStyle w:val="16"/>
              <w:jc w:val="center"/>
            </w:pPr>
            <w:r w:rsidRPr="00106285">
              <w:t xml:space="preserve">№ </w:t>
            </w:r>
            <w:proofErr w:type="spellStart"/>
            <w:proofErr w:type="gramStart"/>
            <w:r w:rsidRPr="00106285">
              <w:t>п</w:t>
            </w:r>
            <w:proofErr w:type="spellEnd"/>
            <w:proofErr w:type="gramEnd"/>
            <w:r w:rsidRPr="00106285">
              <w:t>/</w:t>
            </w:r>
            <w:proofErr w:type="spellStart"/>
            <w:r w:rsidRPr="00106285"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4C0845" w:rsidRDefault="004C0845" w:rsidP="00B925F5">
            <w:pPr>
              <w:pStyle w:val="16"/>
              <w:jc w:val="center"/>
            </w:pPr>
            <w:r>
              <w:t>Наименование</w:t>
            </w:r>
          </w:p>
          <w:p w:rsidR="004C0845" w:rsidRPr="00106285" w:rsidRDefault="004C0845" w:rsidP="00B925F5">
            <w:pPr>
              <w:pStyle w:val="16"/>
              <w:jc w:val="center"/>
            </w:pPr>
            <w:r>
              <w:t>самостоятельной работы</w:t>
            </w:r>
          </w:p>
        </w:tc>
        <w:tc>
          <w:tcPr>
            <w:tcW w:w="2031" w:type="dxa"/>
            <w:vAlign w:val="center"/>
          </w:tcPr>
          <w:p w:rsidR="004C0845" w:rsidRDefault="004C0845" w:rsidP="00B925F5">
            <w:pPr>
              <w:pStyle w:val="16"/>
              <w:jc w:val="center"/>
            </w:pPr>
            <w:r>
              <w:t>Порядок</w:t>
            </w:r>
          </w:p>
          <w:p w:rsidR="004C0845" w:rsidRPr="00106285" w:rsidRDefault="004C0845" w:rsidP="00B925F5">
            <w:pPr>
              <w:pStyle w:val="16"/>
              <w:jc w:val="center"/>
            </w:pPr>
            <w:r>
              <w:t>выполнения</w:t>
            </w:r>
          </w:p>
        </w:tc>
        <w:tc>
          <w:tcPr>
            <w:tcW w:w="2032" w:type="dxa"/>
            <w:vAlign w:val="center"/>
          </w:tcPr>
          <w:p w:rsidR="004C0845" w:rsidRPr="00106285" w:rsidRDefault="004C0845" w:rsidP="00B925F5">
            <w:pPr>
              <w:pStyle w:val="16"/>
              <w:jc w:val="center"/>
            </w:pPr>
            <w:r>
              <w:t>Контроль</w:t>
            </w:r>
          </w:p>
        </w:tc>
        <w:tc>
          <w:tcPr>
            <w:tcW w:w="2032" w:type="dxa"/>
            <w:vAlign w:val="center"/>
          </w:tcPr>
          <w:p w:rsidR="004C0845" w:rsidRPr="004C0845" w:rsidRDefault="004C0845" w:rsidP="00B925F5">
            <w:pPr>
              <w:pStyle w:val="16"/>
              <w:ind w:left="-108" w:right="-55"/>
              <w:jc w:val="center"/>
            </w:pPr>
            <w:r>
              <w:t>Примечание</w:t>
            </w:r>
          </w:p>
        </w:tc>
      </w:tr>
      <w:tr w:rsidR="0057207A" w:rsidRPr="00106285">
        <w:tc>
          <w:tcPr>
            <w:tcW w:w="709" w:type="dxa"/>
          </w:tcPr>
          <w:p w:rsidR="0057207A" w:rsidRPr="00106285" w:rsidRDefault="0057207A" w:rsidP="0006067C">
            <w:pPr>
              <w:pStyle w:val="16"/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2552" w:type="dxa"/>
          </w:tcPr>
          <w:p w:rsidR="0057207A" w:rsidRPr="00106285" w:rsidRDefault="0057207A" w:rsidP="00655EAD">
            <w:pPr>
              <w:pStyle w:val="16"/>
            </w:pPr>
            <w:r>
              <w:t>Изучение учебно-методической литературы, нормативной литературы</w:t>
            </w:r>
            <w:r w:rsidR="00B16277">
              <w:t xml:space="preserve"> для целей </w:t>
            </w:r>
            <w:r w:rsidR="00077836">
              <w:t>организационно-управленческой</w:t>
            </w:r>
            <w:r w:rsidR="00B16277">
              <w:t xml:space="preserve"> практики.</w:t>
            </w:r>
          </w:p>
        </w:tc>
        <w:tc>
          <w:tcPr>
            <w:tcW w:w="2031" w:type="dxa"/>
          </w:tcPr>
          <w:p w:rsidR="0057207A" w:rsidRPr="00106285" w:rsidRDefault="0057207A" w:rsidP="00655EAD">
            <w:pPr>
              <w:pStyle w:val="16"/>
            </w:pPr>
            <w:r>
              <w:t>При изучении теор</w:t>
            </w:r>
            <w:r>
              <w:t>е</w:t>
            </w:r>
            <w:r>
              <w:t>тического материала студент самосто</w:t>
            </w:r>
            <w:r>
              <w:t>я</w:t>
            </w:r>
            <w:r>
              <w:t>тельно осваивает соответствующие дидактические ед</w:t>
            </w:r>
            <w:r>
              <w:t>и</w:t>
            </w:r>
            <w:r>
              <w:t>ницы.</w:t>
            </w:r>
          </w:p>
        </w:tc>
        <w:tc>
          <w:tcPr>
            <w:tcW w:w="2032" w:type="dxa"/>
          </w:tcPr>
          <w:p w:rsidR="0057207A" w:rsidRPr="00106285" w:rsidRDefault="0057207A" w:rsidP="00B16277">
            <w:pPr>
              <w:pStyle w:val="16"/>
            </w:pPr>
            <w:r>
              <w:t>Проверка усвоенных знаний по контрол</w:t>
            </w:r>
            <w:r>
              <w:t>ь</w:t>
            </w:r>
            <w:r>
              <w:t xml:space="preserve">ным вопросам </w:t>
            </w:r>
            <w:r w:rsidR="00B16277">
              <w:t>на защитах отчетов</w:t>
            </w:r>
            <w:r>
              <w:t>.</w:t>
            </w:r>
          </w:p>
        </w:tc>
        <w:tc>
          <w:tcPr>
            <w:tcW w:w="2032" w:type="dxa"/>
          </w:tcPr>
          <w:p w:rsidR="0057207A" w:rsidRPr="00106285" w:rsidRDefault="0057207A" w:rsidP="00655EAD">
            <w:pPr>
              <w:pStyle w:val="16"/>
            </w:pPr>
            <w:r>
              <w:t>Студент изучает теоретический мат</w:t>
            </w:r>
            <w:r>
              <w:t>е</w:t>
            </w:r>
            <w:r>
              <w:t xml:space="preserve">риал по </w:t>
            </w:r>
            <w:r w:rsidRPr="00F52ED2">
              <w:t>рекоме</w:t>
            </w:r>
            <w:r w:rsidRPr="00F52ED2">
              <w:t>н</w:t>
            </w:r>
            <w:r w:rsidR="00B16277">
              <w:t>дуемой учебно-методи</w:t>
            </w:r>
            <w:r w:rsidRPr="00F52ED2">
              <w:t>ческой лит</w:t>
            </w:r>
            <w:r w:rsidRPr="00F52ED2">
              <w:t>е</w:t>
            </w:r>
            <w:r w:rsidRPr="00F52ED2">
              <w:t>ратуре</w:t>
            </w:r>
            <w:r>
              <w:t>.</w:t>
            </w:r>
          </w:p>
        </w:tc>
      </w:tr>
      <w:tr w:rsidR="00B16277" w:rsidRPr="00106285">
        <w:tc>
          <w:tcPr>
            <w:tcW w:w="709" w:type="dxa"/>
          </w:tcPr>
          <w:p w:rsidR="00B16277" w:rsidRPr="00106285" w:rsidRDefault="00B16277" w:rsidP="0006067C">
            <w:pPr>
              <w:pStyle w:val="16"/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2552" w:type="dxa"/>
          </w:tcPr>
          <w:p w:rsidR="00B16277" w:rsidRPr="00106285" w:rsidRDefault="00B16277" w:rsidP="00B16277">
            <w:pPr>
              <w:pStyle w:val="16"/>
            </w:pPr>
            <w:r>
              <w:t>Выполнение заданий в процессе прохождения практики</w:t>
            </w:r>
          </w:p>
        </w:tc>
        <w:tc>
          <w:tcPr>
            <w:tcW w:w="2031" w:type="dxa"/>
          </w:tcPr>
          <w:p w:rsidR="00B16277" w:rsidRPr="00106285" w:rsidRDefault="00B16277" w:rsidP="00B16277">
            <w:pPr>
              <w:pStyle w:val="16"/>
            </w:pPr>
            <w:r>
              <w:t>Задания выполняю</w:t>
            </w:r>
            <w:r>
              <w:t>т</w:t>
            </w:r>
            <w:r>
              <w:t>ся ежедневно в пр</w:t>
            </w:r>
            <w:r>
              <w:t>и</w:t>
            </w:r>
            <w:r>
              <w:t>сутствии руковод</w:t>
            </w:r>
            <w:r>
              <w:t>и</w:t>
            </w:r>
            <w:r>
              <w:t xml:space="preserve">теля практики от производства или </w:t>
            </w:r>
            <w:r w:rsidR="005D70AD">
              <w:t>без руководства с последующим отч</w:t>
            </w:r>
            <w:r w:rsidR="005D70AD">
              <w:t>е</w:t>
            </w:r>
            <w:r w:rsidR="005D70AD">
              <w:t>том</w:t>
            </w:r>
            <w:r>
              <w:t>.</w:t>
            </w:r>
          </w:p>
        </w:tc>
        <w:tc>
          <w:tcPr>
            <w:tcW w:w="2032" w:type="dxa"/>
          </w:tcPr>
          <w:p w:rsidR="00B16277" w:rsidRPr="00106285" w:rsidRDefault="00B16277" w:rsidP="00655EAD">
            <w:pPr>
              <w:pStyle w:val="16"/>
            </w:pPr>
            <w:r>
              <w:t xml:space="preserve">Проверка </w:t>
            </w:r>
            <w:r w:rsidR="005D70AD">
              <w:t>выполн</w:t>
            </w:r>
            <w:r w:rsidR="005D70AD">
              <w:t>е</w:t>
            </w:r>
            <w:r w:rsidR="005D70AD">
              <w:t xml:space="preserve">ния </w:t>
            </w:r>
            <w:r>
              <w:t>задания</w:t>
            </w:r>
            <w:r w:rsidR="005D70AD">
              <w:t xml:space="preserve"> руков</w:t>
            </w:r>
            <w:r w:rsidR="005D70AD">
              <w:t>о</w:t>
            </w:r>
            <w:r w:rsidR="005D70AD">
              <w:t>дителем практики от производства.</w:t>
            </w:r>
          </w:p>
        </w:tc>
        <w:tc>
          <w:tcPr>
            <w:tcW w:w="2032" w:type="dxa"/>
          </w:tcPr>
          <w:p w:rsidR="00B16277" w:rsidRPr="00106285" w:rsidRDefault="005D70AD" w:rsidP="005D70AD">
            <w:pPr>
              <w:pStyle w:val="16"/>
            </w:pPr>
            <w:r>
              <w:t>Выполнение</w:t>
            </w:r>
            <w:r w:rsidR="00B16277">
              <w:t xml:space="preserve"> </w:t>
            </w:r>
            <w:r>
              <w:t xml:space="preserve">заданий </w:t>
            </w:r>
            <w:r w:rsidR="00B16277">
              <w:t>прово</w:t>
            </w:r>
            <w:r>
              <w:t>ди</w:t>
            </w:r>
            <w:r w:rsidR="00B16277">
              <w:t xml:space="preserve">тся </w:t>
            </w:r>
            <w:r>
              <w:t xml:space="preserve">на месте прохождения </w:t>
            </w:r>
            <w:r w:rsidR="00077836">
              <w:t>орг</w:t>
            </w:r>
            <w:r w:rsidR="00077836">
              <w:t>а</w:t>
            </w:r>
            <w:r w:rsidR="00077836">
              <w:t>низационно-управленческой</w:t>
            </w:r>
            <w:r>
              <w:t xml:space="preserve"> практики.</w:t>
            </w:r>
          </w:p>
        </w:tc>
      </w:tr>
      <w:tr w:rsidR="00B16277" w:rsidRPr="00106285">
        <w:tc>
          <w:tcPr>
            <w:tcW w:w="709" w:type="dxa"/>
          </w:tcPr>
          <w:p w:rsidR="00B16277" w:rsidRPr="00106285" w:rsidRDefault="00B16277" w:rsidP="0006067C">
            <w:pPr>
              <w:pStyle w:val="16"/>
              <w:numPr>
                <w:ilvl w:val="0"/>
                <w:numId w:val="6"/>
              </w:numPr>
              <w:ind w:left="34" w:firstLine="0"/>
            </w:pPr>
          </w:p>
        </w:tc>
        <w:tc>
          <w:tcPr>
            <w:tcW w:w="2552" w:type="dxa"/>
          </w:tcPr>
          <w:p w:rsidR="00B16277" w:rsidRDefault="00B16277" w:rsidP="00655EAD">
            <w:pPr>
              <w:pStyle w:val="16"/>
            </w:pPr>
            <w:r>
              <w:t>Использование Интернет-ресурсов.</w:t>
            </w:r>
          </w:p>
        </w:tc>
        <w:tc>
          <w:tcPr>
            <w:tcW w:w="2031" w:type="dxa"/>
          </w:tcPr>
          <w:p w:rsidR="00B16277" w:rsidRPr="00106285" w:rsidRDefault="00B16277" w:rsidP="005D70AD">
            <w:pPr>
              <w:pStyle w:val="16"/>
            </w:pPr>
            <w:r>
              <w:t>При самостоятел</w:t>
            </w:r>
            <w:r>
              <w:t>ь</w:t>
            </w:r>
            <w:r>
              <w:t xml:space="preserve">ном изучении </w:t>
            </w:r>
            <w:r w:rsidR="005D70AD">
              <w:t>мат</w:t>
            </w:r>
            <w:r w:rsidR="005D70AD">
              <w:t>е</w:t>
            </w:r>
            <w:r w:rsidR="005D70AD">
              <w:t xml:space="preserve">риалов практики </w:t>
            </w:r>
            <w:r>
              <w:t>студент просматр</w:t>
            </w:r>
            <w:r>
              <w:t>и</w:t>
            </w:r>
            <w:r>
              <w:t xml:space="preserve">вает рекомендуемые электронные </w:t>
            </w:r>
            <w:r w:rsidR="005D70AD">
              <w:t>ресу</w:t>
            </w:r>
            <w:r w:rsidR="005D70AD">
              <w:t>р</w:t>
            </w:r>
            <w:r w:rsidR="005D70AD">
              <w:t xml:space="preserve">сы. </w:t>
            </w:r>
          </w:p>
        </w:tc>
        <w:tc>
          <w:tcPr>
            <w:tcW w:w="2032" w:type="dxa"/>
          </w:tcPr>
          <w:p w:rsidR="00B16277" w:rsidRPr="00106285" w:rsidRDefault="00B16277" w:rsidP="005D70AD">
            <w:pPr>
              <w:pStyle w:val="16"/>
            </w:pPr>
            <w:r>
              <w:t>Проверка усвоенных знаний по контрол</w:t>
            </w:r>
            <w:r>
              <w:t>ь</w:t>
            </w:r>
            <w:r>
              <w:t xml:space="preserve">ным вопросам </w:t>
            </w:r>
            <w:r w:rsidR="005D70AD">
              <w:t>на защитах отчетов.</w:t>
            </w:r>
          </w:p>
        </w:tc>
        <w:tc>
          <w:tcPr>
            <w:tcW w:w="2032" w:type="dxa"/>
          </w:tcPr>
          <w:p w:rsidR="00B16277" w:rsidRPr="00106285" w:rsidRDefault="00B16277" w:rsidP="005D70AD">
            <w:pPr>
              <w:pStyle w:val="16"/>
            </w:pPr>
            <w:r>
              <w:t>Интернет-ресурсы используются сам</w:t>
            </w:r>
            <w:r>
              <w:t>о</w:t>
            </w:r>
            <w:r>
              <w:t>стоятельно во вн</w:t>
            </w:r>
            <w:r>
              <w:t>е</w:t>
            </w:r>
            <w:r>
              <w:t>урочное время.</w:t>
            </w:r>
          </w:p>
        </w:tc>
      </w:tr>
    </w:tbl>
    <w:p w:rsidR="00775813" w:rsidRDefault="00775813" w:rsidP="00D40DF0">
      <w:pPr>
        <w:pStyle w:val="36"/>
        <w:spacing w:before="120"/>
        <w:jc w:val="both"/>
        <w:rPr>
          <w:sz w:val="22"/>
          <w:szCs w:val="22"/>
        </w:rPr>
      </w:pPr>
    </w:p>
    <w:p w:rsidR="00FD53AA" w:rsidRPr="00B44B57" w:rsidRDefault="00264B66" w:rsidP="00775813">
      <w:pPr>
        <w:pStyle w:val="36"/>
        <w:spacing w:before="120"/>
        <w:ind w:firstLine="426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  <w:r w:rsidR="00775813">
        <w:rPr>
          <w:b/>
          <w:caps/>
          <w:sz w:val="22"/>
          <w:szCs w:val="22"/>
        </w:rPr>
        <w:lastRenderedPageBreak/>
        <w:t xml:space="preserve">4. </w:t>
      </w:r>
      <w:r w:rsidR="00FD53AA" w:rsidRPr="00B44B57">
        <w:rPr>
          <w:b/>
          <w:caps/>
          <w:sz w:val="22"/>
          <w:szCs w:val="22"/>
        </w:rPr>
        <w:t>материально-техническое</w:t>
      </w:r>
      <w:r w:rsidR="00FD53AA">
        <w:rPr>
          <w:b/>
          <w:caps/>
          <w:sz w:val="22"/>
          <w:szCs w:val="22"/>
        </w:rPr>
        <w:t xml:space="preserve"> обеспечение</w:t>
      </w:r>
    </w:p>
    <w:p w:rsidR="00D35F58" w:rsidRDefault="00D35F58" w:rsidP="009E3A0A">
      <w:pPr>
        <w:pStyle w:val="16"/>
        <w:ind w:firstLine="426"/>
        <w:jc w:val="both"/>
        <w:rPr>
          <w:sz w:val="22"/>
          <w:szCs w:val="22"/>
        </w:rPr>
      </w:pPr>
    </w:p>
    <w:p w:rsidR="00D35F58" w:rsidRDefault="009E732D" w:rsidP="009E3A0A">
      <w:pPr>
        <w:pStyle w:val="16"/>
        <w:ind w:firstLine="426"/>
        <w:jc w:val="both"/>
        <w:rPr>
          <w:sz w:val="22"/>
          <w:szCs w:val="22"/>
        </w:rPr>
      </w:pPr>
      <w:r w:rsidRPr="00DD6C0D">
        <w:rPr>
          <w:i/>
          <w:sz w:val="22"/>
          <w:szCs w:val="22"/>
        </w:rPr>
        <w:t xml:space="preserve">Требования к условиям реализации </w:t>
      </w:r>
      <w:r w:rsidR="00077836">
        <w:rPr>
          <w:i/>
          <w:sz w:val="22"/>
          <w:szCs w:val="22"/>
        </w:rPr>
        <w:t>организационно-управленческой</w:t>
      </w:r>
      <w:r w:rsidR="0057207A">
        <w:rPr>
          <w:i/>
          <w:sz w:val="22"/>
          <w:szCs w:val="22"/>
        </w:rPr>
        <w:t xml:space="preserve"> практики</w:t>
      </w:r>
      <w:r>
        <w:rPr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977"/>
        <w:gridCol w:w="5670"/>
      </w:tblGrid>
      <w:tr w:rsidR="001C6CDB" w:rsidRPr="001C6CDB">
        <w:tc>
          <w:tcPr>
            <w:tcW w:w="709" w:type="dxa"/>
            <w:vAlign w:val="center"/>
          </w:tcPr>
          <w:p w:rsidR="001C6CDB" w:rsidRPr="001C6CDB" w:rsidRDefault="001C6CDB" w:rsidP="00B925F5">
            <w:pPr>
              <w:pStyle w:val="16"/>
              <w:jc w:val="center"/>
            </w:pPr>
            <w:r w:rsidRPr="001C6CDB">
              <w:t xml:space="preserve">№ </w:t>
            </w:r>
            <w:proofErr w:type="spellStart"/>
            <w:proofErr w:type="gramStart"/>
            <w:r w:rsidRPr="001C6CDB">
              <w:t>п</w:t>
            </w:r>
            <w:proofErr w:type="spellEnd"/>
            <w:proofErr w:type="gramEnd"/>
            <w:r w:rsidRPr="001C6CDB">
              <w:t>/</w:t>
            </w:r>
            <w:proofErr w:type="spellStart"/>
            <w:r w:rsidRPr="001C6CDB"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1C6CDB" w:rsidRPr="001C6CDB" w:rsidRDefault="001C6CDB" w:rsidP="00B925F5">
            <w:pPr>
              <w:pStyle w:val="16"/>
              <w:jc w:val="center"/>
            </w:pPr>
            <w:r>
              <w:t>Вид аудиторного фонда</w:t>
            </w:r>
          </w:p>
        </w:tc>
        <w:tc>
          <w:tcPr>
            <w:tcW w:w="5670" w:type="dxa"/>
            <w:vAlign w:val="center"/>
          </w:tcPr>
          <w:p w:rsidR="001C6CDB" w:rsidRPr="001C6CDB" w:rsidRDefault="001C6CDB" w:rsidP="00B925F5">
            <w:pPr>
              <w:pStyle w:val="16"/>
              <w:jc w:val="center"/>
            </w:pPr>
            <w:r>
              <w:t>Требования</w:t>
            </w:r>
          </w:p>
        </w:tc>
      </w:tr>
      <w:tr w:rsidR="0063795F" w:rsidRPr="001C6CDB">
        <w:tc>
          <w:tcPr>
            <w:tcW w:w="709" w:type="dxa"/>
          </w:tcPr>
          <w:p w:rsidR="0063795F" w:rsidRPr="00FF6492" w:rsidRDefault="0063795F" w:rsidP="0006067C">
            <w:pPr>
              <w:pStyle w:val="16"/>
              <w:numPr>
                <w:ilvl w:val="0"/>
                <w:numId w:val="7"/>
              </w:numPr>
              <w:ind w:left="34" w:firstLine="0"/>
              <w:jc w:val="center"/>
            </w:pPr>
          </w:p>
        </w:tc>
        <w:tc>
          <w:tcPr>
            <w:tcW w:w="2977" w:type="dxa"/>
          </w:tcPr>
          <w:p w:rsidR="0063795F" w:rsidRPr="00FF6492" w:rsidRDefault="0057207A" w:rsidP="00D40DF0">
            <w:pPr>
              <w:pStyle w:val="16"/>
            </w:pPr>
            <w:r>
              <w:t>Аудитория для проведения консультаций по вопросам пр</w:t>
            </w:r>
            <w:r>
              <w:t>о</w:t>
            </w:r>
            <w:r>
              <w:t>хождения практики</w:t>
            </w:r>
            <w:r w:rsidR="00691B20">
              <w:t>, приема отчетов и проведения итоговой конференции</w:t>
            </w:r>
          </w:p>
        </w:tc>
        <w:tc>
          <w:tcPr>
            <w:tcW w:w="5670" w:type="dxa"/>
          </w:tcPr>
          <w:p w:rsidR="0063795F" w:rsidRPr="00FF6492" w:rsidRDefault="0063795F" w:rsidP="00691B20">
            <w:pPr>
              <w:pStyle w:val="16"/>
              <w:jc w:val="both"/>
            </w:pPr>
            <w:r w:rsidRPr="00FF6492">
              <w:t xml:space="preserve">Оснащение специализированной учебной мебелью. Оснащение техническими средствами: </w:t>
            </w:r>
            <w:proofErr w:type="spellStart"/>
            <w:r w:rsidR="0057207A">
              <w:t>мультимедийные</w:t>
            </w:r>
            <w:proofErr w:type="spellEnd"/>
            <w:r w:rsidR="0057207A">
              <w:t xml:space="preserve"> средства, перс</w:t>
            </w:r>
            <w:r w:rsidR="0057207A">
              <w:t>о</w:t>
            </w:r>
            <w:r w:rsidR="0057207A">
              <w:t>нальные компьютеры</w:t>
            </w:r>
            <w:r w:rsidRPr="00FF6492">
              <w:t>.</w:t>
            </w:r>
          </w:p>
        </w:tc>
      </w:tr>
    </w:tbl>
    <w:p w:rsidR="009E732D" w:rsidRDefault="009E732D" w:rsidP="009E3A0A">
      <w:pPr>
        <w:pStyle w:val="16"/>
        <w:ind w:firstLine="426"/>
        <w:jc w:val="both"/>
        <w:rPr>
          <w:sz w:val="22"/>
          <w:szCs w:val="22"/>
        </w:rPr>
      </w:pPr>
    </w:p>
    <w:p w:rsidR="009E732D" w:rsidRDefault="009E732D" w:rsidP="009E3A0A">
      <w:pPr>
        <w:pStyle w:val="16"/>
        <w:ind w:firstLine="426"/>
        <w:jc w:val="both"/>
        <w:rPr>
          <w:sz w:val="22"/>
          <w:szCs w:val="22"/>
        </w:rPr>
      </w:pPr>
      <w:r w:rsidRPr="00DD6C0D">
        <w:rPr>
          <w:i/>
          <w:sz w:val="22"/>
          <w:szCs w:val="22"/>
        </w:rPr>
        <w:t xml:space="preserve">Перечень материально-технического обеспечения </w:t>
      </w:r>
      <w:r w:rsidR="00077836">
        <w:rPr>
          <w:i/>
          <w:sz w:val="22"/>
          <w:szCs w:val="22"/>
        </w:rPr>
        <w:t>организационно-управленческой</w:t>
      </w:r>
      <w:r w:rsidR="0057207A">
        <w:rPr>
          <w:i/>
          <w:sz w:val="22"/>
          <w:szCs w:val="22"/>
        </w:rPr>
        <w:t xml:space="preserve"> практики</w:t>
      </w:r>
      <w:r>
        <w:rPr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1984"/>
        <w:gridCol w:w="4253"/>
      </w:tblGrid>
      <w:tr w:rsidR="00140E83" w:rsidRPr="001C6CDB">
        <w:tc>
          <w:tcPr>
            <w:tcW w:w="709" w:type="dxa"/>
            <w:vAlign w:val="center"/>
          </w:tcPr>
          <w:p w:rsidR="00140E83" w:rsidRPr="001C6CDB" w:rsidRDefault="00140E83" w:rsidP="00B925F5">
            <w:pPr>
              <w:pStyle w:val="16"/>
              <w:jc w:val="center"/>
            </w:pPr>
            <w:r w:rsidRPr="001C6CDB">
              <w:t xml:space="preserve">№ </w:t>
            </w:r>
            <w:proofErr w:type="spellStart"/>
            <w:proofErr w:type="gramStart"/>
            <w:r w:rsidRPr="001C6CDB">
              <w:t>п</w:t>
            </w:r>
            <w:proofErr w:type="spellEnd"/>
            <w:proofErr w:type="gramEnd"/>
            <w:r w:rsidRPr="001C6CDB">
              <w:t>/</w:t>
            </w:r>
            <w:proofErr w:type="spellStart"/>
            <w:r w:rsidRPr="001C6CDB"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140E83" w:rsidRDefault="00140E83" w:rsidP="00B925F5">
            <w:pPr>
              <w:pStyle w:val="16"/>
              <w:jc w:val="center"/>
            </w:pPr>
            <w:r>
              <w:t>Вид и наименование</w:t>
            </w:r>
          </w:p>
          <w:p w:rsidR="00140E83" w:rsidRPr="001C6CDB" w:rsidRDefault="00140E83" w:rsidP="00B925F5">
            <w:pPr>
              <w:pStyle w:val="16"/>
              <w:jc w:val="center"/>
            </w:pPr>
            <w:r>
              <w:t>оборудования</w:t>
            </w:r>
          </w:p>
        </w:tc>
        <w:tc>
          <w:tcPr>
            <w:tcW w:w="1984" w:type="dxa"/>
            <w:vAlign w:val="center"/>
          </w:tcPr>
          <w:p w:rsidR="00140E83" w:rsidRPr="001C6CDB" w:rsidRDefault="00140E83" w:rsidP="00B925F5">
            <w:pPr>
              <w:pStyle w:val="16"/>
              <w:jc w:val="center"/>
            </w:pPr>
            <w:r>
              <w:t>Вид занятий</w:t>
            </w:r>
          </w:p>
        </w:tc>
        <w:tc>
          <w:tcPr>
            <w:tcW w:w="4253" w:type="dxa"/>
            <w:vAlign w:val="center"/>
          </w:tcPr>
          <w:p w:rsidR="00140E83" w:rsidRPr="001C6CDB" w:rsidRDefault="00140E83" w:rsidP="00B925F5">
            <w:pPr>
              <w:pStyle w:val="16"/>
              <w:jc w:val="center"/>
            </w:pPr>
            <w:r>
              <w:t>Краткая характеристика</w:t>
            </w:r>
          </w:p>
        </w:tc>
      </w:tr>
      <w:tr w:rsidR="0063795F" w:rsidRPr="001C6CDB">
        <w:tc>
          <w:tcPr>
            <w:tcW w:w="709" w:type="dxa"/>
          </w:tcPr>
          <w:p w:rsidR="0063795F" w:rsidRPr="001C6CDB" w:rsidRDefault="0063795F" w:rsidP="0006067C">
            <w:pPr>
              <w:pStyle w:val="16"/>
              <w:numPr>
                <w:ilvl w:val="0"/>
                <w:numId w:val="8"/>
              </w:numPr>
              <w:ind w:left="34" w:firstLine="0"/>
              <w:jc w:val="center"/>
            </w:pPr>
          </w:p>
        </w:tc>
        <w:tc>
          <w:tcPr>
            <w:tcW w:w="2410" w:type="dxa"/>
          </w:tcPr>
          <w:p w:rsidR="0063795F" w:rsidRPr="001C6CDB" w:rsidRDefault="0063795F" w:rsidP="00D40DF0">
            <w:pPr>
              <w:pStyle w:val="16"/>
              <w:ind w:right="-108"/>
            </w:pPr>
            <w:r>
              <w:rPr>
                <w:lang w:val="en-US"/>
              </w:rPr>
              <w:t>IBM</w:t>
            </w:r>
            <w:r w:rsidRPr="00B24AA1">
              <w:t xml:space="preserve"> </w:t>
            </w:r>
            <w:r>
              <w:rPr>
                <w:lang w:val="en-US"/>
              </w:rPr>
              <w:t>PC</w:t>
            </w:r>
            <w:r w:rsidRPr="00B24AA1">
              <w:t xml:space="preserve">-совместимые </w:t>
            </w:r>
            <w:r>
              <w:t>персональные компьют</w:t>
            </w:r>
            <w:r>
              <w:t>е</w:t>
            </w:r>
            <w:r>
              <w:t>ры.</w:t>
            </w:r>
          </w:p>
        </w:tc>
        <w:tc>
          <w:tcPr>
            <w:tcW w:w="1984" w:type="dxa"/>
          </w:tcPr>
          <w:p w:rsidR="0063795F" w:rsidRPr="001C6CDB" w:rsidRDefault="0057207A" w:rsidP="00D40DF0">
            <w:pPr>
              <w:pStyle w:val="16"/>
            </w:pPr>
            <w:r>
              <w:t>Консультации</w:t>
            </w:r>
          </w:p>
        </w:tc>
        <w:tc>
          <w:tcPr>
            <w:tcW w:w="4253" w:type="dxa"/>
          </w:tcPr>
          <w:p w:rsidR="0063795F" w:rsidRPr="001C6CDB" w:rsidRDefault="0063795F" w:rsidP="00D40DF0">
            <w:pPr>
              <w:pStyle w:val="16"/>
              <w:jc w:val="both"/>
            </w:pPr>
            <w:r>
              <w:t>Процессор</w:t>
            </w:r>
            <w:r w:rsidRPr="0008184A">
              <w:t xml:space="preserve"> </w:t>
            </w:r>
            <w:r>
              <w:t xml:space="preserve">серии не ниже </w:t>
            </w:r>
            <w:proofErr w:type="spellStart"/>
            <w:r>
              <w:t>Pentium</w:t>
            </w:r>
            <w:proofErr w:type="spellEnd"/>
            <w:r>
              <w:t xml:space="preserve"> IV</w:t>
            </w:r>
            <w:r w:rsidRPr="0008184A">
              <w:t>.</w:t>
            </w:r>
            <w:r>
              <w:t xml:space="preserve"> Опер</w:t>
            </w:r>
            <w:r>
              <w:t>а</w:t>
            </w:r>
            <w:r>
              <w:t>тивная память не менее 512 Мбайт. ПК дол</w:t>
            </w:r>
            <w:r>
              <w:t>ж</w:t>
            </w:r>
            <w:r>
              <w:t>ны быть объединены локальной сетью с вых</w:t>
            </w:r>
            <w:r>
              <w:t>о</w:t>
            </w:r>
            <w:r>
              <w:t>дом в Интернет.</w:t>
            </w:r>
          </w:p>
        </w:tc>
      </w:tr>
      <w:tr w:rsidR="0063795F" w:rsidRPr="001C6CDB">
        <w:tc>
          <w:tcPr>
            <w:tcW w:w="709" w:type="dxa"/>
          </w:tcPr>
          <w:p w:rsidR="0063795F" w:rsidRPr="001C6CDB" w:rsidRDefault="0063795F" w:rsidP="0006067C">
            <w:pPr>
              <w:pStyle w:val="16"/>
              <w:numPr>
                <w:ilvl w:val="0"/>
                <w:numId w:val="8"/>
              </w:numPr>
              <w:ind w:left="34" w:firstLine="0"/>
              <w:jc w:val="center"/>
            </w:pPr>
          </w:p>
        </w:tc>
        <w:tc>
          <w:tcPr>
            <w:tcW w:w="2410" w:type="dxa"/>
          </w:tcPr>
          <w:p w:rsidR="0063795F" w:rsidRPr="001C6CDB" w:rsidRDefault="0063795F" w:rsidP="00D40DF0">
            <w:pPr>
              <w:pStyle w:val="16"/>
            </w:pPr>
            <w:proofErr w:type="spellStart"/>
            <w:r>
              <w:t>Мультимедийные</w:t>
            </w:r>
            <w:proofErr w:type="spellEnd"/>
            <w:r>
              <w:t xml:space="preserve"> сре</w:t>
            </w:r>
            <w:r>
              <w:t>д</w:t>
            </w:r>
            <w:r>
              <w:t>ства.</w:t>
            </w:r>
          </w:p>
        </w:tc>
        <w:tc>
          <w:tcPr>
            <w:tcW w:w="1984" w:type="dxa"/>
          </w:tcPr>
          <w:p w:rsidR="0063795F" w:rsidRPr="001C6CDB" w:rsidRDefault="0057207A" w:rsidP="00D40DF0">
            <w:pPr>
              <w:pStyle w:val="16"/>
            </w:pPr>
            <w:r>
              <w:t>Консультации</w:t>
            </w:r>
          </w:p>
        </w:tc>
        <w:tc>
          <w:tcPr>
            <w:tcW w:w="4253" w:type="dxa"/>
          </w:tcPr>
          <w:p w:rsidR="0063795F" w:rsidRPr="001C6CDB" w:rsidRDefault="0063795F" w:rsidP="00D40DF0">
            <w:pPr>
              <w:pStyle w:val="16"/>
              <w:jc w:val="both"/>
            </w:pPr>
            <w:r>
              <w:t xml:space="preserve">Демонстрация с ПК электронных презентаций, документов </w:t>
            </w:r>
            <w:proofErr w:type="spellStart"/>
            <w:r>
              <w:t>Word</w:t>
            </w:r>
            <w:proofErr w:type="spellEnd"/>
            <w:r>
              <w:t>, электронных таблиц, гр</w:t>
            </w:r>
            <w:r>
              <w:t>а</w:t>
            </w:r>
            <w:r>
              <w:t>фических изображений.</w:t>
            </w:r>
          </w:p>
        </w:tc>
      </w:tr>
    </w:tbl>
    <w:p w:rsidR="00D35F58" w:rsidRDefault="00D35F58" w:rsidP="009E3A0A">
      <w:pPr>
        <w:pStyle w:val="16"/>
        <w:ind w:firstLine="426"/>
        <w:jc w:val="both"/>
        <w:rPr>
          <w:sz w:val="22"/>
          <w:szCs w:val="22"/>
        </w:rPr>
      </w:pPr>
    </w:p>
    <w:p w:rsidR="0057207A" w:rsidRDefault="0057207A" w:rsidP="009E3A0A">
      <w:pPr>
        <w:pStyle w:val="16"/>
        <w:ind w:firstLine="426"/>
        <w:jc w:val="both"/>
        <w:rPr>
          <w:sz w:val="22"/>
          <w:szCs w:val="22"/>
        </w:rPr>
      </w:pPr>
    </w:p>
    <w:p w:rsidR="0057207A" w:rsidRDefault="0057207A" w:rsidP="009E3A0A">
      <w:pPr>
        <w:pStyle w:val="16"/>
        <w:ind w:firstLine="426"/>
        <w:jc w:val="both"/>
        <w:rPr>
          <w:sz w:val="22"/>
          <w:szCs w:val="22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1"/>
        <w:gridCol w:w="2724"/>
        <w:gridCol w:w="3188"/>
      </w:tblGrid>
      <w:tr w:rsidR="002A7477" w:rsidRPr="002A7477"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2A7477" w:rsidRPr="002A7477" w:rsidRDefault="002A7477" w:rsidP="00416BD3">
            <w:pPr>
              <w:pStyle w:val="16"/>
              <w:spacing w:before="120"/>
              <w:ind w:right="-6"/>
              <w:jc w:val="both"/>
              <w:rPr>
                <w:sz w:val="22"/>
                <w:szCs w:val="22"/>
              </w:rPr>
            </w:pPr>
            <w:r w:rsidRPr="002A7477">
              <w:rPr>
                <w:sz w:val="22"/>
                <w:szCs w:val="22"/>
              </w:rPr>
              <w:t>Автор-разработчик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2A7477" w:rsidRPr="002A7477" w:rsidRDefault="00BB3B0B" w:rsidP="00264B66">
            <w:pPr>
              <w:pStyle w:val="16"/>
              <w:spacing w:before="120"/>
              <w:ind w:right="-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2A7477" w:rsidRPr="002A7477" w:rsidRDefault="00CC2DBE" w:rsidP="00264B66">
            <w:pPr>
              <w:pStyle w:val="16"/>
              <w:spacing w:before="120"/>
              <w:ind w:right="-6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Манаков Л.Ф.</w:t>
            </w:r>
          </w:p>
        </w:tc>
      </w:tr>
      <w:tr w:rsidR="00FD53AA" w:rsidRPr="00686320"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FD53AA" w:rsidRPr="00686320" w:rsidRDefault="00FD53AA" w:rsidP="00076FD6">
            <w:pPr>
              <w:pStyle w:val="16"/>
              <w:ind w:right="-8"/>
              <w:jc w:val="both"/>
              <w:rPr>
                <w:sz w:val="18"/>
                <w:szCs w:val="1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FD53AA" w:rsidRPr="00686320" w:rsidRDefault="00FD53AA" w:rsidP="00076FD6">
            <w:pPr>
              <w:pStyle w:val="16"/>
              <w:ind w:right="-8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(подпись)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FD53AA" w:rsidRPr="00686320" w:rsidRDefault="00FD53AA" w:rsidP="00076FD6">
            <w:pPr>
              <w:pStyle w:val="16"/>
              <w:ind w:right="-8"/>
              <w:jc w:val="center"/>
              <w:rPr>
                <w:sz w:val="18"/>
                <w:szCs w:val="18"/>
              </w:rPr>
            </w:pPr>
            <w:r w:rsidRPr="00686320">
              <w:rPr>
                <w:sz w:val="18"/>
                <w:szCs w:val="18"/>
              </w:rPr>
              <w:t>(ФИО)</w:t>
            </w:r>
          </w:p>
        </w:tc>
      </w:tr>
    </w:tbl>
    <w:p w:rsidR="00B129BA" w:rsidRPr="00C1118B" w:rsidRDefault="00B129BA" w:rsidP="00CC2DBE">
      <w:pPr>
        <w:pStyle w:val="16"/>
        <w:jc w:val="both"/>
      </w:pPr>
    </w:p>
    <w:sectPr w:rsidR="00B129BA" w:rsidRPr="00C1118B" w:rsidSect="00E947DD">
      <w:pgSz w:w="11900" w:h="16820"/>
      <w:pgMar w:top="1134" w:right="1134" w:bottom="1134" w:left="1418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D5" w:rsidRDefault="000E5DD5">
      <w:r>
        <w:separator/>
      </w:r>
    </w:p>
  </w:endnote>
  <w:endnote w:type="continuationSeparator" w:id="0">
    <w:p w:rsidR="000E5DD5" w:rsidRDefault="000E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30" w:rsidRDefault="006A1017" w:rsidP="002F330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4E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E30" w:rsidRDefault="005C4E30" w:rsidP="00121BF6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30" w:rsidRDefault="006A1017" w:rsidP="00D64E17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C4E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6FF9">
      <w:rPr>
        <w:rStyle w:val="a6"/>
        <w:noProof/>
      </w:rPr>
      <w:t>10</w:t>
    </w:r>
    <w:r>
      <w:rPr>
        <w:rStyle w:val="a6"/>
      </w:rPr>
      <w:fldChar w:fldCharType="end"/>
    </w:r>
  </w:p>
  <w:p w:rsidR="005C4E30" w:rsidRPr="00125AEF" w:rsidRDefault="005C4E30" w:rsidP="00125AEF">
    <w:pPr>
      <w:pStyle w:val="a7"/>
      <w:ind w:firstLine="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D5" w:rsidRDefault="000E5DD5">
      <w:r>
        <w:separator/>
      </w:r>
    </w:p>
  </w:footnote>
  <w:footnote w:type="continuationSeparator" w:id="0">
    <w:p w:rsidR="000E5DD5" w:rsidRDefault="000E5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339"/>
    <w:multiLevelType w:val="hybridMultilevel"/>
    <w:tmpl w:val="D102C3CC"/>
    <w:lvl w:ilvl="0" w:tplc="B47461CE">
      <w:start w:val="1"/>
      <w:numFmt w:val="bullet"/>
      <w:lvlText w:val=""/>
      <w:lvlJc w:val="left"/>
      <w:pPr>
        <w:tabs>
          <w:tab w:val="num" w:pos="1571"/>
        </w:tabs>
        <w:ind w:left="1571" w:hanging="72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9203B"/>
    <w:multiLevelType w:val="hybridMultilevel"/>
    <w:tmpl w:val="57EA484C"/>
    <w:lvl w:ilvl="0" w:tplc="DDE42D9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40ADA"/>
    <w:multiLevelType w:val="hybridMultilevel"/>
    <w:tmpl w:val="164EF04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8D2413"/>
    <w:multiLevelType w:val="hybridMultilevel"/>
    <w:tmpl w:val="35DCC546"/>
    <w:lvl w:ilvl="0" w:tplc="85C0876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A402C"/>
    <w:multiLevelType w:val="hybridMultilevel"/>
    <w:tmpl w:val="6E8C565A"/>
    <w:lvl w:ilvl="0" w:tplc="05F0451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B7F38"/>
    <w:multiLevelType w:val="hybridMultilevel"/>
    <w:tmpl w:val="FFB67F1E"/>
    <w:lvl w:ilvl="0" w:tplc="C25E4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0CCD4AE9"/>
    <w:multiLevelType w:val="hybridMultilevel"/>
    <w:tmpl w:val="101A08E2"/>
    <w:lvl w:ilvl="0" w:tplc="05F0451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96CF7"/>
    <w:multiLevelType w:val="hybridMultilevel"/>
    <w:tmpl w:val="D974D37E"/>
    <w:lvl w:ilvl="0" w:tplc="05F0451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45881"/>
    <w:multiLevelType w:val="multilevel"/>
    <w:tmpl w:val="0DEA45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9">
    <w:nsid w:val="1E6C5C2E"/>
    <w:multiLevelType w:val="multilevel"/>
    <w:tmpl w:val="D3C0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FB51B2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3CC0F63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A5556"/>
    <w:multiLevelType w:val="hybridMultilevel"/>
    <w:tmpl w:val="6FF0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D7247"/>
    <w:multiLevelType w:val="hybridMultilevel"/>
    <w:tmpl w:val="D166F0D0"/>
    <w:lvl w:ilvl="0" w:tplc="DDE42D90">
      <w:start w:val="1"/>
      <w:numFmt w:val="bullet"/>
      <w:lvlText w:val="-"/>
      <w:lvlJc w:val="left"/>
      <w:pPr>
        <w:tabs>
          <w:tab w:val="num" w:pos="1997"/>
        </w:tabs>
        <w:ind w:left="199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51407"/>
    <w:multiLevelType w:val="hybridMultilevel"/>
    <w:tmpl w:val="F3F00250"/>
    <w:lvl w:ilvl="0" w:tplc="DDE42D90">
      <w:start w:val="1"/>
      <w:numFmt w:val="bullet"/>
      <w:lvlText w:val="-"/>
      <w:lvlJc w:val="left"/>
      <w:pPr>
        <w:tabs>
          <w:tab w:val="num" w:pos="2422"/>
        </w:tabs>
        <w:ind w:left="242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E04281"/>
    <w:multiLevelType w:val="hybridMultilevel"/>
    <w:tmpl w:val="31F87568"/>
    <w:lvl w:ilvl="0" w:tplc="5C94291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1833F4"/>
    <w:multiLevelType w:val="hybridMultilevel"/>
    <w:tmpl w:val="CB5C4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B2DDC"/>
    <w:multiLevelType w:val="hybridMultilevel"/>
    <w:tmpl w:val="B330E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8326B6"/>
    <w:multiLevelType w:val="hybridMultilevel"/>
    <w:tmpl w:val="8EBAF172"/>
    <w:lvl w:ilvl="0" w:tplc="05F0451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F50D66"/>
    <w:multiLevelType w:val="multilevel"/>
    <w:tmpl w:val="A75277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346F3448"/>
    <w:multiLevelType w:val="hybridMultilevel"/>
    <w:tmpl w:val="B9EE64B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730E0D"/>
    <w:multiLevelType w:val="hybridMultilevel"/>
    <w:tmpl w:val="6FCA04A2"/>
    <w:lvl w:ilvl="0" w:tplc="05F0451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4517D0"/>
    <w:multiLevelType w:val="hybridMultilevel"/>
    <w:tmpl w:val="F0D2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A1594"/>
    <w:multiLevelType w:val="hybridMultilevel"/>
    <w:tmpl w:val="805A9C80"/>
    <w:lvl w:ilvl="0" w:tplc="05F0451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F17AA"/>
    <w:multiLevelType w:val="hybridMultilevel"/>
    <w:tmpl w:val="B906B81C"/>
    <w:lvl w:ilvl="0" w:tplc="B47461CE">
      <w:start w:val="1"/>
      <w:numFmt w:val="bullet"/>
      <w:lvlText w:val=""/>
      <w:lvlJc w:val="left"/>
      <w:pPr>
        <w:tabs>
          <w:tab w:val="num" w:pos="1146"/>
        </w:tabs>
        <w:ind w:left="1146" w:hanging="72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806203"/>
    <w:multiLevelType w:val="multilevel"/>
    <w:tmpl w:val="8D4CFE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abstractNum w:abstractNumId="26">
    <w:nsid w:val="53006B0E"/>
    <w:multiLevelType w:val="hybridMultilevel"/>
    <w:tmpl w:val="A39E5F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546241A"/>
    <w:multiLevelType w:val="hybridMultilevel"/>
    <w:tmpl w:val="C98A719A"/>
    <w:lvl w:ilvl="0" w:tplc="05F0451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5D5BCD"/>
    <w:multiLevelType w:val="hybridMultilevel"/>
    <w:tmpl w:val="02F4AE60"/>
    <w:lvl w:ilvl="0" w:tplc="2214B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776DB"/>
    <w:multiLevelType w:val="hybridMultilevel"/>
    <w:tmpl w:val="13B68086"/>
    <w:lvl w:ilvl="0" w:tplc="3F4EF766">
      <w:start w:val="1"/>
      <w:numFmt w:val="bullet"/>
      <w:lvlText w:val="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C46C7A"/>
    <w:multiLevelType w:val="hybridMultilevel"/>
    <w:tmpl w:val="85EC441C"/>
    <w:lvl w:ilvl="0" w:tplc="551208B8">
      <w:start w:val="1"/>
      <w:numFmt w:val="bullet"/>
      <w:pStyle w:val="ConsPlusNonforma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61AF30AE"/>
    <w:multiLevelType w:val="hybridMultilevel"/>
    <w:tmpl w:val="9246E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94A56"/>
    <w:multiLevelType w:val="hybridMultilevel"/>
    <w:tmpl w:val="1DCA1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20575E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F164D"/>
    <w:multiLevelType w:val="hybridMultilevel"/>
    <w:tmpl w:val="64AEE9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7F17E6"/>
    <w:multiLevelType w:val="hybridMultilevel"/>
    <w:tmpl w:val="F8AA5748"/>
    <w:lvl w:ilvl="0" w:tplc="05F0451C">
      <w:start w:val="1"/>
      <w:numFmt w:val="bullet"/>
      <w:lvlText w:val="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2"/>
  </w:num>
  <w:num w:numId="3">
    <w:abstractNumId w:val="5"/>
  </w:num>
  <w:num w:numId="4">
    <w:abstractNumId w:val="34"/>
  </w:num>
  <w:num w:numId="5">
    <w:abstractNumId w:val="22"/>
  </w:num>
  <w:num w:numId="6">
    <w:abstractNumId w:val="12"/>
  </w:num>
  <w:num w:numId="7">
    <w:abstractNumId w:val="11"/>
  </w:num>
  <w:num w:numId="8">
    <w:abstractNumId w:val="33"/>
  </w:num>
  <w:num w:numId="9">
    <w:abstractNumId w:val="17"/>
  </w:num>
  <w:num w:numId="10">
    <w:abstractNumId w:val="28"/>
  </w:num>
  <w:num w:numId="11">
    <w:abstractNumId w:val="20"/>
  </w:num>
  <w:num w:numId="12">
    <w:abstractNumId w:val="2"/>
  </w:num>
  <w:num w:numId="13">
    <w:abstractNumId w:val="30"/>
  </w:num>
  <w:num w:numId="14">
    <w:abstractNumId w:val="31"/>
  </w:num>
  <w:num w:numId="15">
    <w:abstractNumId w:val="16"/>
  </w:num>
  <w:num w:numId="16">
    <w:abstractNumId w:val="26"/>
  </w:num>
  <w:num w:numId="17">
    <w:abstractNumId w:val="25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6F78"/>
    <w:rsid w:val="00006E96"/>
    <w:rsid w:val="0000731E"/>
    <w:rsid w:val="00014342"/>
    <w:rsid w:val="00025311"/>
    <w:rsid w:val="000308BD"/>
    <w:rsid w:val="000357B6"/>
    <w:rsid w:val="000360D4"/>
    <w:rsid w:val="00055BCA"/>
    <w:rsid w:val="00056125"/>
    <w:rsid w:val="00056270"/>
    <w:rsid w:val="000605B7"/>
    <w:rsid w:val="0006067C"/>
    <w:rsid w:val="00061235"/>
    <w:rsid w:val="00064734"/>
    <w:rsid w:val="00075E92"/>
    <w:rsid w:val="00076405"/>
    <w:rsid w:val="00076FD6"/>
    <w:rsid w:val="00077836"/>
    <w:rsid w:val="00080734"/>
    <w:rsid w:val="0008710C"/>
    <w:rsid w:val="00087755"/>
    <w:rsid w:val="000A4A2C"/>
    <w:rsid w:val="000A6ABA"/>
    <w:rsid w:val="000A7977"/>
    <w:rsid w:val="000B20FE"/>
    <w:rsid w:val="000B32DF"/>
    <w:rsid w:val="000B3514"/>
    <w:rsid w:val="000B414A"/>
    <w:rsid w:val="000D10AA"/>
    <w:rsid w:val="000E15D0"/>
    <w:rsid w:val="000E250B"/>
    <w:rsid w:val="000E5DD5"/>
    <w:rsid w:val="00101BA0"/>
    <w:rsid w:val="00101CEF"/>
    <w:rsid w:val="00105C95"/>
    <w:rsid w:val="00105E18"/>
    <w:rsid w:val="00106285"/>
    <w:rsid w:val="00112DA3"/>
    <w:rsid w:val="00115220"/>
    <w:rsid w:val="0011615D"/>
    <w:rsid w:val="001162AA"/>
    <w:rsid w:val="00121BF6"/>
    <w:rsid w:val="00125AEF"/>
    <w:rsid w:val="0013091E"/>
    <w:rsid w:val="00132870"/>
    <w:rsid w:val="00140E83"/>
    <w:rsid w:val="00141C61"/>
    <w:rsid w:val="001466BE"/>
    <w:rsid w:val="00150A56"/>
    <w:rsid w:val="00156C43"/>
    <w:rsid w:val="00161D2C"/>
    <w:rsid w:val="001724CD"/>
    <w:rsid w:val="00181060"/>
    <w:rsid w:val="00186B5E"/>
    <w:rsid w:val="0019203D"/>
    <w:rsid w:val="001949BF"/>
    <w:rsid w:val="0019626C"/>
    <w:rsid w:val="00196A62"/>
    <w:rsid w:val="001A4D9F"/>
    <w:rsid w:val="001B2D44"/>
    <w:rsid w:val="001B7923"/>
    <w:rsid w:val="001C0327"/>
    <w:rsid w:val="001C0DA6"/>
    <w:rsid w:val="001C1E50"/>
    <w:rsid w:val="001C3A1F"/>
    <w:rsid w:val="001C5A5C"/>
    <w:rsid w:val="001C6CDB"/>
    <w:rsid w:val="001D4B57"/>
    <w:rsid w:val="001D5FA7"/>
    <w:rsid w:val="001D6A35"/>
    <w:rsid w:val="001E1431"/>
    <w:rsid w:val="001E7E5D"/>
    <w:rsid w:val="001F1CD0"/>
    <w:rsid w:val="001F6D8B"/>
    <w:rsid w:val="001F6EA7"/>
    <w:rsid w:val="0022012A"/>
    <w:rsid w:val="00230D97"/>
    <w:rsid w:val="00236CE8"/>
    <w:rsid w:val="00236D0E"/>
    <w:rsid w:val="0024427C"/>
    <w:rsid w:val="002452E9"/>
    <w:rsid w:val="00247043"/>
    <w:rsid w:val="00252F99"/>
    <w:rsid w:val="00257962"/>
    <w:rsid w:val="0026151A"/>
    <w:rsid w:val="00264B66"/>
    <w:rsid w:val="002669C4"/>
    <w:rsid w:val="00272E06"/>
    <w:rsid w:val="0027566F"/>
    <w:rsid w:val="002763A3"/>
    <w:rsid w:val="0028005C"/>
    <w:rsid w:val="00286BD7"/>
    <w:rsid w:val="00295E17"/>
    <w:rsid w:val="002A0126"/>
    <w:rsid w:val="002A1B46"/>
    <w:rsid w:val="002A7477"/>
    <w:rsid w:val="002A75AF"/>
    <w:rsid w:val="002A7CFC"/>
    <w:rsid w:val="002B2D7A"/>
    <w:rsid w:val="002B7168"/>
    <w:rsid w:val="002C6307"/>
    <w:rsid w:val="002C7C71"/>
    <w:rsid w:val="002D318D"/>
    <w:rsid w:val="002E0C72"/>
    <w:rsid w:val="002E0F6C"/>
    <w:rsid w:val="002E1B76"/>
    <w:rsid w:val="002E57C7"/>
    <w:rsid w:val="002E6EF2"/>
    <w:rsid w:val="002F330D"/>
    <w:rsid w:val="00302ADF"/>
    <w:rsid w:val="0030365C"/>
    <w:rsid w:val="00303796"/>
    <w:rsid w:val="003048FD"/>
    <w:rsid w:val="00310170"/>
    <w:rsid w:val="0031269D"/>
    <w:rsid w:val="00324B03"/>
    <w:rsid w:val="003359A5"/>
    <w:rsid w:val="00351DCB"/>
    <w:rsid w:val="0035733C"/>
    <w:rsid w:val="00360686"/>
    <w:rsid w:val="00365A74"/>
    <w:rsid w:val="00366514"/>
    <w:rsid w:val="003666B4"/>
    <w:rsid w:val="003667EC"/>
    <w:rsid w:val="00376423"/>
    <w:rsid w:val="00387390"/>
    <w:rsid w:val="003908C3"/>
    <w:rsid w:val="00394AA9"/>
    <w:rsid w:val="003B2EE0"/>
    <w:rsid w:val="003B301E"/>
    <w:rsid w:val="003C207A"/>
    <w:rsid w:val="003C220D"/>
    <w:rsid w:val="003C2ADC"/>
    <w:rsid w:val="003C5183"/>
    <w:rsid w:val="003C5D92"/>
    <w:rsid w:val="003D1E90"/>
    <w:rsid w:val="003D4B22"/>
    <w:rsid w:val="003D7162"/>
    <w:rsid w:val="003F11BD"/>
    <w:rsid w:val="003F4642"/>
    <w:rsid w:val="0040090C"/>
    <w:rsid w:val="004042D8"/>
    <w:rsid w:val="00416BD3"/>
    <w:rsid w:val="00416D01"/>
    <w:rsid w:val="004173A0"/>
    <w:rsid w:val="00421FF9"/>
    <w:rsid w:val="004307EF"/>
    <w:rsid w:val="00436E8E"/>
    <w:rsid w:val="00441CB1"/>
    <w:rsid w:val="00443E9B"/>
    <w:rsid w:val="0044457C"/>
    <w:rsid w:val="00461702"/>
    <w:rsid w:val="00462673"/>
    <w:rsid w:val="00463FC4"/>
    <w:rsid w:val="00475592"/>
    <w:rsid w:val="004812F4"/>
    <w:rsid w:val="00485BF2"/>
    <w:rsid w:val="00487682"/>
    <w:rsid w:val="00487E0D"/>
    <w:rsid w:val="004908A0"/>
    <w:rsid w:val="00491AFC"/>
    <w:rsid w:val="00493DDC"/>
    <w:rsid w:val="0049749E"/>
    <w:rsid w:val="004A1317"/>
    <w:rsid w:val="004A2FE4"/>
    <w:rsid w:val="004A5D3D"/>
    <w:rsid w:val="004B09EE"/>
    <w:rsid w:val="004B1272"/>
    <w:rsid w:val="004B24C7"/>
    <w:rsid w:val="004B6F5D"/>
    <w:rsid w:val="004C00C7"/>
    <w:rsid w:val="004C0845"/>
    <w:rsid w:val="004D2619"/>
    <w:rsid w:val="004D3641"/>
    <w:rsid w:val="004E27DE"/>
    <w:rsid w:val="004E3976"/>
    <w:rsid w:val="004F54C2"/>
    <w:rsid w:val="0050087F"/>
    <w:rsid w:val="00504448"/>
    <w:rsid w:val="00511BAF"/>
    <w:rsid w:val="005215E3"/>
    <w:rsid w:val="005257AE"/>
    <w:rsid w:val="0053118E"/>
    <w:rsid w:val="00531BC6"/>
    <w:rsid w:val="00537180"/>
    <w:rsid w:val="00537F3E"/>
    <w:rsid w:val="0054118E"/>
    <w:rsid w:val="005463D4"/>
    <w:rsid w:val="00547EA7"/>
    <w:rsid w:val="005509DF"/>
    <w:rsid w:val="00553DFB"/>
    <w:rsid w:val="00554B22"/>
    <w:rsid w:val="0055500A"/>
    <w:rsid w:val="00560BE4"/>
    <w:rsid w:val="00561553"/>
    <w:rsid w:val="005646A2"/>
    <w:rsid w:val="00567D35"/>
    <w:rsid w:val="00571376"/>
    <w:rsid w:val="0057207A"/>
    <w:rsid w:val="005749CD"/>
    <w:rsid w:val="00574BBB"/>
    <w:rsid w:val="005815DD"/>
    <w:rsid w:val="0058385A"/>
    <w:rsid w:val="00585284"/>
    <w:rsid w:val="0058605E"/>
    <w:rsid w:val="00591505"/>
    <w:rsid w:val="0059602C"/>
    <w:rsid w:val="005969C9"/>
    <w:rsid w:val="005B08C5"/>
    <w:rsid w:val="005B450B"/>
    <w:rsid w:val="005B46E3"/>
    <w:rsid w:val="005B6DB1"/>
    <w:rsid w:val="005B7DF8"/>
    <w:rsid w:val="005C01D9"/>
    <w:rsid w:val="005C335F"/>
    <w:rsid w:val="005C4E30"/>
    <w:rsid w:val="005C6CC7"/>
    <w:rsid w:val="005D08D6"/>
    <w:rsid w:val="005D3F46"/>
    <w:rsid w:val="005D70AD"/>
    <w:rsid w:val="005F2FE2"/>
    <w:rsid w:val="006049D6"/>
    <w:rsid w:val="00612DED"/>
    <w:rsid w:val="00622A06"/>
    <w:rsid w:val="00625D1A"/>
    <w:rsid w:val="00630B7D"/>
    <w:rsid w:val="0063795F"/>
    <w:rsid w:val="006410BB"/>
    <w:rsid w:val="006474EC"/>
    <w:rsid w:val="00655EAD"/>
    <w:rsid w:val="006577B7"/>
    <w:rsid w:val="00662007"/>
    <w:rsid w:val="0066222D"/>
    <w:rsid w:val="0066414A"/>
    <w:rsid w:val="00667060"/>
    <w:rsid w:val="0067233B"/>
    <w:rsid w:val="00676DF1"/>
    <w:rsid w:val="0067731E"/>
    <w:rsid w:val="00681A20"/>
    <w:rsid w:val="006856F4"/>
    <w:rsid w:val="00686320"/>
    <w:rsid w:val="00691B20"/>
    <w:rsid w:val="00694569"/>
    <w:rsid w:val="006970F6"/>
    <w:rsid w:val="006A1017"/>
    <w:rsid w:val="006A7507"/>
    <w:rsid w:val="006B0EA7"/>
    <w:rsid w:val="006C21C6"/>
    <w:rsid w:val="006C69FA"/>
    <w:rsid w:val="006D4399"/>
    <w:rsid w:val="006E36A6"/>
    <w:rsid w:val="006E6F78"/>
    <w:rsid w:val="006F4FAC"/>
    <w:rsid w:val="007007BD"/>
    <w:rsid w:val="00703213"/>
    <w:rsid w:val="00704043"/>
    <w:rsid w:val="007330EF"/>
    <w:rsid w:val="007339AA"/>
    <w:rsid w:val="0073766A"/>
    <w:rsid w:val="00745442"/>
    <w:rsid w:val="00752920"/>
    <w:rsid w:val="00753E9F"/>
    <w:rsid w:val="0076155D"/>
    <w:rsid w:val="00762D14"/>
    <w:rsid w:val="00766309"/>
    <w:rsid w:val="007665B3"/>
    <w:rsid w:val="00771FD0"/>
    <w:rsid w:val="00771FF3"/>
    <w:rsid w:val="00775813"/>
    <w:rsid w:val="00782345"/>
    <w:rsid w:val="007824E5"/>
    <w:rsid w:val="0078459F"/>
    <w:rsid w:val="00790138"/>
    <w:rsid w:val="00790E61"/>
    <w:rsid w:val="007912B8"/>
    <w:rsid w:val="00791685"/>
    <w:rsid w:val="00795DBB"/>
    <w:rsid w:val="0079695F"/>
    <w:rsid w:val="007A41C6"/>
    <w:rsid w:val="007B2632"/>
    <w:rsid w:val="007B4A97"/>
    <w:rsid w:val="007E1415"/>
    <w:rsid w:val="007F3853"/>
    <w:rsid w:val="007F4B82"/>
    <w:rsid w:val="00800B33"/>
    <w:rsid w:val="0080159E"/>
    <w:rsid w:val="008045A9"/>
    <w:rsid w:val="00804A16"/>
    <w:rsid w:val="008167CD"/>
    <w:rsid w:val="00821EE4"/>
    <w:rsid w:val="00827992"/>
    <w:rsid w:val="008337FC"/>
    <w:rsid w:val="00833CF3"/>
    <w:rsid w:val="00850B44"/>
    <w:rsid w:val="0085278A"/>
    <w:rsid w:val="008529F0"/>
    <w:rsid w:val="00852A58"/>
    <w:rsid w:val="0085449E"/>
    <w:rsid w:val="0085553F"/>
    <w:rsid w:val="008665DB"/>
    <w:rsid w:val="008779E7"/>
    <w:rsid w:val="00880451"/>
    <w:rsid w:val="00886405"/>
    <w:rsid w:val="00886FD0"/>
    <w:rsid w:val="00887D9B"/>
    <w:rsid w:val="008A65A4"/>
    <w:rsid w:val="008A6CDE"/>
    <w:rsid w:val="008B0DDB"/>
    <w:rsid w:val="008B1668"/>
    <w:rsid w:val="008B71EE"/>
    <w:rsid w:val="008C1400"/>
    <w:rsid w:val="008C1A09"/>
    <w:rsid w:val="008C2FB0"/>
    <w:rsid w:val="008C3C46"/>
    <w:rsid w:val="008C5670"/>
    <w:rsid w:val="008D0072"/>
    <w:rsid w:val="008D0137"/>
    <w:rsid w:val="008D61B8"/>
    <w:rsid w:val="008E21FF"/>
    <w:rsid w:val="008E4AF8"/>
    <w:rsid w:val="008E549C"/>
    <w:rsid w:val="008E64B5"/>
    <w:rsid w:val="008E7E9C"/>
    <w:rsid w:val="008F46F9"/>
    <w:rsid w:val="008F4CCC"/>
    <w:rsid w:val="008F50E3"/>
    <w:rsid w:val="008F6DE2"/>
    <w:rsid w:val="00901236"/>
    <w:rsid w:val="00901CBD"/>
    <w:rsid w:val="009070CE"/>
    <w:rsid w:val="00912FF2"/>
    <w:rsid w:val="00913733"/>
    <w:rsid w:val="00916892"/>
    <w:rsid w:val="00920F24"/>
    <w:rsid w:val="00921A33"/>
    <w:rsid w:val="009241EB"/>
    <w:rsid w:val="00927224"/>
    <w:rsid w:val="0092779F"/>
    <w:rsid w:val="00930E76"/>
    <w:rsid w:val="00940831"/>
    <w:rsid w:val="009418F9"/>
    <w:rsid w:val="00946665"/>
    <w:rsid w:val="0095180A"/>
    <w:rsid w:val="0096029A"/>
    <w:rsid w:val="00964D35"/>
    <w:rsid w:val="009758A9"/>
    <w:rsid w:val="00985950"/>
    <w:rsid w:val="0098596E"/>
    <w:rsid w:val="00990C37"/>
    <w:rsid w:val="009919A6"/>
    <w:rsid w:val="009A2C90"/>
    <w:rsid w:val="009B1CB2"/>
    <w:rsid w:val="009B39B9"/>
    <w:rsid w:val="009C0602"/>
    <w:rsid w:val="009C1A06"/>
    <w:rsid w:val="009C2523"/>
    <w:rsid w:val="009C5EED"/>
    <w:rsid w:val="009D2D8A"/>
    <w:rsid w:val="009D6FE7"/>
    <w:rsid w:val="009E314D"/>
    <w:rsid w:val="009E33E4"/>
    <w:rsid w:val="009E3A0A"/>
    <w:rsid w:val="009E6BF2"/>
    <w:rsid w:val="009E732D"/>
    <w:rsid w:val="009E7F32"/>
    <w:rsid w:val="009F3A35"/>
    <w:rsid w:val="009F6264"/>
    <w:rsid w:val="009F678A"/>
    <w:rsid w:val="00A0060C"/>
    <w:rsid w:val="00A073A7"/>
    <w:rsid w:val="00A102B0"/>
    <w:rsid w:val="00A24C25"/>
    <w:rsid w:val="00A26F75"/>
    <w:rsid w:val="00A32C2D"/>
    <w:rsid w:val="00A35158"/>
    <w:rsid w:val="00A35EFA"/>
    <w:rsid w:val="00A3746F"/>
    <w:rsid w:val="00A40999"/>
    <w:rsid w:val="00A43320"/>
    <w:rsid w:val="00A471BD"/>
    <w:rsid w:val="00A60A51"/>
    <w:rsid w:val="00A61F90"/>
    <w:rsid w:val="00A67467"/>
    <w:rsid w:val="00A71C2A"/>
    <w:rsid w:val="00A75285"/>
    <w:rsid w:val="00A75CC1"/>
    <w:rsid w:val="00A77680"/>
    <w:rsid w:val="00A9559F"/>
    <w:rsid w:val="00A9680B"/>
    <w:rsid w:val="00AA21E4"/>
    <w:rsid w:val="00AA449D"/>
    <w:rsid w:val="00AA6023"/>
    <w:rsid w:val="00AA72A5"/>
    <w:rsid w:val="00AB5B40"/>
    <w:rsid w:val="00AB6E78"/>
    <w:rsid w:val="00AD0D26"/>
    <w:rsid w:val="00AE1EC0"/>
    <w:rsid w:val="00AE5D95"/>
    <w:rsid w:val="00AF36ED"/>
    <w:rsid w:val="00AF3916"/>
    <w:rsid w:val="00AF64F6"/>
    <w:rsid w:val="00B0144A"/>
    <w:rsid w:val="00B129BA"/>
    <w:rsid w:val="00B16277"/>
    <w:rsid w:val="00B209AF"/>
    <w:rsid w:val="00B3758E"/>
    <w:rsid w:val="00B47A41"/>
    <w:rsid w:val="00B56EF3"/>
    <w:rsid w:val="00B65578"/>
    <w:rsid w:val="00B678DB"/>
    <w:rsid w:val="00B67991"/>
    <w:rsid w:val="00B74B1D"/>
    <w:rsid w:val="00B77E06"/>
    <w:rsid w:val="00B81E8E"/>
    <w:rsid w:val="00B82363"/>
    <w:rsid w:val="00B85392"/>
    <w:rsid w:val="00B8758C"/>
    <w:rsid w:val="00B906B3"/>
    <w:rsid w:val="00B925F5"/>
    <w:rsid w:val="00B9680F"/>
    <w:rsid w:val="00BA0845"/>
    <w:rsid w:val="00BB1337"/>
    <w:rsid w:val="00BB3B0B"/>
    <w:rsid w:val="00BB6782"/>
    <w:rsid w:val="00BC0A11"/>
    <w:rsid w:val="00BC1334"/>
    <w:rsid w:val="00BC41F4"/>
    <w:rsid w:val="00BD7352"/>
    <w:rsid w:val="00BE5DA4"/>
    <w:rsid w:val="00BE5E9B"/>
    <w:rsid w:val="00BE766D"/>
    <w:rsid w:val="00BF2814"/>
    <w:rsid w:val="00C02A9F"/>
    <w:rsid w:val="00C1118B"/>
    <w:rsid w:val="00C12C3C"/>
    <w:rsid w:val="00C15950"/>
    <w:rsid w:val="00C15DB4"/>
    <w:rsid w:val="00C27CAD"/>
    <w:rsid w:val="00C34BCC"/>
    <w:rsid w:val="00C34E98"/>
    <w:rsid w:val="00C375C0"/>
    <w:rsid w:val="00C44CA8"/>
    <w:rsid w:val="00C500EB"/>
    <w:rsid w:val="00C51CEC"/>
    <w:rsid w:val="00C57A8C"/>
    <w:rsid w:val="00C7085B"/>
    <w:rsid w:val="00C72E1C"/>
    <w:rsid w:val="00C73985"/>
    <w:rsid w:val="00C81EAD"/>
    <w:rsid w:val="00C8363F"/>
    <w:rsid w:val="00C931D4"/>
    <w:rsid w:val="00C9667A"/>
    <w:rsid w:val="00CA0E70"/>
    <w:rsid w:val="00CA5685"/>
    <w:rsid w:val="00CA6FF9"/>
    <w:rsid w:val="00CB1242"/>
    <w:rsid w:val="00CB4A9E"/>
    <w:rsid w:val="00CB7730"/>
    <w:rsid w:val="00CC0FAF"/>
    <w:rsid w:val="00CC2DBE"/>
    <w:rsid w:val="00CC2E2B"/>
    <w:rsid w:val="00CD0403"/>
    <w:rsid w:val="00CD2966"/>
    <w:rsid w:val="00CD4D7F"/>
    <w:rsid w:val="00CD58DC"/>
    <w:rsid w:val="00CE2DB8"/>
    <w:rsid w:val="00CE7495"/>
    <w:rsid w:val="00CF1A1C"/>
    <w:rsid w:val="00CF1E84"/>
    <w:rsid w:val="00CF227E"/>
    <w:rsid w:val="00CF4282"/>
    <w:rsid w:val="00D05E35"/>
    <w:rsid w:val="00D24868"/>
    <w:rsid w:val="00D346D8"/>
    <w:rsid w:val="00D35F58"/>
    <w:rsid w:val="00D40DF0"/>
    <w:rsid w:val="00D54412"/>
    <w:rsid w:val="00D54A46"/>
    <w:rsid w:val="00D60F43"/>
    <w:rsid w:val="00D64E17"/>
    <w:rsid w:val="00D72F04"/>
    <w:rsid w:val="00D73A37"/>
    <w:rsid w:val="00D77406"/>
    <w:rsid w:val="00D82F4A"/>
    <w:rsid w:val="00D85F25"/>
    <w:rsid w:val="00D87F8B"/>
    <w:rsid w:val="00D90A31"/>
    <w:rsid w:val="00D90B6D"/>
    <w:rsid w:val="00D90C17"/>
    <w:rsid w:val="00DA0239"/>
    <w:rsid w:val="00DA0A45"/>
    <w:rsid w:val="00DA1B1A"/>
    <w:rsid w:val="00DB466C"/>
    <w:rsid w:val="00DB57CC"/>
    <w:rsid w:val="00DD6C0D"/>
    <w:rsid w:val="00DE099A"/>
    <w:rsid w:val="00DE15F3"/>
    <w:rsid w:val="00DE3ABC"/>
    <w:rsid w:val="00DE6868"/>
    <w:rsid w:val="00DE68AC"/>
    <w:rsid w:val="00DF095E"/>
    <w:rsid w:val="00DF5417"/>
    <w:rsid w:val="00DF7E75"/>
    <w:rsid w:val="00E0325B"/>
    <w:rsid w:val="00E03ED7"/>
    <w:rsid w:val="00E06082"/>
    <w:rsid w:val="00E11295"/>
    <w:rsid w:val="00E11780"/>
    <w:rsid w:val="00E12421"/>
    <w:rsid w:val="00E13083"/>
    <w:rsid w:val="00E140AA"/>
    <w:rsid w:val="00E14984"/>
    <w:rsid w:val="00E170AB"/>
    <w:rsid w:val="00E2292A"/>
    <w:rsid w:val="00E31917"/>
    <w:rsid w:val="00E36098"/>
    <w:rsid w:val="00E44C04"/>
    <w:rsid w:val="00E533A2"/>
    <w:rsid w:val="00E56617"/>
    <w:rsid w:val="00E5666F"/>
    <w:rsid w:val="00E567B5"/>
    <w:rsid w:val="00E65FF4"/>
    <w:rsid w:val="00E7584E"/>
    <w:rsid w:val="00E76110"/>
    <w:rsid w:val="00E8163F"/>
    <w:rsid w:val="00E86587"/>
    <w:rsid w:val="00E86DCF"/>
    <w:rsid w:val="00E905E0"/>
    <w:rsid w:val="00E90B42"/>
    <w:rsid w:val="00E947DD"/>
    <w:rsid w:val="00EB2C96"/>
    <w:rsid w:val="00EC6695"/>
    <w:rsid w:val="00ED191C"/>
    <w:rsid w:val="00ED7643"/>
    <w:rsid w:val="00ED7BC3"/>
    <w:rsid w:val="00EE4CCA"/>
    <w:rsid w:val="00EF49F3"/>
    <w:rsid w:val="00F0651B"/>
    <w:rsid w:val="00F13C1B"/>
    <w:rsid w:val="00F16C1F"/>
    <w:rsid w:val="00F2581C"/>
    <w:rsid w:val="00F270A3"/>
    <w:rsid w:val="00F27C96"/>
    <w:rsid w:val="00F304DF"/>
    <w:rsid w:val="00F40096"/>
    <w:rsid w:val="00F412B5"/>
    <w:rsid w:val="00F44560"/>
    <w:rsid w:val="00F45706"/>
    <w:rsid w:val="00F45CD2"/>
    <w:rsid w:val="00F47E70"/>
    <w:rsid w:val="00F52798"/>
    <w:rsid w:val="00F56B2E"/>
    <w:rsid w:val="00F6072F"/>
    <w:rsid w:val="00F62363"/>
    <w:rsid w:val="00F762F4"/>
    <w:rsid w:val="00F80B01"/>
    <w:rsid w:val="00F82239"/>
    <w:rsid w:val="00F9280B"/>
    <w:rsid w:val="00F92C8D"/>
    <w:rsid w:val="00F9684E"/>
    <w:rsid w:val="00FA7228"/>
    <w:rsid w:val="00FB7C04"/>
    <w:rsid w:val="00FC02E4"/>
    <w:rsid w:val="00FC3F94"/>
    <w:rsid w:val="00FC4CD7"/>
    <w:rsid w:val="00FD53AA"/>
    <w:rsid w:val="00FE02B7"/>
    <w:rsid w:val="00FE0467"/>
    <w:rsid w:val="00FE6DC6"/>
    <w:rsid w:val="00FF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417"/>
    <w:pPr>
      <w:widowControl w:val="0"/>
      <w:autoSpaceDE w:val="0"/>
      <w:autoSpaceDN w:val="0"/>
      <w:adjustRightInd w:val="0"/>
      <w:ind w:firstLine="440"/>
    </w:pPr>
  </w:style>
  <w:style w:type="paragraph" w:styleId="1">
    <w:name w:val="heading 1"/>
    <w:basedOn w:val="a"/>
    <w:next w:val="a"/>
    <w:link w:val="10"/>
    <w:qFormat/>
    <w:rsid w:val="00D90B6D"/>
    <w:pPr>
      <w:keepNext/>
      <w:spacing w:before="32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D90B6D"/>
    <w:pPr>
      <w:keepNext/>
      <w:ind w:firstLine="567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90B6D"/>
    <w:pPr>
      <w:keepNext/>
      <w:ind w:firstLine="567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90B6D"/>
    <w:pPr>
      <w:keepNext/>
      <w:ind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90B6D"/>
    <w:pPr>
      <w:keepNext/>
      <w:ind w:firstLine="442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90B6D"/>
    <w:pPr>
      <w:keepNext/>
      <w:tabs>
        <w:tab w:val="left" w:pos="3460"/>
      </w:tabs>
      <w:ind w:left="1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90B6D"/>
    <w:pPr>
      <w:keepNext/>
      <w:ind w:firstLine="0"/>
      <w:outlineLvl w:val="6"/>
    </w:pPr>
    <w:rPr>
      <w:sz w:val="28"/>
      <w:szCs w:val="18"/>
    </w:rPr>
  </w:style>
  <w:style w:type="paragraph" w:styleId="8">
    <w:name w:val="heading 8"/>
    <w:basedOn w:val="a"/>
    <w:next w:val="a"/>
    <w:qFormat/>
    <w:rsid w:val="00D90B6D"/>
    <w:pPr>
      <w:keepNext/>
      <w:ind w:firstLine="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D90B6D"/>
    <w:pPr>
      <w:keepNext/>
      <w:ind w:left="120" w:right="200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90B6D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18"/>
      <w:szCs w:val="18"/>
    </w:rPr>
  </w:style>
  <w:style w:type="paragraph" w:styleId="a3">
    <w:name w:val="Body Text Indent"/>
    <w:basedOn w:val="a"/>
    <w:rsid w:val="00D90B6D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rsid w:val="00D90B6D"/>
    <w:pPr>
      <w:ind w:firstLine="480"/>
      <w:jc w:val="both"/>
    </w:pPr>
    <w:rPr>
      <w:sz w:val="28"/>
    </w:rPr>
  </w:style>
  <w:style w:type="paragraph" w:styleId="30">
    <w:name w:val="Body Text Indent 3"/>
    <w:basedOn w:val="a"/>
    <w:link w:val="31"/>
    <w:rsid w:val="00D90B6D"/>
    <w:pPr>
      <w:ind w:firstLine="500"/>
      <w:jc w:val="both"/>
    </w:pPr>
    <w:rPr>
      <w:sz w:val="28"/>
    </w:rPr>
  </w:style>
  <w:style w:type="paragraph" w:styleId="a4">
    <w:name w:val="Body Text"/>
    <w:basedOn w:val="a"/>
    <w:rsid w:val="00D90B6D"/>
    <w:pPr>
      <w:ind w:firstLine="0"/>
    </w:pPr>
    <w:rPr>
      <w:sz w:val="28"/>
    </w:rPr>
  </w:style>
  <w:style w:type="paragraph" w:customStyle="1" w:styleId="32">
    <w:name w:val="заголовок 3"/>
    <w:basedOn w:val="a"/>
    <w:next w:val="a"/>
    <w:rsid w:val="00D90B6D"/>
    <w:pPr>
      <w:keepNext/>
      <w:overflowPunct w:val="0"/>
      <w:ind w:firstLine="0"/>
      <w:textAlignment w:val="baseline"/>
    </w:pPr>
    <w:rPr>
      <w:b/>
      <w:sz w:val="28"/>
    </w:rPr>
  </w:style>
  <w:style w:type="paragraph" w:customStyle="1" w:styleId="210">
    <w:name w:val="Основной текст с отступом 21"/>
    <w:basedOn w:val="a"/>
    <w:rsid w:val="00D90B6D"/>
    <w:pPr>
      <w:tabs>
        <w:tab w:val="left" w:pos="0"/>
      </w:tabs>
      <w:overflowPunct w:val="0"/>
      <w:ind w:firstLine="567"/>
      <w:jc w:val="both"/>
      <w:textAlignment w:val="baseline"/>
    </w:pPr>
    <w:rPr>
      <w:sz w:val="24"/>
    </w:rPr>
  </w:style>
  <w:style w:type="paragraph" w:styleId="22">
    <w:name w:val="Body Text 2"/>
    <w:basedOn w:val="a"/>
    <w:rsid w:val="00D90B6D"/>
    <w:pPr>
      <w:tabs>
        <w:tab w:val="num" w:pos="1287"/>
      </w:tabs>
      <w:ind w:firstLine="0"/>
      <w:jc w:val="both"/>
    </w:pPr>
    <w:rPr>
      <w:sz w:val="28"/>
    </w:rPr>
  </w:style>
  <w:style w:type="paragraph" w:styleId="a5">
    <w:name w:val="header"/>
    <w:basedOn w:val="a"/>
    <w:rsid w:val="00D90B6D"/>
    <w:pPr>
      <w:widowControl/>
      <w:tabs>
        <w:tab w:val="center" w:pos="4153"/>
        <w:tab w:val="right" w:pos="8306"/>
      </w:tabs>
      <w:overflowPunct w:val="0"/>
      <w:ind w:firstLine="0"/>
      <w:textAlignment w:val="baseline"/>
    </w:pPr>
  </w:style>
  <w:style w:type="character" w:styleId="a6">
    <w:name w:val="page number"/>
    <w:basedOn w:val="a0"/>
    <w:rsid w:val="00D90B6D"/>
  </w:style>
  <w:style w:type="paragraph" w:styleId="a7">
    <w:name w:val="footer"/>
    <w:basedOn w:val="a"/>
    <w:rsid w:val="00D90B6D"/>
    <w:pPr>
      <w:tabs>
        <w:tab w:val="center" w:pos="4677"/>
        <w:tab w:val="right" w:pos="9355"/>
      </w:tabs>
    </w:pPr>
  </w:style>
  <w:style w:type="paragraph" w:styleId="33">
    <w:name w:val="Body Text 3"/>
    <w:basedOn w:val="a"/>
    <w:rsid w:val="00D90B6D"/>
    <w:pPr>
      <w:ind w:firstLine="0"/>
      <w:jc w:val="center"/>
    </w:pPr>
    <w:rPr>
      <w:sz w:val="16"/>
    </w:rPr>
  </w:style>
  <w:style w:type="paragraph" w:customStyle="1" w:styleId="11">
    <w:name w:val="Стиль1"/>
    <w:basedOn w:val="34"/>
    <w:next w:val="35"/>
    <w:rsid w:val="00D90B6D"/>
    <w:pPr>
      <w:widowControl/>
      <w:tabs>
        <w:tab w:val="clear" w:pos="926"/>
        <w:tab w:val="left" w:pos="360"/>
      </w:tabs>
      <w:autoSpaceDE/>
      <w:autoSpaceDN/>
      <w:adjustRightInd/>
      <w:ind w:left="0" w:firstLine="0"/>
      <w:jc w:val="both"/>
    </w:pPr>
    <w:rPr>
      <w:caps/>
      <w:sz w:val="24"/>
    </w:rPr>
  </w:style>
  <w:style w:type="paragraph" w:styleId="34">
    <w:name w:val="List Number 3"/>
    <w:basedOn w:val="a"/>
    <w:rsid w:val="00D90B6D"/>
    <w:pPr>
      <w:tabs>
        <w:tab w:val="num" w:pos="926"/>
      </w:tabs>
      <w:ind w:left="926" w:hanging="360"/>
    </w:pPr>
  </w:style>
  <w:style w:type="paragraph" w:styleId="35">
    <w:name w:val="List 3"/>
    <w:basedOn w:val="a"/>
    <w:rsid w:val="00D90B6D"/>
    <w:pPr>
      <w:widowControl/>
      <w:autoSpaceDE/>
      <w:autoSpaceDN/>
      <w:adjustRightInd/>
      <w:ind w:left="849" w:hanging="283"/>
    </w:pPr>
    <w:rPr>
      <w:sz w:val="24"/>
    </w:rPr>
  </w:style>
  <w:style w:type="paragraph" w:customStyle="1" w:styleId="12">
    <w:name w:val="Обычный1"/>
    <w:rsid w:val="00D90B6D"/>
  </w:style>
  <w:style w:type="paragraph" w:customStyle="1" w:styleId="310">
    <w:name w:val="Заголовок 31"/>
    <w:basedOn w:val="12"/>
    <w:next w:val="12"/>
    <w:rsid w:val="00D90B6D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/>
      <w:color w:val="000000"/>
      <w:sz w:val="24"/>
    </w:rPr>
  </w:style>
  <w:style w:type="paragraph" w:customStyle="1" w:styleId="13">
    <w:name w:val="Цитата1"/>
    <w:basedOn w:val="12"/>
    <w:rsid w:val="00D90B6D"/>
    <w:pPr>
      <w:widowControl w:val="0"/>
      <w:spacing w:line="360" w:lineRule="auto"/>
      <w:ind w:left="260" w:right="1000"/>
    </w:pPr>
    <w:rPr>
      <w:rFonts w:ascii="Arial" w:hAnsi="Arial"/>
      <w:snapToGrid w:val="0"/>
      <w:sz w:val="24"/>
    </w:rPr>
  </w:style>
  <w:style w:type="paragraph" w:customStyle="1" w:styleId="110">
    <w:name w:val="Заголовок 11"/>
    <w:basedOn w:val="12"/>
    <w:next w:val="12"/>
    <w:rsid w:val="00D90B6D"/>
    <w:pPr>
      <w:keepNext/>
      <w:widowControl w:val="0"/>
      <w:spacing w:before="340" w:line="360" w:lineRule="auto"/>
      <w:jc w:val="center"/>
      <w:outlineLvl w:val="0"/>
    </w:pPr>
    <w:rPr>
      <w:rFonts w:ascii="Arial" w:hAnsi="Arial"/>
      <w:snapToGrid w:val="0"/>
      <w:sz w:val="24"/>
    </w:rPr>
  </w:style>
  <w:style w:type="paragraph" w:customStyle="1" w:styleId="211">
    <w:name w:val="Заголовок 21"/>
    <w:basedOn w:val="12"/>
    <w:next w:val="12"/>
    <w:rsid w:val="00D90B6D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41">
    <w:name w:val="Заголовок 41"/>
    <w:basedOn w:val="12"/>
    <w:next w:val="12"/>
    <w:rsid w:val="00D90B6D"/>
    <w:pPr>
      <w:keepNext/>
      <w:spacing w:line="340" w:lineRule="exact"/>
      <w:jc w:val="both"/>
      <w:outlineLvl w:val="3"/>
    </w:pPr>
    <w:rPr>
      <w:sz w:val="26"/>
    </w:rPr>
  </w:style>
  <w:style w:type="paragraph" w:customStyle="1" w:styleId="51">
    <w:name w:val="Заголовок 51"/>
    <w:basedOn w:val="12"/>
    <w:next w:val="12"/>
    <w:rsid w:val="00D90B6D"/>
    <w:pPr>
      <w:keepNext/>
      <w:jc w:val="center"/>
      <w:outlineLvl w:val="4"/>
    </w:pPr>
    <w:rPr>
      <w:sz w:val="28"/>
    </w:rPr>
  </w:style>
  <w:style w:type="paragraph" w:customStyle="1" w:styleId="212">
    <w:name w:val="Основной текст 21"/>
    <w:basedOn w:val="12"/>
    <w:rsid w:val="00D90B6D"/>
    <w:pPr>
      <w:widowControl w:val="0"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paragraph" w:customStyle="1" w:styleId="14">
    <w:name w:val="Название1"/>
    <w:basedOn w:val="12"/>
    <w:rsid w:val="00D90B6D"/>
    <w:pPr>
      <w:jc w:val="center"/>
    </w:pPr>
    <w:rPr>
      <w:sz w:val="24"/>
    </w:rPr>
  </w:style>
  <w:style w:type="paragraph" w:customStyle="1" w:styleId="15">
    <w:name w:val="Нижний колонтитул1"/>
    <w:basedOn w:val="12"/>
    <w:rsid w:val="00D90B6D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A7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next w:val="23"/>
    <w:rsid w:val="005B46E3"/>
  </w:style>
  <w:style w:type="paragraph" w:customStyle="1" w:styleId="23">
    <w:name w:val="Обычный2"/>
    <w:next w:val="16"/>
    <w:rsid w:val="005B46E3"/>
  </w:style>
  <w:style w:type="paragraph" w:customStyle="1" w:styleId="16">
    <w:name w:val="Обычный1"/>
    <w:rsid w:val="005B46E3"/>
  </w:style>
  <w:style w:type="paragraph" w:customStyle="1" w:styleId="17">
    <w:name w:val="Верхний колонтитул1"/>
    <w:basedOn w:val="36"/>
    <w:rsid w:val="005B46E3"/>
    <w:pPr>
      <w:tabs>
        <w:tab w:val="center" w:pos="4153"/>
        <w:tab w:val="right" w:pos="8306"/>
      </w:tabs>
    </w:pPr>
  </w:style>
  <w:style w:type="paragraph" w:styleId="a9">
    <w:name w:val="Title"/>
    <w:basedOn w:val="a"/>
    <w:qFormat/>
    <w:rsid w:val="008045A9"/>
    <w:pPr>
      <w:widowControl/>
      <w:autoSpaceDE/>
      <w:autoSpaceDN/>
      <w:adjustRightInd/>
      <w:spacing w:line="360" w:lineRule="auto"/>
      <w:ind w:firstLine="0"/>
      <w:jc w:val="center"/>
    </w:pPr>
    <w:rPr>
      <w:b/>
      <w:bCs/>
      <w:sz w:val="24"/>
      <w:szCs w:val="24"/>
    </w:rPr>
  </w:style>
  <w:style w:type="paragraph" w:styleId="aa">
    <w:name w:val="Normal (Web)"/>
    <w:basedOn w:val="a"/>
    <w:rsid w:val="00CC0FAF"/>
    <w:pPr>
      <w:widowControl/>
      <w:autoSpaceDE/>
      <w:autoSpaceDN/>
      <w:adjustRightInd/>
      <w:spacing w:before="40" w:after="40"/>
      <w:ind w:firstLine="0"/>
    </w:pPr>
    <w:rPr>
      <w:rFonts w:ascii="Arial" w:hAnsi="Arial" w:cs="Arial"/>
      <w:color w:val="332E2D"/>
      <w:spacing w:val="2"/>
    </w:rPr>
  </w:style>
  <w:style w:type="character" w:styleId="ab">
    <w:name w:val="Hyperlink"/>
    <w:basedOn w:val="a0"/>
    <w:rsid w:val="00CC0FAF"/>
    <w:rPr>
      <w:color w:val="000080"/>
      <w:sz w:val="20"/>
      <w:szCs w:val="20"/>
      <w:u w:val="single"/>
    </w:rPr>
  </w:style>
  <w:style w:type="character" w:styleId="ac">
    <w:name w:val="FollowedHyperlink"/>
    <w:basedOn w:val="a0"/>
    <w:rsid w:val="00CC0FAF"/>
    <w:rPr>
      <w:color w:val="800080"/>
      <w:u w:val="single"/>
    </w:rPr>
  </w:style>
  <w:style w:type="paragraph" w:styleId="HTML">
    <w:name w:val="HTML Preformatted"/>
    <w:basedOn w:val="a"/>
    <w:rsid w:val="00CC0F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</w:pPr>
    <w:rPr>
      <w:rFonts w:ascii="Courier New" w:hAnsi="Courier New" w:cs="Courier New"/>
      <w:color w:val="333366"/>
    </w:rPr>
  </w:style>
  <w:style w:type="character" w:styleId="ad">
    <w:name w:val="Emphasis"/>
    <w:basedOn w:val="a0"/>
    <w:qFormat/>
    <w:rsid w:val="00CC0FAF"/>
    <w:rPr>
      <w:i/>
      <w:iCs/>
    </w:rPr>
  </w:style>
  <w:style w:type="character" w:styleId="ae">
    <w:name w:val="Strong"/>
    <w:basedOn w:val="a0"/>
    <w:qFormat/>
    <w:rsid w:val="00CC0FAF"/>
    <w:rPr>
      <w:b/>
      <w:bCs/>
    </w:rPr>
  </w:style>
  <w:style w:type="paragraph" w:customStyle="1" w:styleId="tab">
    <w:name w:val="tab"/>
    <w:basedOn w:val="a"/>
    <w:next w:val="a"/>
    <w:rsid w:val="00CC0FAF"/>
    <w:pPr>
      <w:widowControl/>
      <w:autoSpaceDE/>
      <w:autoSpaceDN/>
      <w:adjustRightInd/>
      <w:ind w:firstLine="0"/>
    </w:pPr>
    <w:rPr>
      <w:sz w:val="24"/>
      <w:szCs w:val="24"/>
    </w:rPr>
  </w:style>
  <w:style w:type="paragraph" w:styleId="af">
    <w:name w:val="Plain Text"/>
    <w:basedOn w:val="a"/>
    <w:rsid w:val="00CC0FAF"/>
    <w:pPr>
      <w:widowControl/>
      <w:autoSpaceDE/>
      <w:autoSpaceDN/>
      <w:adjustRightInd/>
      <w:ind w:firstLine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9859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859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37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6587"/>
    <w:pPr>
      <w:numPr>
        <w:numId w:val="13"/>
      </w:numPr>
      <w:tabs>
        <w:tab w:val="left" w:pos="709"/>
      </w:tabs>
      <w:autoSpaceDE w:val="0"/>
      <w:autoSpaceDN w:val="0"/>
      <w:adjustRightInd w:val="0"/>
      <w:ind w:left="0" w:firstLine="426"/>
      <w:jc w:val="both"/>
    </w:pPr>
    <w:rPr>
      <w:sz w:val="22"/>
      <w:szCs w:val="22"/>
    </w:rPr>
  </w:style>
  <w:style w:type="paragraph" w:styleId="af2">
    <w:name w:val="List Paragraph"/>
    <w:basedOn w:val="a"/>
    <w:uiPriority w:val="34"/>
    <w:qFormat/>
    <w:rsid w:val="00C9667A"/>
    <w:pPr>
      <w:ind w:left="720"/>
      <w:contextualSpacing/>
    </w:pPr>
  </w:style>
  <w:style w:type="paragraph" w:customStyle="1" w:styleId="Default">
    <w:name w:val="Default"/>
    <w:rsid w:val="003667E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82239"/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F82239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F82239"/>
    <w:rPr>
      <w:sz w:val="28"/>
    </w:rPr>
  </w:style>
  <w:style w:type="paragraph" w:customStyle="1" w:styleId="Style1">
    <w:name w:val="Style1"/>
    <w:basedOn w:val="a"/>
    <w:uiPriority w:val="99"/>
    <w:rsid w:val="00087755"/>
    <w:pPr>
      <w:spacing w:line="256" w:lineRule="exact"/>
      <w:ind w:hanging="27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087755"/>
    <w:pPr>
      <w:spacing w:line="254" w:lineRule="exact"/>
      <w:ind w:hanging="274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87755"/>
    <w:rPr>
      <w:rFonts w:ascii="Times New Roman" w:hAnsi="Times New Roman" w:cs="Times New Roman" w:hint="default"/>
      <w:sz w:val="20"/>
      <w:szCs w:val="20"/>
    </w:rPr>
  </w:style>
  <w:style w:type="character" w:styleId="HTML0">
    <w:name w:val="HTML Cite"/>
    <w:basedOn w:val="a0"/>
    <w:rsid w:val="00CC2D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erp-tools.ru/pages/articl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/books/?p_f_1_temp_id=18&amp;p_f_1_65=1029&amp;p_f_1_63=2135&amp;p_f_1_67=&amp;s_f_1=s_f_9=DES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expert.ru" TargetMode="External"/><Relationship Id="rId17" Type="http://schemas.openxmlformats.org/officeDocument/2006/relationships/hyperlink" Target="http://erp-tools.ru/pages/solu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://erp-tools.ru/pages/accounts/" TargetMode="External"/><Relationship Id="rId20" Type="http://schemas.openxmlformats.org/officeDocument/2006/relationships/hyperlink" Target="http://erp-tools.ru/pages/articles/?show=eve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ptp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rp-tools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erp-tools.ru/pages/articles/?show=new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aran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TOSHIBA</Company>
  <LinksUpToDate>false</LinksUpToDate>
  <CharactersWithSpaces>30012</CharactersWithSpaces>
  <SharedDoc>false</SharedDoc>
  <HLinks>
    <vt:vector size="66" baseType="variant">
      <vt:variant>
        <vt:i4>2031667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http://e.lanbook.com/books/?p_f_1_temp_id=18&amp;p_f_1_65=1029&amp;p_f_1_63=2135&amp;p_f_1_67=&amp;s_f_1=s_f_9=DESC</vt:lpwstr>
      </vt:variant>
      <vt:variant>
        <vt:lpwstr/>
      </vt:variant>
      <vt:variant>
        <vt:i4>7340143</vt:i4>
      </vt:variant>
      <vt:variant>
        <vt:i4>27</vt:i4>
      </vt:variant>
      <vt:variant>
        <vt:i4>0</vt:i4>
      </vt:variant>
      <vt:variant>
        <vt:i4>5</vt:i4>
      </vt:variant>
      <vt:variant>
        <vt:lpwstr>http://erp-tools.ru/pages/articles/?show=events</vt:lpwstr>
      </vt:variant>
      <vt:variant>
        <vt:lpwstr/>
      </vt:variant>
      <vt:variant>
        <vt:i4>1900562</vt:i4>
      </vt:variant>
      <vt:variant>
        <vt:i4>24</vt:i4>
      </vt:variant>
      <vt:variant>
        <vt:i4>0</vt:i4>
      </vt:variant>
      <vt:variant>
        <vt:i4>5</vt:i4>
      </vt:variant>
      <vt:variant>
        <vt:lpwstr>http://erp-tools.ru/pages/articles/?show=news</vt:lpwstr>
      </vt:variant>
      <vt:variant>
        <vt:lpwstr/>
      </vt:variant>
      <vt:variant>
        <vt:i4>2359417</vt:i4>
      </vt:variant>
      <vt:variant>
        <vt:i4>21</vt:i4>
      </vt:variant>
      <vt:variant>
        <vt:i4>0</vt:i4>
      </vt:variant>
      <vt:variant>
        <vt:i4>5</vt:i4>
      </vt:variant>
      <vt:variant>
        <vt:lpwstr>http://erp-tools.ru/pages/articles/</vt:lpwstr>
      </vt:variant>
      <vt:variant>
        <vt:lpwstr/>
      </vt:variant>
      <vt:variant>
        <vt:i4>1179677</vt:i4>
      </vt:variant>
      <vt:variant>
        <vt:i4>18</vt:i4>
      </vt:variant>
      <vt:variant>
        <vt:i4>0</vt:i4>
      </vt:variant>
      <vt:variant>
        <vt:i4>5</vt:i4>
      </vt:variant>
      <vt:variant>
        <vt:lpwstr>http://erp-tools.ru/pages/solutions/</vt:lpwstr>
      </vt:variant>
      <vt:variant>
        <vt:lpwstr/>
      </vt:variant>
      <vt:variant>
        <vt:i4>3211369</vt:i4>
      </vt:variant>
      <vt:variant>
        <vt:i4>15</vt:i4>
      </vt:variant>
      <vt:variant>
        <vt:i4>0</vt:i4>
      </vt:variant>
      <vt:variant>
        <vt:i4>5</vt:i4>
      </vt:variant>
      <vt:variant>
        <vt:lpwstr>http://erp-tools.ru/pages/accounts/</vt:lpwstr>
      </vt:variant>
      <vt:variant>
        <vt:lpwstr/>
      </vt:variant>
      <vt:variant>
        <vt:i4>720910</vt:i4>
      </vt:variant>
      <vt:variant>
        <vt:i4>12</vt:i4>
      </vt:variant>
      <vt:variant>
        <vt:i4>0</vt:i4>
      </vt:variant>
      <vt:variant>
        <vt:i4>5</vt:i4>
      </vt:variant>
      <vt:variant>
        <vt:lpwstr>http://erp-tools.ru/</vt:lpwstr>
      </vt:variant>
      <vt:variant>
        <vt:lpwstr/>
      </vt:variant>
      <vt:variant>
        <vt:i4>720982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1507403</vt:i4>
      </vt:variant>
      <vt:variant>
        <vt:i4>3</vt:i4>
      </vt:variant>
      <vt:variant>
        <vt:i4>0</vt:i4>
      </vt:variant>
      <vt:variant>
        <vt:i4>5</vt:i4>
      </vt:variant>
      <vt:variant>
        <vt:lpwstr>http://www.expert.ru/</vt:lpwstr>
      </vt:variant>
      <vt:variant>
        <vt:lpwstr/>
      </vt:variant>
      <vt:variant>
        <vt:i4>7405602</vt:i4>
      </vt:variant>
      <vt:variant>
        <vt:i4>0</vt:i4>
      </vt:variant>
      <vt:variant>
        <vt:i4>0</vt:i4>
      </vt:variant>
      <vt:variant>
        <vt:i4>5</vt:i4>
      </vt:variant>
      <vt:variant>
        <vt:lpwstr>http://www.uptp.ru/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test</dc:creator>
  <cp:keywords/>
  <cp:lastModifiedBy>Шабанов Р.Ш.</cp:lastModifiedBy>
  <cp:revision>3</cp:revision>
  <cp:lastPrinted>2011-03-29T17:50:00Z</cp:lastPrinted>
  <dcterms:created xsi:type="dcterms:W3CDTF">2013-03-12T08:12:00Z</dcterms:created>
  <dcterms:modified xsi:type="dcterms:W3CDTF">2013-03-22T07:45:00Z</dcterms:modified>
</cp:coreProperties>
</file>